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19" w:rsidRPr="006B1386" w:rsidRDefault="006A1F19" w:rsidP="006A1F19">
      <w:pPr>
        <w:rPr>
          <w:rFonts w:ascii="Arial Narrow" w:hAnsi="Arial Narrow" w:cs="Arial"/>
          <w:lang w:val="sr-Cyrl-CS"/>
        </w:rPr>
      </w:pPr>
    </w:p>
    <w:tbl>
      <w:tblPr>
        <w:tblW w:w="10105" w:type="dxa"/>
        <w:tblInd w:w="-7" w:type="dxa"/>
        <w:tblLayout w:type="fixed"/>
        <w:tblLook w:val="0000" w:firstRow="0" w:lastRow="0" w:firstColumn="0" w:lastColumn="0" w:noHBand="0" w:noVBand="0"/>
      </w:tblPr>
      <w:tblGrid>
        <w:gridCol w:w="5155"/>
        <w:gridCol w:w="2970"/>
        <w:gridCol w:w="1980"/>
      </w:tblGrid>
      <w:tr w:rsidR="006B1386" w:rsidRPr="006B1386" w:rsidTr="006A1F19">
        <w:trPr>
          <w:trHeight w:val="352"/>
        </w:trPr>
        <w:tc>
          <w:tcPr>
            <w:tcW w:w="5155" w:type="dxa"/>
            <w:vMerge w:val="restart"/>
            <w:vAlign w:val="center"/>
          </w:tcPr>
          <w:p w:rsidR="006A1F19" w:rsidRPr="006B1386" w:rsidRDefault="006A1F19" w:rsidP="006A1F19">
            <w:pPr>
              <w:snapToGrid w:val="0"/>
              <w:rPr>
                <w:rFonts w:ascii="Arial Narrow" w:hAnsi="Arial Narrow" w:cs="Arial"/>
                <w:lang w:val="sr-Latn-CS"/>
              </w:rPr>
            </w:pPr>
          </w:p>
          <w:p w:rsidR="006A1F19" w:rsidRPr="006B1386" w:rsidRDefault="006A1F19" w:rsidP="006A1F19">
            <w:pPr>
              <w:ind w:left="-108"/>
              <w:rPr>
                <w:rFonts w:ascii="Arial Narrow" w:hAnsi="Arial Narrow" w:cs="Arial"/>
                <w:lang w:val="sr-Latn-CS"/>
              </w:rPr>
            </w:pPr>
            <w:r w:rsidRPr="006B1386">
              <w:rPr>
                <w:rFonts w:ascii="Arial Narrow" w:hAnsi="Arial Narrow" w:cs="Arial"/>
                <w:noProof/>
              </w:rPr>
              <w:drawing>
                <wp:inline distT="0" distB="0" distL="0" distR="0" wp14:anchorId="0C0EC363" wp14:editId="2D6A6071">
                  <wp:extent cx="3277235" cy="86931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77235" cy="869315"/>
                          </a:xfrm>
                          <a:prstGeom prst="rect">
                            <a:avLst/>
                          </a:prstGeom>
                          <a:solidFill>
                            <a:srgbClr val="FFFFFF"/>
                          </a:solidFill>
                          <a:ln w="9525">
                            <a:noFill/>
                            <a:miter lim="800000"/>
                            <a:headEnd/>
                            <a:tailEnd/>
                          </a:ln>
                        </pic:spPr>
                      </pic:pic>
                    </a:graphicData>
                  </a:graphic>
                </wp:inline>
              </w:drawing>
            </w:r>
          </w:p>
          <w:p w:rsidR="006A1F19" w:rsidRPr="006B1386" w:rsidRDefault="006A1F19" w:rsidP="006A1F19">
            <w:pPr>
              <w:rPr>
                <w:rFonts w:ascii="Arial Narrow" w:hAnsi="Arial Narrow" w:cs="Arial"/>
                <w:lang w:val="sr-Latn-CS"/>
              </w:rPr>
            </w:pPr>
          </w:p>
        </w:tc>
        <w:tc>
          <w:tcPr>
            <w:tcW w:w="4950" w:type="dxa"/>
            <w:gridSpan w:val="2"/>
            <w:vAlign w:val="center"/>
          </w:tcPr>
          <w:p w:rsidR="006A1F19" w:rsidRPr="006B1386" w:rsidRDefault="006A1F19" w:rsidP="006A1F19">
            <w:pPr>
              <w:snapToGrid w:val="0"/>
              <w:jc w:val="center"/>
              <w:rPr>
                <w:rFonts w:ascii="Arial Narrow" w:hAnsi="Arial Narrow" w:cs="Arial"/>
                <w:lang w:val="sr-Latn-CS"/>
              </w:rPr>
            </w:pPr>
          </w:p>
          <w:p w:rsidR="006A1F19" w:rsidRPr="006B1386" w:rsidRDefault="006A1F19" w:rsidP="006A1F19">
            <w:pPr>
              <w:jc w:val="center"/>
              <w:rPr>
                <w:rFonts w:ascii="Arial Narrow" w:hAnsi="Arial Narrow" w:cs="Arial"/>
                <w:lang w:val="sr-Latn-CS"/>
              </w:rPr>
            </w:pPr>
            <w:r w:rsidRPr="006B1386">
              <w:rPr>
                <w:rFonts w:ascii="Arial Narrow" w:hAnsi="Arial Narrow" w:cs="Arial"/>
                <w:lang w:val="sr-Latn-CS"/>
              </w:rPr>
              <w:t> ТЕЛЕФОНИ:</w:t>
            </w:r>
          </w:p>
        </w:tc>
      </w:tr>
      <w:tr w:rsidR="006B1386" w:rsidRPr="006B1386" w:rsidTr="006A1F19">
        <w:trPr>
          <w:trHeight w:val="292"/>
        </w:trPr>
        <w:tc>
          <w:tcPr>
            <w:tcW w:w="5155" w:type="dxa"/>
            <w:vMerge/>
          </w:tcPr>
          <w:p w:rsidR="006A1F19" w:rsidRPr="006B1386" w:rsidRDefault="006A1F19" w:rsidP="006A1F19">
            <w:pPr>
              <w:snapToGrid w:val="0"/>
              <w:rPr>
                <w:rFonts w:ascii="Arial Narrow" w:hAnsi="Arial Narrow" w:cs="Arial"/>
                <w:lang w:val="sr-Latn-CS"/>
              </w:rPr>
            </w:pPr>
          </w:p>
        </w:tc>
        <w:tc>
          <w:tcPr>
            <w:tcW w:w="2970" w:type="dxa"/>
            <w:vAlign w:val="center"/>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ЦЕНТРАЛА</w:t>
            </w:r>
          </w:p>
        </w:tc>
        <w:tc>
          <w:tcPr>
            <w:tcW w:w="1980" w:type="dxa"/>
            <w:vAlign w:val="center"/>
          </w:tcPr>
          <w:p w:rsidR="006A1F19" w:rsidRPr="006B1386" w:rsidRDefault="006A1F19" w:rsidP="006A1F19">
            <w:pPr>
              <w:snapToGrid w:val="0"/>
              <w:jc w:val="right"/>
              <w:rPr>
                <w:rFonts w:ascii="Arial Narrow" w:hAnsi="Arial Narrow" w:cs="Arial"/>
                <w:lang w:val="sr-Latn-CS"/>
              </w:rPr>
            </w:pPr>
            <w:r w:rsidRPr="006B1386">
              <w:rPr>
                <w:rFonts w:ascii="Arial Narrow" w:hAnsi="Arial Narrow" w:cs="Arial"/>
                <w:lang w:val="sr-Latn-CS"/>
              </w:rPr>
              <w:t>+381 36  362-202</w:t>
            </w:r>
          </w:p>
          <w:p w:rsidR="006A1F19" w:rsidRPr="006B1386" w:rsidRDefault="006A1F19" w:rsidP="006A1F19">
            <w:pPr>
              <w:jc w:val="right"/>
              <w:rPr>
                <w:rFonts w:ascii="Arial Narrow" w:hAnsi="Arial Narrow" w:cs="Arial"/>
                <w:lang w:val="sr-Latn-CS"/>
              </w:rPr>
            </w:pPr>
            <w:r w:rsidRPr="006B1386">
              <w:rPr>
                <w:rFonts w:ascii="Arial Narrow" w:hAnsi="Arial Narrow" w:cs="Arial"/>
                <w:lang w:val="sr-Latn-CS"/>
              </w:rPr>
              <w:t>+381 36  362-203</w:t>
            </w:r>
          </w:p>
        </w:tc>
      </w:tr>
      <w:tr w:rsidR="006B1386" w:rsidRPr="006B1386" w:rsidTr="006A1F19">
        <w:trPr>
          <w:trHeight w:val="292"/>
        </w:trPr>
        <w:tc>
          <w:tcPr>
            <w:tcW w:w="5155" w:type="dxa"/>
            <w:vMerge/>
          </w:tcPr>
          <w:p w:rsidR="006A1F19" w:rsidRPr="006B1386" w:rsidRDefault="006A1F19" w:rsidP="006A1F19">
            <w:pPr>
              <w:snapToGrid w:val="0"/>
              <w:rPr>
                <w:rFonts w:ascii="Arial Narrow" w:hAnsi="Arial Narrow" w:cs="Arial"/>
                <w:lang w:val="sr-Latn-CS"/>
              </w:rPr>
            </w:pPr>
          </w:p>
        </w:tc>
        <w:tc>
          <w:tcPr>
            <w:tcW w:w="2970" w:type="dxa"/>
            <w:vAlign w:val="center"/>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ДИРЕКТОР</w:t>
            </w:r>
          </w:p>
        </w:tc>
        <w:tc>
          <w:tcPr>
            <w:tcW w:w="1980" w:type="dxa"/>
            <w:vAlign w:val="center"/>
          </w:tcPr>
          <w:p w:rsidR="006A1F19" w:rsidRPr="006B1386" w:rsidRDefault="006A1F19" w:rsidP="006A1F19">
            <w:pPr>
              <w:snapToGrid w:val="0"/>
              <w:jc w:val="right"/>
              <w:rPr>
                <w:rFonts w:ascii="Arial Narrow" w:hAnsi="Arial Narrow" w:cs="Arial"/>
                <w:lang w:val="sr-Latn-CS"/>
              </w:rPr>
            </w:pPr>
            <w:r w:rsidRPr="006B1386">
              <w:rPr>
                <w:rFonts w:ascii="Arial Narrow" w:hAnsi="Arial Narrow" w:cs="Arial"/>
                <w:lang w:val="sr-Latn-CS"/>
              </w:rPr>
              <w:t>+381 36  362-201</w:t>
            </w:r>
          </w:p>
        </w:tc>
      </w:tr>
      <w:tr w:rsidR="006B1386" w:rsidRPr="006B1386" w:rsidTr="006A1F19">
        <w:trPr>
          <w:trHeight w:val="292"/>
        </w:trPr>
        <w:tc>
          <w:tcPr>
            <w:tcW w:w="5155" w:type="dxa"/>
            <w:vMerge/>
          </w:tcPr>
          <w:p w:rsidR="006A1F19" w:rsidRPr="006B1386" w:rsidRDefault="006A1F19" w:rsidP="006A1F19">
            <w:pPr>
              <w:snapToGrid w:val="0"/>
              <w:rPr>
                <w:rFonts w:ascii="Arial Narrow" w:hAnsi="Arial Narrow" w:cs="Arial"/>
                <w:lang w:val="sr-Latn-CS"/>
              </w:rPr>
            </w:pPr>
          </w:p>
        </w:tc>
        <w:tc>
          <w:tcPr>
            <w:tcW w:w="2970" w:type="dxa"/>
            <w:vAlign w:val="center"/>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ГРАДСКО ГРОБЉЕ</w:t>
            </w:r>
          </w:p>
        </w:tc>
        <w:tc>
          <w:tcPr>
            <w:tcW w:w="1980" w:type="dxa"/>
            <w:vAlign w:val="center"/>
          </w:tcPr>
          <w:p w:rsidR="006A1F19" w:rsidRPr="006B1386" w:rsidRDefault="006A1F19" w:rsidP="006A1F19">
            <w:pPr>
              <w:snapToGrid w:val="0"/>
              <w:jc w:val="right"/>
              <w:rPr>
                <w:rFonts w:ascii="Arial Narrow" w:hAnsi="Arial Narrow" w:cs="Arial"/>
                <w:lang w:val="sr-Latn-CS"/>
              </w:rPr>
            </w:pPr>
            <w:r w:rsidRPr="006B1386">
              <w:rPr>
                <w:rFonts w:ascii="Arial Narrow" w:hAnsi="Arial Narrow" w:cs="Arial"/>
                <w:lang w:val="sr-Latn-CS"/>
              </w:rPr>
              <w:t>+381 36  311-670</w:t>
            </w:r>
          </w:p>
        </w:tc>
      </w:tr>
      <w:tr w:rsidR="006B1386" w:rsidRPr="006B1386" w:rsidTr="006A1F19">
        <w:trPr>
          <w:trHeight w:val="292"/>
        </w:trPr>
        <w:tc>
          <w:tcPr>
            <w:tcW w:w="5155" w:type="dxa"/>
            <w:vMerge/>
          </w:tcPr>
          <w:p w:rsidR="006A1F19" w:rsidRPr="006B1386" w:rsidRDefault="006A1F19" w:rsidP="006A1F19">
            <w:pPr>
              <w:snapToGrid w:val="0"/>
              <w:rPr>
                <w:rFonts w:ascii="Arial Narrow" w:hAnsi="Arial Narrow" w:cs="Arial"/>
                <w:lang w:val="sr-Latn-CS"/>
              </w:rPr>
            </w:pPr>
          </w:p>
        </w:tc>
        <w:tc>
          <w:tcPr>
            <w:tcW w:w="2970" w:type="dxa"/>
            <w:vAlign w:val="center"/>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ЦВЕЋАРА</w:t>
            </w:r>
          </w:p>
        </w:tc>
        <w:tc>
          <w:tcPr>
            <w:tcW w:w="1980" w:type="dxa"/>
            <w:vAlign w:val="center"/>
          </w:tcPr>
          <w:p w:rsidR="006A1F19" w:rsidRPr="006B1386" w:rsidRDefault="006A1F19" w:rsidP="006A1F19">
            <w:pPr>
              <w:snapToGrid w:val="0"/>
              <w:jc w:val="right"/>
              <w:rPr>
                <w:rFonts w:ascii="Arial Narrow" w:hAnsi="Arial Narrow" w:cs="Arial"/>
                <w:lang w:val="sr-Latn-CS"/>
              </w:rPr>
            </w:pPr>
            <w:r w:rsidRPr="006B1386">
              <w:rPr>
                <w:rFonts w:ascii="Arial Narrow" w:hAnsi="Arial Narrow" w:cs="Arial"/>
                <w:lang w:val="sr-Latn-CS"/>
              </w:rPr>
              <w:t>+381 36  362-208</w:t>
            </w:r>
          </w:p>
        </w:tc>
      </w:tr>
      <w:tr w:rsidR="006B1386" w:rsidRPr="006B1386" w:rsidTr="006A1F19">
        <w:trPr>
          <w:trHeight w:val="292"/>
        </w:trPr>
        <w:tc>
          <w:tcPr>
            <w:tcW w:w="5155" w:type="dxa"/>
            <w:vMerge/>
          </w:tcPr>
          <w:p w:rsidR="006A1F19" w:rsidRPr="006B1386" w:rsidRDefault="006A1F19" w:rsidP="006A1F19">
            <w:pPr>
              <w:snapToGrid w:val="0"/>
              <w:rPr>
                <w:rFonts w:ascii="Arial Narrow" w:hAnsi="Arial Narrow" w:cs="Arial"/>
                <w:lang w:val="sr-Latn-CS"/>
              </w:rPr>
            </w:pPr>
          </w:p>
        </w:tc>
        <w:tc>
          <w:tcPr>
            <w:tcW w:w="2970" w:type="dxa"/>
            <w:vAlign w:val="center"/>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КЊИГОВОДСТВО</w:t>
            </w:r>
          </w:p>
        </w:tc>
        <w:tc>
          <w:tcPr>
            <w:tcW w:w="1980" w:type="dxa"/>
            <w:vAlign w:val="center"/>
          </w:tcPr>
          <w:p w:rsidR="006A1F19" w:rsidRPr="006B1386" w:rsidRDefault="006A1F19" w:rsidP="006A1F19">
            <w:pPr>
              <w:snapToGrid w:val="0"/>
              <w:jc w:val="right"/>
              <w:rPr>
                <w:rFonts w:ascii="Arial Narrow" w:hAnsi="Arial Narrow" w:cs="Arial"/>
                <w:lang w:val="sr-Latn-CS"/>
              </w:rPr>
            </w:pPr>
            <w:r w:rsidRPr="006B1386">
              <w:rPr>
                <w:rFonts w:ascii="Arial Narrow" w:hAnsi="Arial Narrow" w:cs="Arial"/>
                <w:lang w:val="sr-Latn-CS"/>
              </w:rPr>
              <w:t>+381 36  362-207</w:t>
            </w:r>
          </w:p>
        </w:tc>
      </w:tr>
      <w:tr w:rsidR="006B1386" w:rsidRPr="006B1386" w:rsidTr="006A1F19">
        <w:trPr>
          <w:trHeight w:val="292"/>
        </w:trPr>
        <w:tc>
          <w:tcPr>
            <w:tcW w:w="5155" w:type="dxa"/>
            <w:vMerge/>
          </w:tcPr>
          <w:p w:rsidR="006A1F19" w:rsidRPr="006B1386" w:rsidRDefault="006A1F19" w:rsidP="006A1F19">
            <w:pPr>
              <w:snapToGrid w:val="0"/>
              <w:rPr>
                <w:rFonts w:ascii="Arial Narrow" w:hAnsi="Arial Narrow" w:cs="Arial"/>
                <w:lang w:val="sr-Latn-CS"/>
              </w:rPr>
            </w:pPr>
          </w:p>
        </w:tc>
        <w:tc>
          <w:tcPr>
            <w:tcW w:w="2970" w:type="dxa"/>
            <w:vAlign w:val="center"/>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ПРОДАВНИЦА ЦВЕЋА "КРИН"</w:t>
            </w:r>
          </w:p>
        </w:tc>
        <w:tc>
          <w:tcPr>
            <w:tcW w:w="1980" w:type="dxa"/>
            <w:vAlign w:val="center"/>
          </w:tcPr>
          <w:p w:rsidR="006A1F19" w:rsidRPr="006B1386" w:rsidRDefault="006A1F19" w:rsidP="006A1F19">
            <w:pPr>
              <w:snapToGrid w:val="0"/>
              <w:jc w:val="right"/>
              <w:rPr>
                <w:rFonts w:ascii="Arial Narrow" w:hAnsi="Arial Narrow" w:cs="Arial"/>
                <w:lang w:val="sr-Latn-CS"/>
              </w:rPr>
            </w:pPr>
            <w:r w:rsidRPr="006B1386">
              <w:rPr>
                <w:rFonts w:ascii="Arial Narrow" w:hAnsi="Arial Narrow" w:cs="Arial"/>
                <w:lang w:val="sr-Latn-CS"/>
              </w:rPr>
              <w:t>+381 36  333-783</w:t>
            </w:r>
          </w:p>
        </w:tc>
      </w:tr>
      <w:tr w:rsidR="006B1386" w:rsidRPr="006B1386" w:rsidTr="006A1F19">
        <w:trPr>
          <w:trHeight w:val="292"/>
        </w:trPr>
        <w:tc>
          <w:tcPr>
            <w:tcW w:w="5155" w:type="dxa"/>
            <w:vMerge/>
          </w:tcPr>
          <w:p w:rsidR="006A1F19" w:rsidRPr="006B1386" w:rsidRDefault="006A1F19" w:rsidP="006A1F19">
            <w:pPr>
              <w:snapToGrid w:val="0"/>
              <w:rPr>
                <w:rFonts w:ascii="Arial Narrow" w:hAnsi="Arial Narrow" w:cs="Arial"/>
                <w:lang w:val="sr-Latn-CS"/>
              </w:rPr>
            </w:pPr>
          </w:p>
        </w:tc>
        <w:tc>
          <w:tcPr>
            <w:tcW w:w="2970" w:type="dxa"/>
            <w:vAlign w:val="center"/>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ШАЛТЕР НАПЛАТЕ</w:t>
            </w:r>
          </w:p>
        </w:tc>
        <w:tc>
          <w:tcPr>
            <w:tcW w:w="1980" w:type="dxa"/>
            <w:vAlign w:val="center"/>
          </w:tcPr>
          <w:p w:rsidR="006A1F19" w:rsidRPr="006B1386" w:rsidRDefault="006A1F19" w:rsidP="006A1F19">
            <w:pPr>
              <w:snapToGrid w:val="0"/>
              <w:jc w:val="right"/>
              <w:rPr>
                <w:rFonts w:ascii="Arial Narrow" w:hAnsi="Arial Narrow" w:cs="Arial"/>
                <w:lang w:val="sr-Latn-CS"/>
              </w:rPr>
            </w:pPr>
            <w:r w:rsidRPr="006B1386">
              <w:rPr>
                <w:rFonts w:ascii="Arial Narrow" w:hAnsi="Arial Narrow" w:cs="Arial"/>
                <w:lang w:val="sr-Latn-CS"/>
              </w:rPr>
              <w:t>+381 36  312-137</w:t>
            </w:r>
          </w:p>
        </w:tc>
      </w:tr>
      <w:tr w:rsidR="006B1386" w:rsidRPr="006B1386" w:rsidTr="006A1F19">
        <w:trPr>
          <w:trHeight w:val="292"/>
        </w:trPr>
        <w:tc>
          <w:tcPr>
            <w:tcW w:w="5155" w:type="dxa"/>
            <w:vMerge/>
          </w:tcPr>
          <w:p w:rsidR="006A1F19" w:rsidRPr="006B1386" w:rsidRDefault="006A1F19" w:rsidP="006A1F19">
            <w:pPr>
              <w:snapToGrid w:val="0"/>
              <w:rPr>
                <w:rFonts w:ascii="Arial Narrow" w:hAnsi="Arial Narrow" w:cs="Arial"/>
                <w:lang w:val="sr-Latn-CS"/>
              </w:rPr>
            </w:pPr>
          </w:p>
        </w:tc>
        <w:tc>
          <w:tcPr>
            <w:tcW w:w="2970" w:type="dxa"/>
            <w:vAlign w:val="center"/>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ПАРКИНГ СЕРВИС</w:t>
            </w:r>
          </w:p>
        </w:tc>
        <w:tc>
          <w:tcPr>
            <w:tcW w:w="1980" w:type="dxa"/>
            <w:vAlign w:val="center"/>
          </w:tcPr>
          <w:p w:rsidR="006A1F19" w:rsidRPr="006B1386" w:rsidRDefault="006A1F19" w:rsidP="006A1F19">
            <w:pPr>
              <w:snapToGrid w:val="0"/>
              <w:jc w:val="right"/>
              <w:rPr>
                <w:rFonts w:ascii="Arial Narrow" w:hAnsi="Arial Narrow" w:cs="Arial"/>
                <w:lang w:val="sr-Latn-CS"/>
              </w:rPr>
            </w:pPr>
            <w:r w:rsidRPr="006B1386">
              <w:rPr>
                <w:rFonts w:ascii="Arial Narrow" w:hAnsi="Arial Narrow" w:cs="Arial"/>
                <w:lang w:val="sr-Latn-CS"/>
              </w:rPr>
              <w:t>+381 36  313-901</w:t>
            </w:r>
          </w:p>
        </w:tc>
      </w:tr>
      <w:tr w:rsidR="006B1386" w:rsidRPr="006B1386" w:rsidTr="006A1F19">
        <w:trPr>
          <w:trHeight w:val="184"/>
        </w:trPr>
        <w:tc>
          <w:tcPr>
            <w:tcW w:w="5155" w:type="dxa"/>
            <w:vAlign w:val="center"/>
          </w:tcPr>
          <w:p w:rsidR="006A1F19" w:rsidRPr="006B1386" w:rsidRDefault="006A1F19" w:rsidP="006A1F19">
            <w:pPr>
              <w:snapToGrid w:val="0"/>
              <w:jc w:val="center"/>
              <w:rPr>
                <w:rFonts w:ascii="Arial Narrow" w:hAnsi="Arial Narrow" w:cs="Arial"/>
                <w:lang w:val="sr-Latn-CS"/>
              </w:rPr>
            </w:pPr>
            <w:r w:rsidRPr="006B1386">
              <w:rPr>
                <w:rFonts w:ascii="Arial Narrow" w:hAnsi="Arial Narrow" w:cs="Arial"/>
                <w:lang w:val="sr-Latn-CS"/>
              </w:rPr>
              <w:t>ЖИЧКА 10 Б, 36000 КРАЉЕВО, СРБИЈА</w:t>
            </w:r>
          </w:p>
        </w:tc>
        <w:tc>
          <w:tcPr>
            <w:tcW w:w="4950" w:type="dxa"/>
            <w:gridSpan w:val="2"/>
          </w:tcPr>
          <w:p w:rsidR="006A1F19" w:rsidRPr="006B1386" w:rsidRDefault="006A1F19" w:rsidP="006A1F19">
            <w:pPr>
              <w:snapToGrid w:val="0"/>
              <w:rPr>
                <w:rFonts w:ascii="Arial Narrow" w:hAnsi="Arial Narrow" w:cs="Arial"/>
                <w:lang w:val="sr-Latn-CS"/>
              </w:rPr>
            </w:pPr>
          </w:p>
          <w:p w:rsidR="006A1F19" w:rsidRPr="006B1386" w:rsidRDefault="006A1F19" w:rsidP="006A1F19">
            <w:pPr>
              <w:jc w:val="right"/>
              <w:rPr>
                <w:rFonts w:ascii="Arial Narrow" w:hAnsi="Arial Narrow" w:cs="Arial"/>
                <w:lang w:val="sr-Latn-CS"/>
              </w:rPr>
            </w:pPr>
            <w:r w:rsidRPr="006B1386">
              <w:rPr>
                <w:rFonts w:ascii="Arial Narrow" w:hAnsi="Arial Narrow" w:cs="Arial"/>
                <w:lang w:val="sr-Latn-CS"/>
              </w:rPr>
              <w:t> е-маил: cistocakv@gmail.com</w:t>
            </w:r>
          </w:p>
        </w:tc>
      </w:tr>
      <w:tr w:rsidR="006B1386" w:rsidRPr="006B1386" w:rsidTr="006A1F19">
        <w:trPr>
          <w:trHeight w:val="184"/>
        </w:trPr>
        <w:tc>
          <w:tcPr>
            <w:tcW w:w="10105" w:type="dxa"/>
            <w:gridSpan w:val="3"/>
            <w:vAlign w:val="center"/>
          </w:tcPr>
          <w:p w:rsidR="006A1F19" w:rsidRPr="006B1386" w:rsidRDefault="006A1F19" w:rsidP="006A1F19">
            <w:pPr>
              <w:snapToGrid w:val="0"/>
              <w:jc w:val="center"/>
              <w:rPr>
                <w:rFonts w:ascii="Arial Narrow" w:hAnsi="Arial Narrow" w:cs="Arial"/>
                <w:lang w:val="sr-Latn-CS"/>
              </w:rPr>
            </w:pPr>
          </w:p>
          <w:p w:rsidR="006A1F19" w:rsidRPr="006B1386" w:rsidRDefault="006A1F19" w:rsidP="006A1F19">
            <w:pPr>
              <w:jc w:val="center"/>
              <w:rPr>
                <w:rFonts w:ascii="Arial Narrow" w:hAnsi="Arial Narrow" w:cs="Arial"/>
                <w:lang w:val="sr-Latn-CS"/>
              </w:rPr>
            </w:pPr>
            <w:r w:rsidRPr="006B1386">
              <w:rPr>
                <w:rFonts w:ascii="Arial Narrow" w:hAnsi="Arial Narrow" w:cs="Arial"/>
                <w:lang w:val="sr-Latn-CS"/>
              </w:rPr>
              <w:t>Текући рачун број 160-7225-32 и 245-0048812201116-71  Матични број   7190905, ПИБ 100242682</w:t>
            </w:r>
          </w:p>
        </w:tc>
      </w:tr>
    </w:tbl>
    <w:p w:rsidR="006A1F19" w:rsidRPr="006B1386" w:rsidRDefault="006A1F19" w:rsidP="006A1F19">
      <w:pPr>
        <w:jc w:val="center"/>
        <w:rPr>
          <w:rFonts w:ascii="Arial Narrow" w:hAnsi="Arial Narrow" w:cs="Arial"/>
          <w:b/>
          <w:lang w:val="sr-Latn-CS"/>
        </w:rPr>
      </w:pPr>
    </w:p>
    <w:p w:rsidR="006A1F19" w:rsidRPr="006B1386" w:rsidRDefault="006A1F19" w:rsidP="006A1F19">
      <w:pPr>
        <w:rPr>
          <w:rFonts w:ascii="Arial Narrow" w:hAnsi="Arial Narrow" w:cs="Arial"/>
          <w:b/>
        </w:rPr>
      </w:pPr>
    </w:p>
    <w:p w:rsidR="009E6EB2" w:rsidRPr="006B1386" w:rsidRDefault="009E6EB2" w:rsidP="009E6EB2">
      <w:pPr>
        <w:pStyle w:val="Default"/>
        <w:jc w:val="center"/>
        <w:rPr>
          <w:rFonts w:ascii="Arial Narrow" w:hAnsi="Arial Narrow"/>
          <w:color w:val="auto"/>
        </w:rPr>
      </w:pPr>
      <w:r w:rsidRPr="006B1386">
        <w:rPr>
          <w:rFonts w:ascii="Arial Narrow" w:hAnsi="Arial Narrow" w:cs="Arial"/>
          <w:b/>
          <w:color w:val="auto"/>
          <w:lang w:val="sr-Latn-CS"/>
        </w:rPr>
        <w:t>КОНКУРСНА ДОКУМЕНТАЦИЈА</w:t>
      </w:r>
    </w:p>
    <w:p w:rsidR="009E6EB2" w:rsidRPr="006B1386" w:rsidRDefault="009E6EB2" w:rsidP="009E6EB2">
      <w:pPr>
        <w:pStyle w:val="Default"/>
        <w:tabs>
          <w:tab w:val="center" w:pos="4966"/>
          <w:tab w:val="left" w:pos="8740"/>
        </w:tabs>
        <w:rPr>
          <w:rFonts w:ascii="Arial Narrow" w:hAnsi="Arial Narrow" w:cs="Arial"/>
          <w:b/>
          <w:bCs/>
          <w:color w:val="auto"/>
          <w:lang w:val="sr-Cyrl-CS"/>
        </w:rPr>
      </w:pPr>
      <w:r w:rsidRPr="006B1386">
        <w:rPr>
          <w:rFonts w:ascii="Arial Narrow" w:hAnsi="Arial Narrow" w:cs="Arial"/>
          <w:b/>
          <w:bCs/>
          <w:color w:val="auto"/>
        </w:rPr>
        <w:tab/>
        <w:t xml:space="preserve"> ЈАВН</w:t>
      </w:r>
      <w:r w:rsidRPr="006B1386">
        <w:rPr>
          <w:rFonts w:ascii="Arial Narrow" w:hAnsi="Arial Narrow" w:cs="Arial"/>
          <w:b/>
          <w:bCs/>
          <w:color w:val="auto"/>
          <w:lang w:val="sr-Cyrl-CS"/>
        </w:rPr>
        <w:t>А</w:t>
      </w:r>
      <w:r w:rsidRPr="006B1386">
        <w:rPr>
          <w:rFonts w:ascii="Arial Narrow" w:hAnsi="Arial Narrow" w:cs="Arial"/>
          <w:b/>
          <w:bCs/>
          <w:color w:val="auto"/>
        </w:rPr>
        <w:t xml:space="preserve"> НАБАВК</w:t>
      </w:r>
      <w:r w:rsidRPr="006B1386">
        <w:rPr>
          <w:rFonts w:ascii="Arial Narrow" w:hAnsi="Arial Narrow" w:cs="Arial"/>
          <w:b/>
          <w:bCs/>
          <w:color w:val="auto"/>
          <w:lang w:val="sr-Cyrl-CS"/>
        </w:rPr>
        <w:t>А</w:t>
      </w:r>
      <w:r w:rsidRPr="006B1386">
        <w:rPr>
          <w:rFonts w:ascii="Arial Narrow" w:hAnsi="Arial Narrow" w:cs="Arial"/>
          <w:b/>
          <w:bCs/>
          <w:color w:val="auto"/>
        </w:rPr>
        <w:t xml:space="preserve"> </w:t>
      </w:r>
      <w:r w:rsidRPr="006B1386">
        <w:rPr>
          <w:rFonts w:ascii="Arial Narrow" w:hAnsi="Arial Narrow" w:cs="Arial"/>
          <w:b/>
          <w:bCs/>
          <w:color w:val="auto"/>
          <w:lang w:val="sr-Cyrl-CS"/>
        </w:rPr>
        <w:t>ДОБАРА</w:t>
      </w:r>
      <w:r w:rsidRPr="006B1386">
        <w:rPr>
          <w:rFonts w:ascii="Arial Narrow" w:hAnsi="Arial Narrow" w:cs="Arial"/>
          <w:b/>
          <w:bCs/>
          <w:color w:val="auto"/>
        </w:rPr>
        <w:t>:</w:t>
      </w:r>
      <w:r w:rsidRPr="006B1386">
        <w:rPr>
          <w:rFonts w:ascii="Arial Narrow" w:hAnsi="Arial Narrow" w:cs="Arial"/>
          <w:b/>
          <w:bCs/>
          <w:color w:val="auto"/>
        </w:rPr>
        <w:tab/>
      </w:r>
    </w:p>
    <w:p w:rsidR="009E6EB2" w:rsidRPr="006B1386" w:rsidRDefault="009E6EB2" w:rsidP="009E6EB2">
      <w:pPr>
        <w:pStyle w:val="Default"/>
        <w:jc w:val="center"/>
        <w:rPr>
          <w:rFonts w:ascii="Arial Narrow" w:hAnsi="Arial Narrow" w:cs="Arial"/>
          <w:color w:val="auto"/>
          <w:lang w:val="sr-Cyrl-CS"/>
        </w:rPr>
      </w:pPr>
    </w:p>
    <w:p w:rsidR="009E6EB2" w:rsidRPr="006B1386" w:rsidRDefault="00611847" w:rsidP="009E6EB2">
      <w:pPr>
        <w:pStyle w:val="Default"/>
        <w:jc w:val="center"/>
        <w:rPr>
          <w:rFonts w:ascii="Arial Narrow" w:hAnsi="Arial Narrow" w:cs="Arial"/>
          <w:b/>
          <w:bCs/>
          <w:color w:val="auto"/>
        </w:rPr>
      </w:pPr>
      <w:r w:rsidRPr="006B1386">
        <w:rPr>
          <w:rFonts w:ascii="Arial Narrow" w:hAnsi="Arial Narrow" w:cs="Arial"/>
          <w:b/>
          <w:bCs/>
          <w:color w:val="auto"/>
        </w:rPr>
        <w:t>КАНЦЕЛАРИЈСКИ МАТЕРИЈАЛ</w:t>
      </w:r>
    </w:p>
    <w:p w:rsidR="009E6EB2" w:rsidRPr="006B1386" w:rsidRDefault="009E6EB2" w:rsidP="009E6EB2">
      <w:pPr>
        <w:pStyle w:val="Default"/>
        <w:jc w:val="center"/>
        <w:rPr>
          <w:rFonts w:ascii="Arial Narrow" w:hAnsi="Arial Narrow" w:cs="Arial"/>
          <w:b/>
          <w:bCs/>
          <w:color w:val="auto"/>
          <w:lang w:val="sr-Cyrl-CS"/>
        </w:rPr>
      </w:pPr>
    </w:p>
    <w:p w:rsidR="009E6EB2" w:rsidRPr="006B1386" w:rsidRDefault="009E6EB2" w:rsidP="009E6EB2">
      <w:pPr>
        <w:tabs>
          <w:tab w:val="left" w:pos="2340"/>
        </w:tabs>
        <w:jc w:val="center"/>
        <w:rPr>
          <w:rFonts w:ascii="Arial Narrow" w:hAnsi="Arial Narrow" w:cs="Arial"/>
          <w:b/>
          <w:bCs/>
          <w:lang w:val="sr-Cyrl-CS"/>
        </w:rPr>
      </w:pPr>
    </w:p>
    <w:p w:rsidR="009E6EB2" w:rsidRPr="006B1386" w:rsidRDefault="009E6EB2" w:rsidP="009E6EB2">
      <w:pPr>
        <w:tabs>
          <w:tab w:val="left" w:pos="2340"/>
        </w:tabs>
        <w:jc w:val="center"/>
        <w:rPr>
          <w:rFonts w:ascii="Arial Narrow" w:hAnsi="Arial Narrow" w:cs="Arial"/>
          <w:b/>
          <w:bCs/>
          <w:lang w:val="sr-Cyrl-CS"/>
        </w:rPr>
      </w:pPr>
      <w:r w:rsidRPr="006B1386">
        <w:rPr>
          <w:rFonts w:ascii="Arial Narrow" w:hAnsi="Arial Narrow" w:cs="Arial"/>
          <w:b/>
          <w:bCs/>
          <w:lang w:val="sr-Cyrl-CS"/>
        </w:rPr>
        <w:t>ЈАВНА НАБАВКА МАЛЕ ВРЕДНОСТИ</w:t>
      </w:r>
    </w:p>
    <w:p w:rsidR="009E6EB2" w:rsidRPr="006B1386" w:rsidRDefault="009E6EB2" w:rsidP="009E6EB2">
      <w:pPr>
        <w:tabs>
          <w:tab w:val="left" w:pos="2340"/>
        </w:tabs>
        <w:jc w:val="center"/>
        <w:rPr>
          <w:rFonts w:ascii="Arial Narrow" w:hAnsi="Arial Narrow" w:cs="Arial"/>
          <w:b/>
          <w:bCs/>
          <w:lang w:val="sr-Cyrl-CS"/>
        </w:rPr>
      </w:pPr>
    </w:p>
    <w:p w:rsidR="009E6EB2" w:rsidRPr="006B1386" w:rsidRDefault="009E6EB2" w:rsidP="009E6EB2">
      <w:pPr>
        <w:tabs>
          <w:tab w:val="left" w:pos="2340"/>
        </w:tabs>
        <w:jc w:val="center"/>
        <w:rPr>
          <w:rFonts w:ascii="Arial Narrow" w:hAnsi="Arial Narrow" w:cs="Arial"/>
          <w:b/>
        </w:rPr>
      </w:pPr>
      <w:r w:rsidRPr="006B1386">
        <w:rPr>
          <w:rFonts w:ascii="Arial Narrow" w:hAnsi="Arial Narrow" w:cs="Arial"/>
          <w:b/>
          <w:bCs/>
          <w:lang w:val="sr-Cyrl-CS"/>
        </w:rPr>
        <w:t xml:space="preserve">Јавна набавка број </w:t>
      </w:r>
      <w:r w:rsidR="00AE4975" w:rsidRPr="006B1386">
        <w:rPr>
          <w:rFonts w:ascii="Arial Narrow" w:hAnsi="Arial Narrow" w:cs="Arial"/>
          <w:b/>
          <w:bCs/>
          <w:lang w:val="sr-Cyrl-CS"/>
        </w:rPr>
        <w:t xml:space="preserve">ЈН МВ </w:t>
      </w:r>
      <w:r w:rsidR="00076316" w:rsidRPr="006B1386">
        <w:rPr>
          <w:rFonts w:ascii="Arial Narrow" w:hAnsi="Arial Narrow" w:cs="Arial"/>
          <w:b/>
          <w:bCs/>
          <w:lang w:val="sr-Cyrl-CS"/>
        </w:rPr>
        <w:t>16/18</w:t>
      </w:r>
    </w:p>
    <w:p w:rsidR="009E6EB2" w:rsidRPr="006B1386" w:rsidRDefault="009E6EB2" w:rsidP="009E6EB2">
      <w:pPr>
        <w:rPr>
          <w:rFonts w:ascii="Arial Narrow" w:hAnsi="Arial Narrow" w:cs="Arial"/>
          <w:b/>
        </w:rPr>
      </w:pPr>
    </w:p>
    <w:p w:rsidR="009E6EB2" w:rsidRPr="006B1386" w:rsidRDefault="009E6EB2" w:rsidP="009E6EB2">
      <w:pPr>
        <w:rPr>
          <w:rFonts w:ascii="Arial Narrow" w:hAnsi="Arial Narrow" w:cs="Arial"/>
          <w:b/>
        </w:rPr>
      </w:pPr>
    </w:p>
    <w:p w:rsidR="009E6EB2" w:rsidRPr="006B1386" w:rsidRDefault="009E6EB2" w:rsidP="009E6EB2">
      <w:pPr>
        <w:rPr>
          <w:rFonts w:ascii="Arial Narrow" w:hAnsi="Arial Narrow" w:cs="Arial"/>
          <w:b/>
        </w:rPr>
      </w:pPr>
    </w:p>
    <w:p w:rsidR="009E6EB2" w:rsidRPr="006B1386" w:rsidRDefault="009E6EB2" w:rsidP="009E6EB2">
      <w:pPr>
        <w:rPr>
          <w:rFonts w:ascii="Arial Narrow" w:hAnsi="Arial Narrow" w:cs="Arial"/>
          <w:b/>
        </w:rPr>
      </w:pPr>
    </w:p>
    <w:p w:rsidR="009E6EB2" w:rsidRPr="006B1386" w:rsidRDefault="009E6EB2" w:rsidP="009E6EB2">
      <w:pPr>
        <w:rPr>
          <w:rFonts w:ascii="Arial Narrow" w:hAnsi="Arial Narrow" w:cs="Arial"/>
          <w:b/>
          <w:lang w:val="sr-Cyrl-CS"/>
        </w:rPr>
      </w:pPr>
    </w:p>
    <w:p w:rsidR="009E6EB2" w:rsidRPr="006B1386" w:rsidRDefault="009E6EB2" w:rsidP="009E6EB2">
      <w:pPr>
        <w:widowControl/>
        <w:suppressAutoHyphens w:val="0"/>
        <w:rPr>
          <w:rFonts w:ascii="Arial Narrow" w:hAnsi="Arial Narrow" w:cs="Arial"/>
          <w:b/>
          <w:lang w:val="sr-Cyrl-CS"/>
        </w:rPr>
      </w:pPr>
    </w:p>
    <w:p w:rsidR="009E6EB2" w:rsidRPr="006B1386" w:rsidRDefault="009E6EB2" w:rsidP="009E6EB2">
      <w:pPr>
        <w:widowControl/>
        <w:suppressAutoHyphens w:val="0"/>
        <w:rPr>
          <w:rFonts w:ascii="Arial Narrow" w:hAnsi="Arial Narrow" w:cs="Arial"/>
          <w:b/>
        </w:rPr>
      </w:pPr>
    </w:p>
    <w:p w:rsidR="009E6EB2" w:rsidRPr="006B1386" w:rsidRDefault="009E6EB2" w:rsidP="009E6EB2">
      <w:pPr>
        <w:widowControl/>
        <w:suppressAutoHyphens w:val="0"/>
        <w:rPr>
          <w:rFonts w:ascii="Arial Narrow" w:hAnsi="Arial Narrow" w:cs="Arial"/>
          <w:b/>
        </w:rPr>
      </w:pPr>
    </w:p>
    <w:p w:rsidR="009E6EB2" w:rsidRPr="006B1386" w:rsidRDefault="009E6EB2" w:rsidP="009E6EB2">
      <w:pPr>
        <w:widowControl/>
        <w:suppressAutoHyphens w:val="0"/>
        <w:rPr>
          <w:rFonts w:ascii="Arial Narrow" w:hAnsi="Arial Narrow" w:cs="Arial"/>
          <w:b/>
        </w:rPr>
      </w:pPr>
    </w:p>
    <w:p w:rsidR="009E6EB2" w:rsidRPr="006B1386" w:rsidRDefault="009E6EB2" w:rsidP="009E6EB2">
      <w:pPr>
        <w:widowControl/>
        <w:suppressAutoHyphens w:val="0"/>
        <w:rPr>
          <w:rFonts w:ascii="Arial Narrow" w:hAnsi="Arial Narrow" w:cs="Arial"/>
          <w:b/>
          <w:lang w:val="sr-Cyrl-CS"/>
        </w:rPr>
      </w:pPr>
    </w:p>
    <w:p w:rsidR="009E6EB2" w:rsidRPr="006B1386" w:rsidRDefault="009E6EB2" w:rsidP="009E6EB2">
      <w:pPr>
        <w:widowControl/>
        <w:suppressAutoHyphens w:val="0"/>
        <w:jc w:val="center"/>
        <w:rPr>
          <w:rFonts w:ascii="Arial Narrow" w:hAnsi="Arial Narrow" w:cs="Arial"/>
          <w:b/>
          <w:lang w:val="sr-Cyrl-CS"/>
        </w:rPr>
      </w:pPr>
      <w:r w:rsidRPr="006B1386">
        <w:rPr>
          <w:rFonts w:ascii="Arial Narrow" w:hAnsi="Arial Narrow" w:cs="Arial"/>
          <w:lang w:val="sr-Cyrl-CS"/>
        </w:rPr>
        <w:t>Рок за достављање понуда је</w:t>
      </w:r>
      <w:r w:rsidRPr="006B1386">
        <w:rPr>
          <w:rFonts w:ascii="Arial Narrow" w:hAnsi="Arial Narrow" w:cs="Arial"/>
          <w:b/>
          <w:lang w:val="sr-Cyrl-CS"/>
        </w:rPr>
        <w:t xml:space="preserve"> </w:t>
      </w:r>
      <w:r w:rsidR="001F3EF3" w:rsidRPr="006B1386">
        <w:rPr>
          <w:rFonts w:ascii="Arial Narrow" w:hAnsi="Arial Narrow" w:cs="Arial"/>
          <w:b/>
        </w:rPr>
        <w:t>2</w:t>
      </w:r>
      <w:r w:rsidR="00E77886">
        <w:rPr>
          <w:rFonts w:ascii="Arial Narrow" w:hAnsi="Arial Narrow" w:cs="Arial"/>
          <w:b/>
        </w:rPr>
        <w:t>9</w:t>
      </w:r>
      <w:r w:rsidRPr="006B1386">
        <w:rPr>
          <w:rFonts w:ascii="Arial Narrow" w:hAnsi="Arial Narrow" w:cs="Arial"/>
          <w:b/>
          <w:lang w:val="sr-Cyrl-CS"/>
        </w:rPr>
        <w:t>.</w:t>
      </w:r>
      <w:r w:rsidR="00AE4975" w:rsidRPr="006B1386">
        <w:rPr>
          <w:rFonts w:ascii="Arial Narrow" w:hAnsi="Arial Narrow" w:cs="Arial"/>
          <w:b/>
          <w:lang w:val="sr-Cyrl-CS"/>
        </w:rPr>
        <w:t>10</w:t>
      </w:r>
      <w:r w:rsidRPr="006B1386">
        <w:rPr>
          <w:rFonts w:ascii="Arial Narrow" w:hAnsi="Arial Narrow" w:cs="Arial"/>
          <w:b/>
          <w:lang w:val="sr-Cyrl-CS"/>
        </w:rPr>
        <w:t>.201</w:t>
      </w:r>
      <w:r w:rsidR="00076316" w:rsidRPr="006B1386">
        <w:rPr>
          <w:rFonts w:ascii="Arial Narrow" w:hAnsi="Arial Narrow" w:cs="Arial"/>
          <w:b/>
          <w:lang w:val="sr-Latn-RS"/>
        </w:rPr>
        <w:t>8</w:t>
      </w:r>
      <w:r w:rsidRPr="006B1386">
        <w:rPr>
          <w:rFonts w:ascii="Arial Narrow" w:hAnsi="Arial Narrow" w:cs="Arial"/>
          <w:b/>
          <w:lang w:val="sr-Cyrl-CS"/>
        </w:rPr>
        <w:t xml:space="preserve">. </w:t>
      </w:r>
      <w:r w:rsidRPr="006B1386">
        <w:rPr>
          <w:rFonts w:ascii="Arial Narrow" w:hAnsi="Arial Narrow" w:cs="Arial"/>
          <w:lang w:val="sr-Cyrl-CS"/>
        </w:rPr>
        <w:t>до</w:t>
      </w:r>
      <w:r w:rsidRPr="006B1386">
        <w:rPr>
          <w:rFonts w:ascii="Arial Narrow" w:hAnsi="Arial Narrow" w:cs="Arial"/>
          <w:b/>
          <w:lang w:val="sr-Cyrl-CS"/>
        </w:rPr>
        <w:t xml:space="preserve"> 11.00 часова</w:t>
      </w:r>
    </w:p>
    <w:p w:rsidR="009E6EB2" w:rsidRPr="006B1386" w:rsidRDefault="009E6EB2" w:rsidP="009E6EB2">
      <w:pPr>
        <w:widowControl/>
        <w:suppressAutoHyphens w:val="0"/>
        <w:jc w:val="center"/>
        <w:rPr>
          <w:rFonts w:ascii="Arial Narrow" w:hAnsi="Arial Narrow" w:cs="Arial"/>
          <w:b/>
          <w:lang w:val="sr-Cyrl-CS"/>
        </w:rPr>
      </w:pPr>
      <w:r w:rsidRPr="006B1386">
        <w:rPr>
          <w:rFonts w:ascii="Arial Narrow" w:hAnsi="Arial Narrow" w:cs="Arial"/>
          <w:lang w:val="sr-Cyrl-CS"/>
        </w:rPr>
        <w:t>Јавно отварање понуда обавиће се</w:t>
      </w:r>
      <w:r w:rsidRPr="006B1386">
        <w:rPr>
          <w:rFonts w:ascii="Arial Narrow" w:hAnsi="Arial Narrow" w:cs="Arial"/>
          <w:b/>
          <w:lang w:val="sr-Cyrl-CS"/>
        </w:rPr>
        <w:t xml:space="preserve"> </w:t>
      </w:r>
      <w:r w:rsidR="001F3EF3" w:rsidRPr="006B1386">
        <w:rPr>
          <w:rFonts w:ascii="Arial Narrow" w:hAnsi="Arial Narrow" w:cs="Arial"/>
          <w:b/>
        </w:rPr>
        <w:t>2</w:t>
      </w:r>
      <w:r w:rsidR="00E77886">
        <w:rPr>
          <w:rFonts w:ascii="Arial Narrow" w:hAnsi="Arial Narrow" w:cs="Arial"/>
          <w:b/>
        </w:rPr>
        <w:t>9</w:t>
      </w:r>
      <w:r w:rsidRPr="006B1386">
        <w:rPr>
          <w:rFonts w:ascii="Arial Narrow" w:hAnsi="Arial Narrow" w:cs="Arial"/>
          <w:b/>
          <w:lang w:val="sr-Cyrl-CS"/>
        </w:rPr>
        <w:t>.</w:t>
      </w:r>
      <w:r w:rsidR="00AE4975" w:rsidRPr="006B1386">
        <w:rPr>
          <w:rFonts w:ascii="Arial Narrow" w:hAnsi="Arial Narrow" w:cs="Arial"/>
          <w:b/>
          <w:lang w:val="sr-Cyrl-CS"/>
        </w:rPr>
        <w:t>10</w:t>
      </w:r>
      <w:r w:rsidRPr="006B1386">
        <w:rPr>
          <w:rFonts w:ascii="Arial Narrow" w:hAnsi="Arial Narrow" w:cs="Arial"/>
          <w:b/>
          <w:lang w:val="sr-Cyrl-CS"/>
        </w:rPr>
        <w:t>.201</w:t>
      </w:r>
      <w:r w:rsidR="00076316" w:rsidRPr="006B1386">
        <w:rPr>
          <w:rFonts w:ascii="Arial Narrow" w:hAnsi="Arial Narrow" w:cs="Arial"/>
          <w:b/>
          <w:lang w:val="sr-Latn-RS"/>
        </w:rPr>
        <w:t>8</w:t>
      </w:r>
      <w:r w:rsidRPr="006B1386">
        <w:rPr>
          <w:rFonts w:ascii="Arial Narrow" w:hAnsi="Arial Narrow" w:cs="Arial"/>
          <w:b/>
          <w:lang w:val="sr-Cyrl-CS"/>
        </w:rPr>
        <w:t xml:space="preserve">. </w:t>
      </w:r>
      <w:r w:rsidRPr="006B1386">
        <w:rPr>
          <w:rFonts w:ascii="Arial Narrow" w:hAnsi="Arial Narrow" w:cs="Arial"/>
          <w:lang w:val="sr-Cyrl-CS"/>
        </w:rPr>
        <w:t>у</w:t>
      </w:r>
      <w:r w:rsidRPr="006B1386">
        <w:rPr>
          <w:rFonts w:ascii="Arial Narrow" w:hAnsi="Arial Narrow" w:cs="Arial"/>
          <w:b/>
          <w:lang w:val="sr-Cyrl-CS"/>
        </w:rPr>
        <w:t xml:space="preserve"> 12.00 часова</w:t>
      </w:r>
    </w:p>
    <w:p w:rsidR="009E6EB2" w:rsidRPr="006B1386" w:rsidRDefault="009E6EB2" w:rsidP="009E6EB2">
      <w:pPr>
        <w:widowControl/>
        <w:suppressAutoHyphens w:val="0"/>
        <w:rPr>
          <w:rFonts w:ascii="Arial Narrow" w:hAnsi="Arial Narrow" w:cs="Arial"/>
          <w:b/>
          <w:lang w:val="sr-Cyrl-CS"/>
        </w:rPr>
      </w:pPr>
    </w:p>
    <w:p w:rsidR="00405A22" w:rsidRPr="006B1386" w:rsidRDefault="00405A22" w:rsidP="009E6EB2">
      <w:pPr>
        <w:jc w:val="center"/>
        <w:rPr>
          <w:rFonts w:ascii="Arial Narrow" w:hAnsi="Arial Narrow" w:cs="Arial"/>
          <w:lang w:val="sr-Latn-CS"/>
        </w:rPr>
      </w:pPr>
    </w:p>
    <w:p w:rsidR="00405A22" w:rsidRPr="006B1386" w:rsidRDefault="00405A22" w:rsidP="009E6EB2">
      <w:pPr>
        <w:jc w:val="center"/>
        <w:rPr>
          <w:rFonts w:ascii="Arial Narrow" w:hAnsi="Arial Narrow" w:cs="Arial"/>
          <w:lang w:val="sr-Latn-CS"/>
        </w:rPr>
      </w:pPr>
    </w:p>
    <w:p w:rsidR="00405A22" w:rsidRPr="006B1386" w:rsidRDefault="00405A22" w:rsidP="009E6EB2">
      <w:pPr>
        <w:jc w:val="center"/>
        <w:rPr>
          <w:rFonts w:ascii="Arial Narrow" w:hAnsi="Arial Narrow" w:cs="Arial"/>
          <w:lang w:val="sr-Latn-CS"/>
        </w:rPr>
      </w:pPr>
    </w:p>
    <w:p w:rsidR="00405A22" w:rsidRPr="006B1386" w:rsidRDefault="00405A22" w:rsidP="009E6EB2">
      <w:pPr>
        <w:jc w:val="center"/>
        <w:rPr>
          <w:rFonts w:ascii="Arial Narrow" w:hAnsi="Arial Narrow" w:cs="Arial"/>
          <w:lang w:val="sr-Latn-CS"/>
        </w:rPr>
      </w:pPr>
    </w:p>
    <w:p w:rsidR="00405A22" w:rsidRPr="006B1386" w:rsidRDefault="00405A22" w:rsidP="009E6EB2">
      <w:pPr>
        <w:jc w:val="center"/>
        <w:rPr>
          <w:rFonts w:ascii="Arial Narrow" w:hAnsi="Arial Narrow" w:cs="Arial"/>
          <w:lang w:val="sr-Latn-CS"/>
        </w:rPr>
      </w:pPr>
    </w:p>
    <w:p w:rsidR="00405A22" w:rsidRPr="006B1386" w:rsidRDefault="00405A22" w:rsidP="009E6EB2">
      <w:pPr>
        <w:jc w:val="center"/>
        <w:rPr>
          <w:rFonts w:ascii="Arial Narrow" w:hAnsi="Arial Narrow" w:cs="Arial"/>
          <w:lang w:val="sr-Latn-CS"/>
        </w:rPr>
      </w:pPr>
    </w:p>
    <w:p w:rsidR="00405A22" w:rsidRPr="006B1386" w:rsidRDefault="00405A22" w:rsidP="009E6EB2">
      <w:pPr>
        <w:jc w:val="center"/>
        <w:rPr>
          <w:rFonts w:ascii="Arial Narrow" w:hAnsi="Arial Narrow" w:cs="Arial"/>
          <w:lang w:val="sr-Latn-CS"/>
        </w:rPr>
      </w:pPr>
    </w:p>
    <w:p w:rsidR="00C62B2D" w:rsidRPr="006B1386" w:rsidRDefault="00C62B2D" w:rsidP="00C62B2D">
      <w:pPr>
        <w:widowControl/>
        <w:suppressAutoHyphens w:val="0"/>
        <w:jc w:val="center"/>
        <w:rPr>
          <w:rFonts w:ascii="Arial Narrow" w:hAnsi="Arial Narrow" w:cs="Arial"/>
          <w:b/>
        </w:rPr>
      </w:pPr>
      <w:r w:rsidRPr="006B1386">
        <w:rPr>
          <w:rFonts w:ascii="Arial Narrow" w:hAnsi="Arial Narrow" w:cs="Arial"/>
          <w:b/>
        </w:rPr>
        <w:t>K</w:t>
      </w:r>
      <w:r w:rsidRPr="006B1386">
        <w:rPr>
          <w:rFonts w:ascii="Arial Narrow" w:hAnsi="Arial Narrow" w:cs="Arial"/>
          <w:b/>
          <w:lang w:val="sr-Cyrl-CS"/>
        </w:rPr>
        <w:t xml:space="preserve">онкурсна документација садржи </w:t>
      </w:r>
      <w:r w:rsidRPr="006B1386">
        <w:rPr>
          <w:rFonts w:ascii="Arial Narrow" w:hAnsi="Arial Narrow" w:cs="Arial"/>
          <w:b/>
        </w:rPr>
        <w:t>5</w:t>
      </w:r>
      <w:r w:rsidR="00AF1814" w:rsidRPr="006B1386">
        <w:rPr>
          <w:rFonts w:ascii="Arial Narrow" w:hAnsi="Arial Narrow" w:cs="Arial"/>
          <w:b/>
          <w:lang w:val="sr-Cyrl-RS"/>
        </w:rPr>
        <w:t xml:space="preserve">0 </w:t>
      </w:r>
      <w:r w:rsidRPr="006B1386">
        <w:rPr>
          <w:rFonts w:ascii="Arial Narrow" w:hAnsi="Arial Narrow" w:cs="Arial"/>
          <w:b/>
          <w:lang w:val="sr-Cyrl-CS"/>
        </w:rPr>
        <w:t>стран</w:t>
      </w:r>
      <w:r w:rsidR="00611313" w:rsidRPr="006B1386">
        <w:rPr>
          <w:rFonts w:ascii="Arial Narrow" w:hAnsi="Arial Narrow" w:cs="Arial"/>
          <w:b/>
          <w:lang w:val="sr-Cyrl-CS"/>
        </w:rPr>
        <w:t>а</w:t>
      </w:r>
    </w:p>
    <w:p w:rsidR="00405A22" w:rsidRPr="006B1386" w:rsidRDefault="00405A22" w:rsidP="009E6EB2">
      <w:pPr>
        <w:jc w:val="center"/>
        <w:rPr>
          <w:rFonts w:ascii="Arial Narrow" w:hAnsi="Arial Narrow" w:cs="Arial"/>
          <w:lang w:val="sr-Latn-CS"/>
        </w:rPr>
      </w:pPr>
    </w:p>
    <w:p w:rsidR="00405A22" w:rsidRPr="006B1386" w:rsidRDefault="00405A22" w:rsidP="009E6EB2">
      <w:pPr>
        <w:jc w:val="center"/>
        <w:rPr>
          <w:rFonts w:ascii="Arial Narrow" w:hAnsi="Arial Narrow" w:cs="Arial"/>
          <w:lang w:val="sr-Latn-CS"/>
        </w:rPr>
      </w:pPr>
    </w:p>
    <w:p w:rsidR="009E6EB2" w:rsidRPr="006B1386" w:rsidRDefault="009E6EB2" w:rsidP="009E6EB2">
      <w:pPr>
        <w:jc w:val="center"/>
        <w:rPr>
          <w:rFonts w:ascii="Arial Narrow" w:hAnsi="Arial Narrow" w:cs="Arial"/>
          <w:lang w:val="sr-Latn-CS"/>
        </w:rPr>
      </w:pPr>
      <w:r w:rsidRPr="006B1386">
        <w:rPr>
          <w:rFonts w:ascii="Arial Narrow" w:hAnsi="Arial Narrow" w:cs="Arial"/>
          <w:lang w:val="sr-Latn-CS"/>
        </w:rPr>
        <w:t xml:space="preserve">Краљево, </w:t>
      </w:r>
      <w:r w:rsidR="00AE4975" w:rsidRPr="006B1386">
        <w:rPr>
          <w:rFonts w:ascii="Arial Narrow" w:hAnsi="Arial Narrow" w:cs="Arial"/>
          <w:lang w:val="sr-Cyrl-CS"/>
        </w:rPr>
        <w:t>октобар</w:t>
      </w:r>
      <w:r w:rsidRPr="006B1386">
        <w:rPr>
          <w:rFonts w:ascii="Arial Narrow" w:hAnsi="Arial Narrow" w:cs="Arial"/>
          <w:lang w:val="sr-Cyrl-CS"/>
        </w:rPr>
        <w:t xml:space="preserve">  201</w:t>
      </w:r>
      <w:r w:rsidR="00076316" w:rsidRPr="006B1386">
        <w:rPr>
          <w:rFonts w:ascii="Arial Narrow" w:hAnsi="Arial Narrow" w:cs="Arial"/>
          <w:lang w:val="sr-Latn-RS"/>
        </w:rPr>
        <w:t>8</w:t>
      </w:r>
      <w:r w:rsidRPr="006B1386">
        <w:rPr>
          <w:rFonts w:ascii="Arial Narrow" w:hAnsi="Arial Narrow" w:cs="Arial"/>
          <w:lang w:val="sr-Latn-CS"/>
        </w:rPr>
        <w:t>. године</w:t>
      </w:r>
    </w:p>
    <w:p w:rsidR="006A1F19" w:rsidRPr="006B1386" w:rsidRDefault="009E6EB2" w:rsidP="009E6EB2">
      <w:pPr>
        <w:widowControl/>
        <w:suppressAutoHyphens w:val="0"/>
        <w:rPr>
          <w:rFonts w:ascii="Arial Narrow" w:hAnsi="Arial Narrow" w:cs="Arial"/>
          <w:b/>
          <w:lang w:val="sr-Cyrl-CS"/>
        </w:rPr>
      </w:pPr>
      <w:r w:rsidRPr="006B1386">
        <w:rPr>
          <w:rFonts w:ascii="Arial Narrow" w:hAnsi="Arial Narrow" w:cs="Arial"/>
          <w:b/>
          <w:lang w:val="sr-Cyrl-CS"/>
        </w:rPr>
        <w:br w:type="page"/>
      </w:r>
    </w:p>
    <w:p w:rsidR="00BC350F" w:rsidRPr="006B1386" w:rsidRDefault="00BC350F" w:rsidP="006A1F19">
      <w:pPr>
        <w:jc w:val="both"/>
        <w:rPr>
          <w:rFonts w:ascii="Arial Narrow" w:eastAsia="TimesNewRomanPSMT" w:hAnsi="Arial Narrow" w:cs="Arial"/>
          <w:lang w:val="sr-Cyrl-CS"/>
        </w:rPr>
      </w:pPr>
    </w:p>
    <w:p w:rsidR="00BC350F" w:rsidRPr="006B1386" w:rsidRDefault="00BC350F" w:rsidP="006A1F19">
      <w:pPr>
        <w:jc w:val="both"/>
        <w:rPr>
          <w:rFonts w:ascii="Arial Narrow" w:eastAsia="TimesNewRomanPSMT" w:hAnsi="Arial Narrow" w:cs="Arial"/>
          <w:lang w:val="sr-Cyrl-CS"/>
        </w:rPr>
      </w:pPr>
    </w:p>
    <w:p w:rsidR="006A1F19" w:rsidRPr="006B1386" w:rsidRDefault="006A1F19" w:rsidP="006A1F19">
      <w:pPr>
        <w:jc w:val="both"/>
        <w:rPr>
          <w:rFonts w:ascii="Arial Narrow" w:hAnsi="Arial Narrow" w:cs="Arial"/>
          <w:lang w:val="sr-Cyrl-CS"/>
        </w:rPr>
      </w:pPr>
      <w:r w:rsidRPr="006B1386">
        <w:rPr>
          <w:rFonts w:ascii="Arial Narrow" w:eastAsia="TimesNewRomanPSMT" w:hAnsi="Arial Narrow" w:cs="Arial"/>
        </w:rPr>
        <w:t xml:space="preserve">На основу чл. </w:t>
      </w:r>
      <w:r w:rsidRPr="006B1386">
        <w:rPr>
          <w:rFonts w:ascii="Arial Narrow" w:eastAsia="TimesNewRomanPSMT" w:hAnsi="Arial Narrow" w:cs="Arial"/>
          <w:lang w:val="sr-Cyrl-CS"/>
        </w:rPr>
        <w:t>39</w:t>
      </w:r>
      <w:r w:rsidRPr="006B1386">
        <w:rPr>
          <w:rFonts w:ascii="Arial Narrow" w:eastAsia="TimesNewRomanPSMT" w:hAnsi="Arial Narrow" w:cs="Arial"/>
        </w:rPr>
        <w:t xml:space="preserve"> и 61. Закона о јавним набавкама („Сл. гласник РС” бр. 124/2012,</w:t>
      </w:r>
      <w:r w:rsidR="00222FC2" w:rsidRPr="006B1386">
        <w:rPr>
          <w:rFonts w:ascii="Arial Narrow" w:eastAsia="TimesNewRomanPSMT" w:hAnsi="Arial Narrow" w:cs="Arial"/>
        </w:rPr>
        <w:t xml:space="preserve"> </w:t>
      </w:r>
      <w:r w:rsidR="00FB214B" w:rsidRPr="006B1386">
        <w:rPr>
          <w:rFonts w:ascii="Arial Narrow" w:eastAsia="TimesNewRomanPSMT" w:hAnsi="Arial Narrow" w:cs="Arial"/>
          <w:lang w:val="sr-Cyrl-CS"/>
        </w:rPr>
        <w:t>68/15</w:t>
      </w:r>
      <w:r w:rsidRPr="006B1386">
        <w:rPr>
          <w:rFonts w:ascii="Arial Narrow" w:eastAsia="TimesNewRomanPSMT" w:hAnsi="Arial Narrow" w:cs="Arial"/>
        </w:rPr>
        <w:t xml:space="preserve"> у даљем тексту: Закон), чл. </w:t>
      </w:r>
      <w:r w:rsidRPr="006B1386">
        <w:rPr>
          <w:rFonts w:ascii="Arial Narrow" w:eastAsia="TimesNewRomanPSMT" w:hAnsi="Arial Narrow" w:cs="Arial"/>
          <w:lang w:val="sr-Cyrl-CS"/>
        </w:rPr>
        <w:t>6</w:t>
      </w:r>
      <w:r w:rsidRPr="006B1386">
        <w:rPr>
          <w:rFonts w:ascii="Arial Narrow" w:eastAsia="TimesNewRomanPSMT" w:hAnsi="Arial Narrow"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610BD" w:rsidRPr="006B1386">
        <w:rPr>
          <w:rFonts w:ascii="Arial Narrow" w:eastAsia="TimesNewRomanPSMT" w:hAnsi="Arial Narrow" w:cs="Arial"/>
        </w:rPr>
        <w:t>86</w:t>
      </w:r>
      <w:r w:rsidRPr="006B1386">
        <w:rPr>
          <w:rFonts w:ascii="Arial Narrow" w:eastAsia="TimesNewRomanPSMT" w:hAnsi="Arial Narrow" w:cs="Arial"/>
        </w:rPr>
        <w:t>/201</w:t>
      </w:r>
      <w:r w:rsidR="002610BD" w:rsidRPr="006B1386">
        <w:rPr>
          <w:rFonts w:ascii="Arial Narrow" w:eastAsia="TimesNewRomanPSMT" w:hAnsi="Arial Narrow" w:cs="Arial"/>
        </w:rPr>
        <w:t>5</w:t>
      </w:r>
      <w:r w:rsidRPr="006B1386">
        <w:rPr>
          <w:rFonts w:ascii="Arial Narrow" w:eastAsia="TimesNewRomanPSMT" w:hAnsi="Arial Narrow" w:cs="Arial"/>
        </w:rPr>
        <w:t xml:space="preserve">), </w:t>
      </w:r>
      <w:r w:rsidRPr="006B1386">
        <w:rPr>
          <w:rFonts w:ascii="Arial Narrow" w:hAnsi="Arial Narrow" w:cs="Arial"/>
        </w:rPr>
        <w:t xml:space="preserve">Одлуке о покретању поступка јавне набавке број </w:t>
      </w:r>
      <w:r w:rsidR="00B37AB0" w:rsidRPr="006B1386">
        <w:rPr>
          <w:rFonts w:ascii="Arial Narrow" w:hAnsi="Arial Narrow" w:cs="Arial"/>
          <w:lang w:val="sr-Latn-RS"/>
        </w:rPr>
        <w:t>5683</w:t>
      </w:r>
      <w:r w:rsidR="00254623" w:rsidRPr="006B1386">
        <w:rPr>
          <w:rFonts w:ascii="Arial Narrow" w:hAnsi="Arial Narrow" w:cs="Arial"/>
        </w:rPr>
        <w:t xml:space="preserve"> </w:t>
      </w:r>
      <w:r w:rsidR="0020497C" w:rsidRPr="006B1386">
        <w:rPr>
          <w:rFonts w:ascii="Arial Narrow" w:hAnsi="Arial Narrow" w:cs="Arial"/>
          <w:lang w:val="sr-Cyrl-CS"/>
        </w:rPr>
        <w:t xml:space="preserve">од </w:t>
      </w:r>
      <w:r w:rsidR="00254623" w:rsidRPr="006B1386">
        <w:rPr>
          <w:rFonts w:ascii="Arial Narrow" w:hAnsi="Arial Narrow" w:cs="Arial"/>
        </w:rPr>
        <w:t>1</w:t>
      </w:r>
      <w:r w:rsidR="00B37AB0" w:rsidRPr="006B1386">
        <w:rPr>
          <w:rFonts w:ascii="Arial Narrow" w:hAnsi="Arial Narrow" w:cs="Arial"/>
          <w:lang w:val="sr-Latn-RS"/>
        </w:rPr>
        <w:t>2</w:t>
      </w:r>
      <w:r w:rsidR="0020497C" w:rsidRPr="006B1386">
        <w:rPr>
          <w:rFonts w:ascii="Arial Narrow" w:hAnsi="Arial Narrow" w:cs="Arial"/>
          <w:lang w:val="sr-Cyrl-CS"/>
        </w:rPr>
        <w:t>.</w:t>
      </w:r>
      <w:r w:rsidR="00AE4975" w:rsidRPr="006B1386">
        <w:rPr>
          <w:rFonts w:ascii="Arial Narrow" w:hAnsi="Arial Narrow" w:cs="Arial"/>
          <w:lang w:val="sr-Cyrl-RS"/>
        </w:rPr>
        <w:t>10</w:t>
      </w:r>
      <w:r w:rsidR="0020497C" w:rsidRPr="006B1386">
        <w:rPr>
          <w:rFonts w:ascii="Arial Narrow" w:hAnsi="Arial Narrow" w:cs="Arial"/>
          <w:lang w:val="sr-Cyrl-CS"/>
        </w:rPr>
        <w:t>.</w:t>
      </w:r>
      <w:r w:rsidR="00BC0CBC" w:rsidRPr="006B1386">
        <w:rPr>
          <w:rFonts w:ascii="Arial Narrow" w:hAnsi="Arial Narrow" w:cs="Arial"/>
          <w:lang w:val="sr-Cyrl-CS"/>
        </w:rPr>
        <w:t>201</w:t>
      </w:r>
      <w:r w:rsidR="00076316" w:rsidRPr="006B1386">
        <w:rPr>
          <w:rFonts w:ascii="Arial Narrow" w:hAnsi="Arial Narrow" w:cs="Arial"/>
          <w:lang w:val="sr-Latn-RS"/>
        </w:rPr>
        <w:t>8</w:t>
      </w:r>
      <w:r w:rsidR="0020497C" w:rsidRPr="006B1386">
        <w:rPr>
          <w:rFonts w:ascii="Arial Narrow" w:hAnsi="Arial Narrow" w:cs="Arial"/>
          <w:lang w:val="sr-Cyrl-CS"/>
        </w:rPr>
        <w:t xml:space="preserve">. године </w:t>
      </w:r>
      <w:r w:rsidRPr="006B1386">
        <w:rPr>
          <w:rFonts w:ascii="Arial Narrow" w:hAnsi="Arial Narrow" w:cs="Arial"/>
        </w:rPr>
        <w:t>и Решења о образовању комисије за јавну набавку</w:t>
      </w:r>
      <w:r w:rsidRPr="006B1386">
        <w:rPr>
          <w:rFonts w:ascii="Arial Narrow" w:hAnsi="Arial Narrow" w:cs="Arial"/>
          <w:lang w:val="sr-Cyrl-CS"/>
        </w:rPr>
        <w:t xml:space="preserve"> у поступку јавне набавке мале вредности број</w:t>
      </w:r>
      <w:r w:rsidRPr="006B1386">
        <w:rPr>
          <w:rFonts w:ascii="Arial Narrow" w:hAnsi="Arial Narrow" w:cs="Arial"/>
        </w:rPr>
        <w:t xml:space="preserve"> </w:t>
      </w:r>
      <w:r w:rsidR="00B37AB0" w:rsidRPr="006B1386">
        <w:rPr>
          <w:rFonts w:ascii="Arial Narrow" w:hAnsi="Arial Narrow" w:cs="Arial"/>
          <w:lang w:val="sr-Latn-RS"/>
        </w:rPr>
        <w:t>5683</w:t>
      </w:r>
      <w:r w:rsidR="006F3150" w:rsidRPr="006B1386">
        <w:rPr>
          <w:rFonts w:ascii="Arial Narrow" w:hAnsi="Arial Narrow" w:cs="Arial"/>
        </w:rPr>
        <w:t>/1</w:t>
      </w:r>
      <w:r w:rsidR="0020497C" w:rsidRPr="006B1386">
        <w:rPr>
          <w:rFonts w:ascii="Arial Narrow" w:hAnsi="Arial Narrow" w:cs="Arial"/>
          <w:lang w:val="sr-Cyrl-CS"/>
        </w:rPr>
        <w:t xml:space="preserve"> од </w:t>
      </w:r>
      <w:r w:rsidR="00254623" w:rsidRPr="006B1386">
        <w:rPr>
          <w:rFonts w:ascii="Arial Narrow" w:hAnsi="Arial Narrow" w:cs="Arial"/>
        </w:rPr>
        <w:t>1</w:t>
      </w:r>
      <w:r w:rsidR="00B37AB0" w:rsidRPr="006B1386">
        <w:rPr>
          <w:rFonts w:ascii="Arial Narrow" w:hAnsi="Arial Narrow" w:cs="Arial"/>
        </w:rPr>
        <w:t>2</w:t>
      </w:r>
      <w:r w:rsidR="0020497C" w:rsidRPr="006B1386">
        <w:rPr>
          <w:rFonts w:ascii="Arial Narrow" w:hAnsi="Arial Narrow" w:cs="Arial"/>
          <w:lang w:val="sr-Cyrl-CS"/>
        </w:rPr>
        <w:t>.</w:t>
      </w:r>
      <w:r w:rsidR="00AE4975" w:rsidRPr="006B1386">
        <w:rPr>
          <w:rFonts w:ascii="Arial Narrow" w:hAnsi="Arial Narrow" w:cs="Arial"/>
          <w:lang w:val="sr-Cyrl-RS"/>
        </w:rPr>
        <w:t>10</w:t>
      </w:r>
      <w:r w:rsidR="0020497C" w:rsidRPr="006B1386">
        <w:rPr>
          <w:rFonts w:ascii="Arial Narrow" w:hAnsi="Arial Narrow" w:cs="Arial"/>
          <w:lang w:val="sr-Cyrl-CS"/>
        </w:rPr>
        <w:t>.</w:t>
      </w:r>
      <w:r w:rsidR="00BC0CBC" w:rsidRPr="006B1386">
        <w:rPr>
          <w:rFonts w:ascii="Arial Narrow" w:hAnsi="Arial Narrow" w:cs="Arial"/>
          <w:lang w:val="sr-Cyrl-CS"/>
        </w:rPr>
        <w:t>201</w:t>
      </w:r>
      <w:r w:rsidR="00076316" w:rsidRPr="006B1386">
        <w:rPr>
          <w:rFonts w:ascii="Arial Narrow" w:hAnsi="Arial Narrow" w:cs="Arial"/>
          <w:lang w:val="sr-Latn-RS"/>
        </w:rPr>
        <w:t>8</w:t>
      </w:r>
      <w:r w:rsidR="0020497C" w:rsidRPr="006B1386">
        <w:rPr>
          <w:rFonts w:ascii="Arial Narrow" w:hAnsi="Arial Narrow" w:cs="Arial"/>
          <w:lang w:val="sr-Cyrl-CS"/>
        </w:rPr>
        <w:t xml:space="preserve">. године, </w:t>
      </w:r>
      <w:r w:rsidRPr="006B1386">
        <w:rPr>
          <w:rFonts w:ascii="Arial Narrow" w:hAnsi="Arial Narrow" w:cs="Arial"/>
        </w:rPr>
        <w:t>припремљена је:</w:t>
      </w:r>
    </w:p>
    <w:p w:rsidR="006A1F19" w:rsidRPr="006B1386" w:rsidRDefault="006A1F19" w:rsidP="006A1F19">
      <w:pPr>
        <w:jc w:val="both"/>
        <w:rPr>
          <w:rFonts w:ascii="Arial Narrow" w:hAnsi="Arial Narrow" w:cs="Arial"/>
          <w:lang w:val="sr-Cyrl-CS"/>
        </w:rPr>
      </w:pPr>
    </w:p>
    <w:p w:rsidR="006A1F19" w:rsidRPr="006B1386" w:rsidRDefault="006A1F19" w:rsidP="006A1F19">
      <w:pPr>
        <w:jc w:val="both"/>
        <w:rPr>
          <w:rFonts w:ascii="Arial Narrow" w:eastAsia="TimesNewRomanPSMT" w:hAnsi="Arial Narrow" w:cs="Arial"/>
          <w:lang w:val="sr-Cyrl-CS"/>
        </w:rPr>
      </w:pPr>
    </w:p>
    <w:p w:rsidR="006A1F19" w:rsidRPr="006B1386" w:rsidRDefault="006A1F19" w:rsidP="006A1F19">
      <w:pPr>
        <w:jc w:val="center"/>
        <w:rPr>
          <w:rFonts w:ascii="Arial Narrow" w:hAnsi="Arial Narrow" w:cs="Arial"/>
          <w:b/>
          <w:lang w:val="sr-Cyrl-CS"/>
        </w:rPr>
      </w:pPr>
      <w:r w:rsidRPr="006B1386">
        <w:rPr>
          <w:rFonts w:ascii="Arial Narrow" w:hAnsi="Arial Narrow" w:cs="Arial"/>
          <w:b/>
          <w:lang w:val="sr-Cyrl-CS"/>
        </w:rPr>
        <w:t>КОНКУРСНА ДОКУМЕНТАЦИЈА</w:t>
      </w:r>
    </w:p>
    <w:p w:rsidR="006A1F19" w:rsidRPr="006B1386" w:rsidRDefault="006A1F19" w:rsidP="006A1F19">
      <w:pPr>
        <w:jc w:val="center"/>
        <w:rPr>
          <w:rFonts w:ascii="Arial Narrow" w:hAnsi="Arial Narrow" w:cs="Arial"/>
          <w:b/>
          <w:lang w:val="sr-Cyrl-CS"/>
        </w:rPr>
      </w:pPr>
    </w:p>
    <w:p w:rsidR="00D51FBA" w:rsidRPr="006B1386" w:rsidRDefault="006A1F19" w:rsidP="006F4CEA">
      <w:pPr>
        <w:pStyle w:val="Default"/>
        <w:jc w:val="center"/>
        <w:rPr>
          <w:rFonts w:ascii="Arial Narrow" w:hAnsi="Arial Narrow" w:cs="Arial"/>
          <w:b/>
          <w:color w:val="auto"/>
          <w:lang w:val="sr-Cyrl-CS"/>
        </w:rPr>
      </w:pPr>
      <w:r w:rsidRPr="006B1386">
        <w:rPr>
          <w:rFonts w:ascii="Arial Narrow" w:hAnsi="Arial Narrow" w:cs="Arial"/>
          <w:b/>
          <w:color w:val="auto"/>
          <w:lang w:val="sr-Cyrl-CS"/>
        </w:rPr>
        <w:t xml:space="preserve">У поступку јавне набавке мале вредности </w:t>
      </w:r>
    </w:p>
    <w:p w:rsidR="006F4CEA" w:rsidRPr="006B1386" w:rsidRDefault="006A1F19" w:rsidP="006F4CEA">
      <w:pPr>
        <w:pStyle w:val="Default"/>
        <w:jc w:val="center"/>
        <w:rPr>
          <w:rFonts w:ascii="Arial Narrow" w:hAnsi="Arial Narrow" w:cs="Arial"/>
          <w:b/>
          <w:bCs/>
          <w:color w:val="auto"/>
          <w:lang w:val="sr-Latn-CS"/>
        </w:rPr>
      </w:pPr>
      <w:r w:rsidRPr="006B1386">
        <w:rPr>
          <w:rFonts w:ascii="Arial Narrow" w:hAnsi="Arial Narrow" w:cs="Arial"/>
          <w:b/>
          <w:color w:val="auto"/>
          <w:lang w:val="sr-Cyrl-CS"/>
        </w:rPr>
        <w:t xml:space="preserve"> </w:t>
      </w:r>
      <w:r w:rsidR="00611847" w:rsidRPr="006B1386">
        <w:rPr>
          <w:rFonts w:ascii="Arial Narrow" w:hAnsi="Arial Narrow" w:cs="Arial"/>
          <w:b/>
          <w:bCs/>
          <w:color w:val="auto"/>
          <w:lang w:val="sr-Cyrl-CS"/>
        </w:rPr>
        <w:t>КАНЦЕЛАРИЈСКИ МАТЕРИЈАЛ</w:t>
      </w:r>
    </w:p>
    <w:p w:rsidR="006A1F19" w:rsidRPr="006B1386" w:rsidRDefault="006A1F19" w:rsidP="006A1F19">
      <w:pPr>
        <w:jc w:val="center"/>
        <w:rPr>
          <w:rFonts w:ascii="Arial Narrow" w:hAnsi="Arial Narrow" w:cs="Arial"/>
          <w:b/>
          <w:lang w:val="sr-Cyrl-CS"/>
        </w:rPr>
      </w:pPr>
    </w:p>
    <w:p w:rsidR="006A1F19" w:rsidRPr="006B1386" w:rsidRDefault="006A1F19" w:rsidP="006A1F19">
      <w:pPr>
        <w:jc w:val="center"/>
        <w:rPr>
          <w:rFonts w:ascii="Arial Narrow" w:hAnsi="Arial Narrow" w:cs="Arial"/>
          <w:b/>
          <w:lang w:val="sr-Cyrl-CS"/>
        </w:rPr>
      </w:pPr>
    </w:p>
    <w:p w:rsidR="006A1F19" w:rsidRPr="006B1386" w:rsidRDefault="004F02B5" w:rsidP="006A1F19">
      <w:pPr>
        <w:jc w:val="center"/>
        <w:rPr>
          <w:rFonts w:ascii="Arial Narrow" w:hAnsi="Arial Narrow" w:cs="Arial"/>
          <w:b/>
          <w:lang w:val="sr-Cyrl-CS"/>
        </w:rPr>
      </w:pPr>
      <w:r w:rsidRPr="006B1386">
        <w:rPr>
          <w:rFonts w:ascii="Arial Narrow" w:hAnsi="Arial Narrow" w:cs="Arial"/>
          <w:b/>
          <w:lang w:val="sr-Cyrl-CS"/>
        </w:rPr>
        <w:t>бр.</w:t>
      </w:r>
      <w:r w:rsidR="00AE4975" w:rsidRPr="006B1386">
        <w:rPr>
          <w:rFonts w:ascii="Arial Narrow" w:hAnsi="Arial Narrow" w:cs="Arial"/>
          <w:b/>
          <w:lang w:val="sr-Cyrl-CS"/>
        </w:rPr>
        <w:t xml:space="preserve">ЈН МВ </w:t>
      </w:r>
      <w:r w:rsidR="00076316" w:rsidRPr="006B1386">
        <w:rPr>
          <w:rFonts w:ascii="Arial Narrow" w:hAnsi="Arial Narrow" w:cs="Arial"/>
          <w:b/>
          <w:lang w:val="sr-Cyrl-CS"/>
        </w:rPr>
        <w:t>16/18</w:t>
      </w:r>
    </w:p>
    <w:p w:rsidR="006A1F19" w:rsidRPr="006B1386" w:rsidRDefault="006A1F19" w:rsidP="006A1F19">
      <w:pPr>
        <w:rPr>
          <w:rFonts w:ascii="Arial Narrow" w:hAnsi="Arial Narrow" w:cs="Arial"/>
          <w:b/>
          <w:lang w:val="sr-Cyrl-CS"/>
        </w:rPr>
      </w:pPr>
    </w:p>
    <w:p w:rsidR="006A1F19" w:rsidRPr="006B1386" w:rsidRDefault="006A1F19" w:rsidP="006A1F19">
      <w:pPr>
        <w:rPr>
          <w:rFonts w:ascii="Arial Narrow" w:hAnsi="Arial Narrow" w:cs="Arial"/>
          <w:b/>
          <w:lang w:val="sr-Cyrl-CS"/>
        </w:rPr>
      </w:pPr>
    </w:p>
    <w:p w:rsidR="006A1F19" w:rsidRPr="006B1386" w:rsidRDefault="006A1F19" w:rsidP="006A1F19">
      <w:pPr>
        <w:rPr>
          <w:rFonts w:ascii="Arial Narrow" w:hAnsi="Arial Narrow" w:cs="Arial"/>
          <w:b/>
          <w:lang w:val="sr-Cyrl-CS"/>
        </w:rPr>
      </w:pPr>
    </w:p>
    <w:p w:rsidR="006A1F19" w:rsidRPr="006B1386" w:rsidRDefault="006A1F19" w:rsidP="006A1F19">
      <w:pPr>
        <w:rPr>
          <w:rFonts w:ascii="Arial Narrow" w:hAnsi="Arial Narrow" w:cs="Arial"/>
          <w:b/>
          <w:lang w:val="sr-Cyrl-CS"/>
        </w:rPr>
      </w:pPr>
    </w:p>
    <w:p w:rsidR="006A1F19" w:rsidRPr="006B1386" w:rsidRDefault="006A1F19" w:rsidP="006A1F19">
      <w:pPr>
        <w:jc w:val="center"/>
        <w:rPr>
          <w:rFonts w:ascii="Arial Narrow" w:hAnsi="Arial Narrow" w:cs="Arial"/>
          <w:b/>
          <w:lang w:val="sr-Cyrl-CS"/>
        </w:rPr>
      </w:pPr>
      <w:r w:rsidRPr="006B1386">
        <w:rPr>
          <w:rFonts w:ascii="Arial Narrow" w:hAnsi="Arial Narrow" w:cs="Arial"/>
          <w:b/>
          <w:lang w:val="sr-Latn-CS"/>
        </w:rPr>
        <w:t>С А Д Р Ж А Ј :</w:t>
      </w:r>
    </w:p>
    <w:p w:rsidR="006A1F19" w:rsidRPr="006B1386" w:rsidRDefault="006A1F19" w:rsidP="006A1F19">
      <w:pPr>
        <w:jc w:val="center"/>
        <w:rPr>
          <w:rFonts w:ascii="Arial Narrow" w:hAnsi="Arial Narrow" w:cs="Arial"/>
          <w:b/>
          <w:lang w:val="sr-Cyrl-CS"/>
        </w:rPr>
      </w:pPr>
    </w:p>
    <w:p w:rsidR="006A1F19" w:rsidRPr="006B1386" w:rsidRDefault="006A1F19" w:rsidP="006A1F19">
      <w:pPr>
        <w:jc w:val="center"/>
        <w:rPr>
          <w:rFonts w:ascii="Arial Narrow" w:hAnsi="Arial Narrow" w:cs="Arial"/>
          <w:b/>
          <w:lang w:val="sr-Cyrl-CS"/>
        </w:rPr>
      </w:pPr>
    </w:p>
    <w:p w:rsidR="006A1F19" w:rsidRPr="006B1386" w:rsidRDefault="006A1F19" w:rsidP="006A1F19">
      <w:pPr>
        <w:jc w:val="center"/>
        <w:rPr>
          <w:rFonts w:ascii="Arial Narrow" w:hAnsi="Arial Narrow" w:cs="Arial"/>
          <w:b/>
          <w:lang w:val="sr-Cyrl-CS"/>
        </w:rPr>
      </w:pPr>
    </w:p>
    <w:tbl>
      <w:tblPr>
        <w:tblStyle w:val="Koordinatnamreatabele"/>
        <w:tblW w:w="10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47"/>
        <w:gridCol w:w="617"/>
      </w:tblGrid>
      <w:tr w:rsidR="006B1386" w:rsidRPr="006B1386" w:rsidTr="00E975D9">
        <w:tc>
          <w:tcPr>
            <w:tcW w:w="959" w:type="dxa"/>
          </w:tcPr>
          <w:p w:rsidR="006A1F19" w:rsidRPr="006B1386" w:rsidRDefault="006A1F19" w:rsidP="00765698">
            <w:pPr>
              <w:pStyle w:val="Pasussalistom"/>
              <w:numPr>
                <w:ilvl w:val="0"/>
                <w:numId w:val="35"/>
              </w:numPr>
              <w:jc w:val="center"/>
              <w:rPr>
                <w:rFonts w:ascii="Arial Narrow" w:hAnsi="Arial Narrow" w:cs="Arial"/>
                <w:color w:val="auto"/>
                <w:lang w:val="sr-Cyrl-CS"/>
              </w:rPr>
            </w:pPr>
          </w:p>
        </w:tc>
        <w:tc>
          <w:tcPr>
            <w:tcW w:w="8647" w:type="dxa"/>
          </w:tcPr>
          <w:p w:rsidR="006A1F19" w:rsidRPr="006B1386" w:rsidRDefault="006A1F19" w:rsidP="006A1F19">
            <w:pPr>
              <w:tabs>
                <w:tab w:val="left" w:pos="8151"/>
              </w:tabs>
              <w:ind w:left="34"/>
              <w:rPr>
                <w:rFonts w:ascii="Arial Narrow" w:hAnsi="Arial Narrow" w:cs="Arial"/>
                <w:lang w:val="sr-Cyrl-CS"/>
              </w:rPr>
            </w:pPr>
            <w:r w:rsidRPr="006B1386">
              <w:rPr>
                <w:rFonts w:ascii="Arial Narrow" w:eastAsia="TimesNewRomanPSMT" w:hAnsi="Arial Narrow" w:cs="Arial"/>
              </w:rPr>
              <w:t>Општи подаци о јавној набавци</w:t>
            </w:r>
            <w:r w:rsidRPr="006B1386">
              <w:rPr>
                <w:rFonts w:ascii="Arial Narrow" w:eastAsia="TimesNewRomanPSMT" w:hAnsi="Arial Narrow" w:cs="Arial"/>
                <w:lang w:val="sr-Cyrl-CS"/>
              </w:rPr>
              <w:t>....................................................................</w:t>
            </w:r>
          </w:p>
        </w:tc>
        <w:tc>
          <w:tcPr>
            <w:tcW w:w="617" w:type="dxa"/>
          </w:tcPr>
          <w:p w:rsidR="006A1F19" w:rsidRPr="006B1386" w:rsidRDefault="006A1F19" w:rsidP="006A1F19">
            <w:pPr>
              <w:jc w:val="center"/>
              <w:rPr>
                <w:rFonts w:ascii="Arial Narrow" w:hAnsi="Arial Narrow" w:cs="Arial"/>
                <w:lang w:val="sr-Cyrl-CS"/>
              </w:rPr>
            </w:pPr>
            <w:r w:rsidRPr="006B1386">
              <w:rPr>
                <w:rFonts w:ascii="Arial Narrow" w:hAnsi="Arial Narrow" w:cs="Arial"/>
                <w:lang w:val="sr-Cyrl-CS"/>
              </w:rPr>
              <w:t>3</w:t>
            </w:r>
          </w:p>
        </w:tc>
      </w:tr>
      <w:tr w:rsidR="006B1386" w:rsidRPr="006B1386" w:rsidTr="00E975D9">
        <w:tc>
          <w:tcPr>
            <w:tcW w:w="959" w:type="dxa"/>
          </w:tcPr>
          <w:p w:rsidR="006A1F19" w:rsidRPr="006B1386" w:rsidRDefault="006A1F19" w:rsidP="00765698">
            <w:pPr>
              <w:pStyle w:val="Pasussalistom"/>
              <w:numPr>
                <w:ilvl w:val="0"/>
                <w:numId w:val="35"/>
              </w:numPr>
              <w:jc w:val="center"/>
              <w:rPr>
                <w:rFonts w:ascii="Arial Narrow" w:hAnsi="Arial Narrow" w:cs="Arial"/>
                <w:color w:val="auto"/>
                <w:lang w:val="sr-Cyrl-CS"/>
              </w:rPr>
            </w:pPr>
          </w:p>
        </w:tc>
        <w:tc>
          <w:tcPr>
            <w:tcW w:w="8647" w:type="dxa"/>
          </w:tcPr>
          <w:p w:rsidR="006A1F19" w:rsidRPr="006B1386" w:rsidRDefault="006A1F19" w:rsidP="006A1F19">
            <w:pPr>
              <w:tabs>
                <w:tab w:val="left" w:pos="8151"/>
              </w:tabs>
              <w:ind w:left="34"/>
              <w:rPr>
                <w:rFonts w:ascii="Arial Narrow" w:hAnsi="Arial Narrow" w:cs="Arial"/>
                <w:lang w:val="sr-Cyrl-CS"/>
              </w:rPr>
            </w:pPr>
            <w:r w:rsidRPr="006B1386">
              <w:rPr>
                <w:rFonts w:ascii="Arial Narrow" w:eastAsia="TimesNewRomanPSMT" w:hAnsi="Arial Narrow" w:cs="Arial"/>
              </w:rPr>
              <w:t>Подаци о предмету јавне набавке</w:t>
            </w:r>
            <w:r w:rsidRPr="006B1386">
              <w:rPr>
                <w:rFonts w:ascii="Arial Narrow" w:eastAsia="TimesNewRomanPSMT" w:hAnsi="Arial Narrow" w:cs="Arial"/>
                <w:lang w:val="sr-Cyrl-CS"/>
              </w:rPr>
              <w:t>................................................................</w:t>
            </w:r>
          </w:p>
        </w:tc>
        <w:tc>
          <w:tcPr>
            <w:tcW w:w="617" w:type="dxa"/>
          </w:tcPr>
          <w:p w:rsidR="006A1F19" w:rsidRPr="006B1386" w:rsidRDefault="006A1F19" w:rsidP="006A1F19">
            <w:pPr>
              <w:jc w:val="center"/>
              <w:rPr>
                <w:rFonts w:ascii="Arial Narrow" w:hAnsi="Arial Narrow" w:cs="Arial"/>
                <w:lang w:val="sr-Cyrl-CS"/>
              </w:rPr>
            </w:pPr>
            <w:r w:rsidRPr="006B1386">
              <w:rPr>
                <w:rFonts w:ascii="Arial Narrow" w:hAnsi="Arial Narrow" w:cs="Arial"/>
                <w:lang w:val="sr-Cyrl-CS"/>
              </w:rPr>
              <w:t>3</w:t>
            </w:r>
          </w:p>
        </w:tc>
      </w:tr>
      <w:tr w:rsidR="006B1386" w:rsidRPr="006B1386" w:rsidTr="00E975D9">
        <w:tc>
          <w:tcPr>
            <w:tcW w:w="959" w:type="dxa"/>
          </w:tcPr>
          <w:p w:rsidR="006A1F19" w:rsidRPr="006B1386" w:rsidRDefault="006A1F19" w:rsidP="00765698">
            <w:pPr>
              <w:pStyle w:val="Pasussalistom"/>
              <w:numPr>
                <w:ilvl w:val="0"/>
                <w:numId w:val="35"/>
              </w:numPr>
              <w:jc w:val="center"/>
              <w:rPr>
                <w:rFonts w:ascii="Arial Narrow" w:hAnsi="Arial Narrow" w:cs="Arial"/>
                <w:color w:val="auto"/>
                <w:lang w:val="sr-Cyrl-CS"/>
              </w:rPr>
            </w:pPr>
          </w:p>
        </w:tc>
        <w:tc>
          <w:tcPr>
            <w:tcW w:w="8647" w:type="dxa"/>
          </w:tcPr>
          <w:p w:rsidR="006A1F19" w:rsidRPr="006B1386" w:rsidRDefault="00145008" w:rsidP="00CD0549">
            <w:pPr>
              <w:rPr>
                <w:rFonts w:ascii="Arial Narrow" w:hAnsi="Arial Narrow" w:cs="Arial"/>
                <w:lang w:val="sr-Cyrl-CS"/>
              </w:rPr>
            </w:pPr>
            <w:r w:rsidRPr="006B1386">
              <w:rPr>
                <w:rFonts w:ascii="Arial Narrow" w:hAnsi="Arial Narrow" w:cs="Arial"/>
                <w:lang w:val="sr-Cyrl-CS"/>
              </w:rPr>
              <w:t xml:space="preserve">Врста, техничке карактеристике,квалитет, количина и опис </w:t>
            </w:r>
            <w:r w:rsidR="00CD72A9" w:rsidRPr="006B1386">
              <w:rPr>
                <w:rFonts w:ascii="Arial Narrow" w:hAnsi="Arial Narrow" w:cs="Arial"/>
                <w:lang w:val="sr-Cyrl-CS"/>
              </w:rPr>
              <w:t>услуге</w:t>
            </w:r>
            <w:r w:rsidR="00CD0549" w:rsidRPr="006B1386">
              <w:rPr>
                <w:rFonts w:ascii="Arial Narrow" w:hAnsi="Arial Narrow" w:cs="Arial"/>
                <w:lang w:val="sr-Cyrl-CS"/>
              </w:rPr>
              <w:t>....</w:t>
            </w:r>
            <w:r w:rsidR="00B14126" w:rsidRPr="006B1386">
              <w:rPr>
                <w:rFonts w:ascii="Arial Narrow" w:hAnsi="Arial Narrow" w:cs="Arial"/>
                <w:lang w:val="sr-Cyrl-CS"/>
              </w:rPr>
              <w:t>......</w:t>
            </w:r>
          </w:p>
        </w:tc>
        <w:tc>
          <w:tcPr>
            <w:tcW w:w="617" w:type="dxa"/>
            <w:vAlign w:val="bottom"/>
          </w:tcPr>
          <w:p w:rsidR="006A1F19" w:rsidRPr="006B1386" w:rsidRDefault="00D0370B" w:rsidP="00145008">
            <w:pPr>
              <w:jc w:val="center"/>
              <w:rPr>
                <w:rFonts w:ascii="Arial Narrow" w:hAnsi="Arial Narrow" w:cs="Arial"/>
                <w:lang w:val="sr-Cyrl-CS"/>
              </w:rPr>
            </w:pPr>
            <w:r w:rsidRPr="006B1386">
              <w:rPr>
                <w:rFonts w:ascii="Arial Narrow" w:hAnsi="Arial Narrow" w:cs="Arial"/>
                <w:lang w:val="sr-Cyrl-CS"/>
              </w:rPr>
              <w:t>4</w:t>
            </w:r>
          </w:p>
        </w:tc>
      </w:tr>
      <w:tr w:rsidR="006B1386" w:rsidRPr="006B1386" w:rsidTr="00E975D9">
        <w:tc>
          <w:tcPr>
            <w:tcW w:w="959" w:type="dxa"/>
          </w:tcPr>
          <w:p w:rsidR="006A1F19" w:rsidRPr="006B1386" w:rsidRDefault="006A1F19" w:rsidP="00765698">
            <w:pPr>
              <w:pStyle w:val="Pasussalistom"/>
              <w:numPr>
                <w:ilvl w:val="0"/>
                <w:numId w:val="35"/>
              </w:numPr>
              <w:jc w:val="center"/>
              <w:rPr>
                <w:rFonts w:ascii="Arial Narrow" w:hAnsi="Arial Narrow" w:cs="Arial"/>
                <w:color w:val="auto"/>
                <w:lang w:val="sr-Cyrl-CS"/>
              </w:rPr>
            </w:pPr>
          </w:p>
        </w:tc>
        <w:tc>
          <w:tcPr>
            <w:tcW w:w="8647" w:type="dxa"/>
          </w:tcPr>
          <w:p w:rsidR="006A1F19" w:rsidRPr="006B1386" w:rsidRDefault="006A1F19" w:rsidP="006A1F19">
            <w:pPr>
              <w:tabs>
                <w:tab w:val="left" w:pos="8151"/>
              </w:tabs>
              <w:ind w:left="34"/>
              <w:rPr>
                <w:rFonts w:ascii="Arial Narrow" w:eastAsia="TimesNewRomanPSMT" w:hAnsi="Arial Narrow" w:cs="Arial"/>
              </w:rPr>
            </w:pPr>
            <w:r w:rsidRPr="006B1386">
              <w:rPr>
                <w:rFonts w:ascii="Arial Narrow" w:eastAsia="TimesNewRomanPSMT" w:hAnsi="Arial Narrow" w:cs="Arial"/>
              </w:rPr>
              <w:t xml:space="preserve">Услови за учешће у поступку јавне набавке из чл. 75. </w:t>
            </w:r>
            <w:r w:rsidR="00870325" w:rsidRPr="006B1386">
              <w:rPr>
                <w:rFonts w:ascii="Arial Narrow" w:eastAsia="TimesNewRomanPSMT" w:hAnsi="Arial Narrow" w:cs="Arial"/>
              </w:rPr>
              <w:t>И</w:t>
            </w:r>
            <w:r w:rsidRPr="006B1386">
              <w:rPr>
                <w:rFonts w:ascii="Arial Narrow" w:eastAsia="TimesNewRomanPSMT" w:hAnsi="Arial Narrow" w:cs="Arial"/>
              </w:rPr>
              <w:t xml:space="preserve"> 76. Зак</w:t>
            </w:r>
            <w:r w:rsidRPr="006B1386">
              <w:rPr>
                <w:rFonts w:ascii="Arial Narrow" w:eastAsia="TimesNewRomanPSMT" w:hAnsi="Arial Narrow" w:cs="Arial"/>
                <w:lang w:val="sr-Cyrl-CS"/>
              </w:rPr>
              <w:t>она</w:t>
            </w:r>
            <w:r w:rsidRPr="006B1386">
              <w:rPr>
                <w:rFonts w:ascii="Arial Narrow" w:hAnsi="Arial Narrow" w:cs="Arial"/>
                <w:lang w:val="sr-Cyrl-CS"/>
              </w:rPr>
              <w:t xml:space="preserve"> и у</w:t>
            </w:r>
            <w:r w:rsidRPr="006B1386">
              <w:rPr>
                <w:rFonts w:ascii="Arial Narrow" w:eastAsia="TimesNewRomanPSMT" w:hAnsi="Arial Narrow" w:cs="Arial"/>
              </w:rPr>
              <w:t>путство како се доказује испуњеност тих услова</w:t>
            </w:r>
            <w:r w:rsidRPr="006B1386">
              <w:rPr>
                <w:rFonts w:ascii="Arial Narrow" w:hAnsi="Arial Narrow" w:cs="Arial"/>
              </w:rPr>
              <w:t>.</w:t>
            </w:r>
            <w:r w:rsidRPr="006B1386">
              <w:rPr>
                <w:rFonts w:ascii="Arial Narrow" w:hAnsi="Arial Narrow" w:cs="Arial"/>
                <w:lang w:val="sr-Cyrl-CS"/>
              </w:rPr>
              <w:t>.......</w:t>
            </w:r>
            <w:r w:rsidR="00145008" w:rsidRPr="006B1386">
              <w:rPr>
                <w:rFonts w:ascii="Arial Narrow" w:hAnsi="Arial Narrow" w:cs="Arial"/>
                <w:lang w:val="sr-Cyrl-CS"/>
              </w:rPr>
              <w:t>..............................</w:t>
            </w:r>
            <w:r w:rsidRPr="006B1386">
              <w:rPr>
                <w:rFonts w:ascii="Arial Narrow" w:hAnsi="Arial Narrow" w:cs="Arial"/>
                <w:lang w:val="sr-Cyrl-CS"/>
              </w:rPr>
              <w:t>.</w:t>
            </w:r>
          </w:p>
        </w:tc>
        <w:tc>
          <w:tcPr>
            <w:tcW w:w="617" w:type="dxa"/>
            <w:vAlign w:val="bottom"/>
          </w:tcPr>
          <w:p w:rsidR="006A1F19" w:rsidRPr="006B1386" w:rsidRDefault="008B7CB1" w:rsidP="00F14BB7">
            <w:pPr>
              <w:jc w:val="center"/>
              <w:rPr>
                <w:rFonts w:ascii="Arial Narrow" w:hAnsi="Arial Narrow" w:cs="Arial"/>
                <w:lang w:val="sr-Cyrl-RS"/>
              </w:rPr>
            </w:pPr>
            <w:r w:rsidRPr="006B1386">
              <w:rPr>
                <w:rFonts w:ascii="Arial Narrow" w:hAnsi="Arial Narrow" w:cs="Arial"/>
              </w:rPr>
              <w:t>1</w:t>
            </w:r>
            <w:r w:rsidR="00F14BB7" w:rsidRPr="006B1386">
              <w:rPr>
                <w:rFonts w:ascii="Arial Narrow" w:hAnsi="Arial Narrow" w:cs="Arial"/>
                <w:lang w:val="sr-Cyrl-RS"/>
              </w:rPr>
              <w:t>2</w:t>
            </w:r>
          </w:p>
        </w:tc>
      </w:tr>
      <w:tr w:rsidR="006B1386" w:rsidRPr="006B1386" w:rsidTr="00E975D9">
        <w:tc>
          <w:tcPr>
            <w:tcW w:w="959" w:type="dxa"/>
          </w:tcPr>
          <w:p w:rsidR="00954133" w:rsidRPr="006B1386" w:rsidRDefault="00954133" w:rsidP="00765698">
            <w:pPr>
              <w:pStyle w:val="Pasussalistom"/>
              <w:numPr>
                <w:ilvl w:val="0"/>
                <w:numId w:val="35"/>
              </w:numPr>
              <w:jc w:val="center"/>
              <w:rPr>
                <w:rFonts w:ascii="Arial Narrow" w:hAnsi="Arial Narrow" w:cs="Arial"/>
                <w:color w:val="auto"/>
                <w:lang w:val="sr-Cyrl-CS"/>
              </w:rPr>
            </w:pPr>
          </w:p>
        </w:tc>
        <w:tc>
          <w:tcPr>
            <w:tcW w:w="8647" w:type="dxa"/>
          </w:tcPr>
          <w:p w:rsidR="00954133" w:rsidRPr="006B1386" w:rsidRDefault="00954133" w:rsidP="006A1F19">
            <w:pPr>
              <w:tabs>
                <w:tab w:val="left" w:pos="8151"/>
              </w:tabs>
              <w:ind w:left="34"/>
              <w:rPr>
                <w:rFonts w:ascii="Arial Narrow" w:eastAsia="TimesNewRomanPSMT" w:hAnsi="Arial Narrow" w:cs="Arial"/>
                <w:lang w:val="sr-Cyrl-RS"/>
              </w:rPr>
            </w:pPr>
            <w:r w:rsidRPr="006B1386">
              <w:rPr>
                <w:rFonts w:ascii="Arial Narrow" w:eastAsia="TimesNewRomanPSMT" w:hAnsi="Arial Narrow" w:cs="Arial"/>
                <w:lang w:val="sr-Cyrl-RS"/>
              </w:rPr>
              <w:t>Критеријум за избор најповољније понуде и обрасци који чине саставни део понуде</w:t>
            </w:r>
          </w:p>
        </w:tc>
        <w:tc>
          <w:tcPr>
            <w:tcW w:w="617" w:type="dxa"/>
            <w:vAlign w:val="bottom"/>
          </w:tcPr>
          <w:p w:rsidR="00954133" w:rsidRPr="006B1386" w:rsidRDefault="00954133" w:rsidP="006A1F19">
            <w:pPr>
              <w:jc w:val="center"/>
              <w:rPr>
                <w:rFonts w:ascii="Arial Narrow" w:hAnsi="Arial Narrow" w:cs="Arial"/>
                <w:lang w:val="sr-Cyrl-RS"/>
              </w:rPr>
            </w:pPr>
            <w:r w:rsidRPr="006B1386">
              <w:rPr>
                <w:rFonts w:ascii="Arial Narrow" w:hAnsi="Arial Narrow" w:cs="Arial"/>
                <w:lang w:val="sr-Cyrl-RS"/>
              </w:rPr>
              <w:t>16</w:t>
            </w:r>
          </w:p>
        </w:tc>
      </w:tr>
      <w:tr w:rsidR="006B1386" w:rsidRPr="006B1386" w:rsidTr="00E975D9">
        <w:tc>
          <w:tcPr>
            <w:tcW w:w="959" w:type="dxa"/>
          </w:tcPr>
          <w:p w:rsidR="006A1F19" w:rsidRPr="006B1386" w:rsidRDefault="006A1F19" w:rsidP="00765698">
            <w:pPr>
              <w:pStyle w:val="Pasussalistom"/>
              <w:numPr>
                <w:ilvl w:val="0"/>
                <w:numId w:val="35"/>
              </w:numPr>
              <w:jc w:val="center"/>
              <w:rPr>
                <w:rFonts w:ascii="Arial Narrow" w:hAnsi="Arial Narrow" w:cs="Arial"/>
                <w:color w:val="auto"/>
                <w:lang w:val="sr-Cyrl-CS"/>
              </w:rPr>
            </w:pPr>
          </w:p>
        </w:tc>
        <w:tc>
          <w:tcPr>
            <w:tcW w:w="8647" w:type="dxa"/>
          </w:tcPr>
          <w:p w:rsidR="006A1F19" w:rsidRPr="006B1386" w:rsidRDefault="006A1F19" w:rsidP="006A1F19">
            <w:pPr>
              <w:tabs>
                <w:tab w:val="left" w:pos="8151"/>
              </w:tabs>
              <w:ind w:left="34"/>
              <w:rPr>
                <w:rFonts w:ascii="Arial Narrow" w:hAnsi="Arial Narrow" w:cs="Arial"/>
              </w:rPr>
            </w:pPr>
            <w:r w:rsidRPr="006B1386">
              <w:rPr>
                <w:rFonts w:ascii="Arial Narrow" w:eastAsia="TimesNewRomanPSMT" w:hAnsi="Arial Narrow" w:cs="Arial"/>
              </w:rPr>
              <w:t xml:space="preserve">Упутство </w:t>
            </w:r>
            <w:r w:rsidRPr="006B1386">
              <w:rPr>
                <w:rFonts w:ascii="Arial Narrow" w:eastAsia="TimesNewRomanPSMT" w:hAnsi="Arial Narrow" w:cs="Arial"/>
                <w:lang w:val="sr-Cyrl-CS"/>
              </w:rPr>
              <w:t>за сачињавање понуде...................................................................</w:t>
            </w:r>
          </w:p>
        </w:tc>
        <w:tc>
          <w:tcPr>
            <w:tcW w:w="617" w:type="dxa"/>
          </w:tcPr>
          <w:p w:rsidR="006A1F19" w:rsidRPr="006B1386" w:rsidRDefault="001534AB" w:rsidP="00954133">
            <w:pPr>
              <w:jc w:val="center"/>
              <w:rPr>
                <w:rFonts w:ascii="Arial Narrow" w:hAnsi="Arial Narrow" w:cs="Arial"/>
                <w:lang w:val="sr-Cyrl-RS"/>
              </w:rPr>
            </w:pPr>
            <w:r w:rsidRPr="006B1386">
              <w:rPr>
                <w:rFonts w:ascii="Arial Narrow" w:hAnsi="Arial Narrow" w:cs="Arial"/>
              </w:rPr>
              <w:t>1</w:t>
            </w:r>
            <w:r w:rsidR="00954133" w:rsidRPr="006B1386">
              <w:rPr>
                <w:rFonts w:ascii="Arial Narrow" w:hAnsi="Arial Narrow" w:cs="Arial"/>
                <w:lang w:val="sr-Cyrl-RS"/>
              </w:rPr>
              <w:t>7</w:t>
            </w:r>
          </w:p>
        </w:tc>
      </w:tr>
      <w:tr w:rsidR="006B1386" w:rsidRPr="006B1386" w:rsidTr="00E975D9">
        <w:tc>
          <w:tcPr>
            <w:tcW w:w="959" w:type="dxa"/>
          </w:tcPr>
          <w:p w:rsidR="006A1F19" w:rsidRPr="006B1386" w:rsidRDefault="006A1F19" w:rsidP="00765698">
            <w:pPr>
              <w:pStyle w:val="Pasussalistom"/>
              <w:numPr>
                <w:ilvl w:val="0"/>
                <w:numId w:val="35"/>
              </w:numPr>
              <w:jc w:val="center"/>
              <w:rPr>
                <w:rFonts w:ascii="Arial Narrow" w:hAnsi="Arial Narrow" w:cs="Arial"/>
                <w:color w:val="auto"/>
                <w:lang w:val="sr-Cyrl-CS"/>
              </w:rPr>
            </w:pPr>
          </w:p>
        </w:tc>
        <w:tc>
          <w:tcPr>
            <w:tcW w:w="8647" w:type="dxa"/>
          </w:tcPr>
          <w:p w:rsidR="006A1F19" w:rsidRPr="006B1386" w:rsidRDefault="006A1F19" w:rsidP="008627DC">
            <w:pPr>
              <w:tabs>
                <w:tab w:val="left" w:pos="8151"/>
              </w:tabs>
              <w:ind w:left="34"/>
              <w:rPr>
                <w:rFonts w:ascii="Arial Narrow" w:hAnsi="Arial Narrow" w:cs="Arial"/>
              </w:rPr>
            </w:pPr>
            <w:r w:rsidRPr="006B1386">
              <w:rPr>
                <w:rFonts w:ascii="Arial Narrow" w:eastAsia="TimesNewRomanPSMT" w:hAnsi="Arial Narrow" w:cs="Arial"/>
                <w:lang w:val="sr-Cyrl-CS"/>
              </w:rPr>
              <w:t>Образац понуде</w:t>
            </w:r>
            <w:r w:rsidR="008627DC" w:rsidRPr="006B1386">
              <w:rPr>
                <w:rFonts w:ascii="Arial Narrow" w:eastAsia="TimesNewRomanPSMT" w:hAnsi="Arial Narrow" w:cs="Arial"/>
                <w:lang w:val="sr-Cyrl-CS"/>
              </w:rPr>
              <w:t xml:space="preserve"> са обрасцем структур</w:t>
            </w:r>
            <w:r w:rsidR="008B7CB1" w:rsidRPr="006B1386">
              <w:rPr>
                <w:rFonts w:ascii="Arial Narrow" w:eastAsia="TimesNewRomanPSMT" w:hAnsi="Arial Narrow" w:cs="Arial"/>
                <w:lang w:val="sr-Cyrl-CS"/>
              </w:rPr>
              <w:t>е</w:t>
            </w:r>
            <w:r w:rsidR="008627DC" w:rsidRPr="006B1386">
              <w:rPr>
                <w:rFonts w:ascii="Arial Narrow" w:eastAsia="TimesNewRomanPSMT" w:hAnsi="Arial Narrow" w:cs="Arial"/>
                <w:lang w:val="sr-Cyrl-CS"/>
              </w:rPr>
              <w:t xml:space="preserve"> цене</w:t>
            </w:r>
            <w:r w:rsidRPr="006B1386">
              <w:rPr>
                <w:rFonts w:ascii="Arial Narrow" w:eastAsia="TimesNewRomanPSMT" w:hAnsi="Arial Narrow" w:cs="Arial"/>
                <w:lang w:val="sr-Cyrl-CS"/>
              </w:rPr>
              <w:t>..</w:t>
            </w:r>
            <w:r w:rsidR="00145008" w:rsidRPr="006B1386">
              <w:rPr>
                <w:rFonts w:ascii="Arial Narrow" w:eastAsia="TimesNewRomanPSMT" w:hAnsi="Arial Narrow" w:cs="Arial"/>
                <w:i/>
              </w:rPr>
              <w:t>..........................................</w:t>
            </w:r>
            <w:r w:rsidRPr="006B1386">
              <w:rPr>
                <w:rFonts w:ascii="Arial Narrow" w:eastAsia="TimesNewRomanPSMT" w:hAnsi="Arial Narrow" w:cs="Arial"/>
                <w:lang w:val="sr-Cyrl-CS"/>
              </w:rPr>
              <w:t>....</w:t>
            </w:r>
            <w:r w:rsidRPr="006B1386">
              <w:rPr>
                <w:rFonts w:ascii="Arial Narrow" w:eastAsia="TimesNewRomanPSMT" w:hAnsi="Arial Narrow" w:cs="Arial"/>
                <w:i/>
                <w:lang w:val="sr-Cyrl-CS"/>
              </w:rPr>
              <w:t>.</w:t>
            </w:r>
          </w:p>
        </w:tc>
        <w:tc>
          <w:tcPr>
            <w:tcW w:w="617" w:type="dxa"/>
          </w:tcPr>
          <w:p w:rsidR="006A1F19" w:rsidRPr="006B1386" w:rsidRDefault="008B7CB1" w:rsidP="002C4BFD">
            <w:pPr>
              <w:jc w:val="center"/>
              <w:rPr>
                <w:rFonts w:ascii="Arial Narrow" w:hAnsi="Arial Narrow" w:cs="Arial"/>
                <w:lang w:val="sr-Latn-RS"/>
              </w:rPr>
            </w:pPr>
            <w:r w:rsidRPr="006B1386">
              <w:rPr>
                <w:rFonts w:ascii="Arial Narrow" w:hAnsi="Arial Narrow" w:cs="Arial"/>
                <w:lang w:val="sr-Cyrl-CS"/>
              </w:rPr>
              <w:t>2</w:t>
            </w:r>
            <w:r w:rsidR="002C4BFD" w:rsidRPr="006B1386">
              <w:rPr>
                <w:rFonts w:ascii="Arial Narrow" w:hAnsi="Arial Narrow" w:cs="Arial"/>
                <w:lang w:val="sr-Latn-RS"/>
              </w:rPr>
              <w:t>7</w:t>
            </w:r>
          </w:p>
        </w:tc>
      </w:tr>
      <w:tr w:rsidR="006B1386" w:rsidRPr="006B1386" w:rsidTr="00E975D9">
        <w:tc>
          <w:tcPr>
            <w:tcW w:w="959" w:type="dxa"/>
          </w:tcPr>
          <w:p w:rsidR="006A1F19" w:rsidRPr="006B1386" w:rsidRDefault="006A1F19" w:rsidP="00765698">
            <w:pPr>
              <w:pStyle w:val="Pasussalistom"/>
              <w:numPr>
                <w:ilvl w:val="0"/>
                <w:numId w:val="35"/>
              </w:numPr>
              <w:jc w:val="center"/>
              <w:rPr>
                <w:rFonts w:ascii="Arial Narrow" w:hAnsi="Arial Narrow" w:cs="Arial"/>
                <w:color w:val="auto"/>
                <w:lang w:val="sr-Cyrl-CS"/>
              </w:rPr>
            </w:pPr>
          </w:p>
        </w:tc>
        <w:tc>
          <w:tcPr>
            <w:tcW w:w="8647" w:type="dxa"/>
          </w:tcPr>
          <w:p w:rsidR="006A1F19" w:rsidRPr="006B1386" w:rsidRDefault="006A1F19" w:rsidP="001412D7">
            <w:pPr>
              <w:tabs>
                <w:tab w:val="left" w:pos="8151"/>
              </w:tabs>
              <w:ind w:left="34"/>
              <w:rPr>
                <w:rFonts w:ascii="Arial Narrow" w:hAnsi="Arial Narrow" w:cs="Arial"/>
              </w:rPr>
            </w:pPr>
            <w:r w:rsidRPr="006B1386">
              <w:rPr>
                <w:rFonts w:ascii="Arial Narrow" w:eastAsia="TimesNewRomanPSMT" w:hAnsi="Arial Narrow" w:cs="Arial"/>
                <w:lang w:val="sr-Cyrl-CS"/>
              </w:rPr>
              <w:t>Изјава понуђача о испуњености услова из члана 75.</w:t>
            </w:r>
            <w:r w:rsidR="009378C8" w:rsidRPr="006B1386">
              <w:rPr>
                <w:rFonts w:ascii="Arial Narrow" w:eastAsia="TimesNewRomanPSMT" w:hAnsi="Arial Narrow" w:cs="Arial"/>
                <w:lang w:val="sr-Cyrl-CS"/>
              </w:rPr>
              <w:t>и 76.</w:t>
            </w:r>
            <w:r w:rsidRPr="006B1386">
              <w:rPr>
                <w:rFonts w:ascii="Arial Narrow" w:eastAsia="TimesNewRomanPSMT" w:hAnsi="Arial Narrow" w:cs="Arial"/>
                <w:lang w:val="sr-Cyrl-CS"/>
              </w:rPr>
              <w:t xml:space="preserve"> Закона.......</w:t>
            </w:r>
            <w:r w:rsidR="009378C8" w:rsidRPr="006B1386">
              <w:rPr>
                <w:rFonts w:ascii="Arial Narrow" w:eastAsia="TimesNewRomanPSMT" w:hAnsi="Arial Narrow" w:cs="Arial"/>
                <w:lang w:val="sr-Cyrl-CS"/>
              </w:rPr>
              <w:t>.</w:t>
            </w:r>
            <w:r w:rsidRPr="006B1386">
              <w:rPr>
                <w:rFonts w:ascii="Arial Narrow" w:eastAsia="TimesNewRomanPSMT" w:hAnsi="Arial Narrow" w:cs="Arial"/>
                <w:lang w:val="sr-Cyrl-CS"/>
              </w:rPr>
              <w:t>.....</w:t>
            </w:r>
          </w:p>
        </w:tc>
        <w:tc>
          <w:tcPr>
            <w:tcW w:w="617" w:type="dxa"/>
            <w:vAlign w:val="bottom"/>
          </w:tcPr>
          <w:p w:rsidR="006A1F19" w:rsidRPr="006B1386" w:rsidRDefault="008B7CB1" w:rsidP="002C4BFD">
            <w:pPr>
              <w:jc w:val="center"/>
              <w:rPr>
                <w:rFonts w:ascii="Arial Narrow" w:hAnsi="Arial Narrow" w:cs="Arial"/>
                <w:lang w:val="sr-Latn-RS"/>
              </w:rPr>
            </w:pPr>
            <w:r w:rsidRPr="006B1386">
              <w:rPr>
                <w:rFonts w:ascii="Arial Narrow" w:hAnsi="Arial Narrow" w:cs="Arial"/>
                <w:lang w:val="sr-Cyrl-CS"/>
              </w:rPr>
              <w:t>4</w:t>
            </w:r>
            <w:r w:rsidR="002C4BFD" w:rsidRPr="006B1386">
              <w:rPr>
                <w:rFonts w:ascii="Arial Narrow" w:hAnsi="Arial Narrow" w:cs="Arial"/>
                <w:lang w:val="sr-Latn-RS"/>
              </w:rPr>
              <w:t>0</w:t>
            </w:r>
          </w:p>
        </w:tc>
      </w:tr>
      <w:tr w:rsidR="006B1386" w:rsidRPr="006B1386" w:rsidTr="00E975D9">
        <w:tc>
          <w:tcPr>
            <w:tcW w:w="959" w:type="dxa"/>
          </w:tcPr>
          <w:p w:rsidR="006A1F19" w:rsidRPr="006B1386" w:rsidRDefault="006A1F19" w:rsidP="00765698">
            <w:pPr>
              <w:pStyle w:val="Pasussalistom"/>
              <w:numPr>
                <w:ilvl w:val="0"/>
                <w:numId w:val="35"/>
              </w:numPr>
              <w:jc w:val="center"/>
              <w:rPr>
                <w:rFonts w:ascii="Arial Narrow" w:hAnsi="Arial Narrow" w:cs="Arial"/>
                <w:color w:val="auto"/>
                <w:lang w:val="sr-Cyrl-CS"/>
              </w:rPr>
            </w:pPr>
          </w:p>
        </w:tc>
        <w:tc>
          <w:tcPr>
            <w:tcW w:w="8647" w:type="dxa"/>
          </w:tcPr>
          <w:p w:rsidR="006A1F19" w:rsidRPr="006B1386" w:rsidRDefault="006A1F19" w:rsidP="00CE439B">
            <w:pPr>
              <w:tabs>
                <w:tab w:val="left" w:pos="8151"/>
              </w:tabs>
              <w:ind w:left="34"/>
              <w:rPr>
                <w:rFonts w:ascii="Arial Narrow" w:eastAsia="TimesNewRomanPSMT" w:hAnsi="Arial Narrow" w:cs="Arial"/>
                <w:lang w:val="sr-Cyrl-CS"/>
              </w:rPr>
            </w:pPr>
            <w:r w:rsidRPr="006B1386">
              <w:rPr>
                <w:rFonts w:ascii="Arial Narrow" w:eastAsia="TimesNewRomanPSMT" w:hAnsi="Arial Narrow" w:cs="Arial"/>
                <w:lang w:val="sr-Cyrl-CS"/>
              </w:rPr>
              <w:t>Изјава подизвођача о испуњености услова из члана 75. Закона....</w:t>
            </w:r>
            <w:r w:rsidR="00CE439B" w:rsidRPr="006B1386">
              <w:rPr>
                <w:rFonts w:ascii="Arial Narrow" w:eastAsia="TimesNewRomanPSMT" w:hAnsi="Arial Narrow" w:cs="Arial"/>
                <w:lang w:val="sr-Cyrl-CS"/>
              </w:rPr>
              <w:t>.........</w:t>
            </w:r>
            <w:r w:rsidRPr="006B1386">
              <w:rPr>
                <w:rFonts w:ascii="Arial Narrow" w:eastAsia="TimesNewRomanPSMT" w:hAnsi="Arial Narrow" w:cs="Arial"/>
                <w:lang w:val="sr-Cyrl-CS"/>
              </w:rPr>
              <w:t>..</w:t>
            </w:r>
          </w:p>
        </w:tc>
        <w:tc>
          <w:tcPr>
            <w:tcW w:w="617" w:type="dxa"/>
            <w:vAlign w:val="bottom"/>
          </w:tcPr>
          <w:p w:rsidR="006A1F19" w:rsidRPr="006B1386" w:rsidRDefault="008B7CB1" w:rsidP="002C4BFD">
            <w:pPr>
              <w:jc w:val="center"/>
              <w:rPr>
                <w:rFonts w:ascii="Arial Narrow" w:hAnsi="Arial Narrow" w:cs="Arial"/>
                <w:lang w:val="sr-Latn-RS"/>
              </w:rPr>
            </w:pPr>
            <w:r w:rsidRPr="006B1386">
              <w:rPr>
                <w:rFonts w:ascii="Arial Narrow" w:hAnsi="Arial Narrow" w:cs="Arial"/>
                <w:lang w:val="sr-Cyrl-CS"/>
              </w:rPr>
              <w:t>4</w:t>
            </w:r>
            <w:r w:rsidR="002C4BFD" w:rsidRPr="006B1386">
              <w:rPr>
                <w:rFonts w:ascii="Arial Narrow" w:hAnsi="Arial Narrow" w:cs="Arial"/>
                <w:lang w:val="sr-Latn-RS"/>
              </w:rPr>
              <w:t>1</w:t>
            </w:r>
          </w:p>
        </w:tc>
      </w:tr>
      <w:tr w:rsidR="006B1386" w:rsidRPr="006B1386" w:rsidTr="00E975D9">
        <w:tc>
          <w:tcPr>
            <w:tcW w:w="959" w:type="dxa"/>
          </w:tcPr>
          <w:p w:rsidR="006A1F19" w:rsidRPr="006B1386" w:rsidRDefault="006A1F19" w:rsidP="00765698">
            <w:pPr>
              <w:pStyle w:val="Pasussalistom"/>
              <w:numPr>
                <w:ilvl w:val="0"/>
                <w:numId w:val="35"/>
              </w:numPr>
              <w:jc w:val="center"/>
              <w:rPr>
                <w:rFonts w:ascii="Arial Narrow" w:hAnsi="Arial Narrow" w:cs="Arial"/>
                <w:color w:val="auto"/>
                <w:lang w:val="sr-Cyrl-CS"/>
              </w:rPr>
            </w:pPr>
          </w:p>
        </w:tc>
        <w:tc>
          <w:tcPr>
            <w:tcW w:w="8647" w:type="dxa"/>
          </w:tcPr>
          <w:p w:rsidR="006A1F19" w:rsidRPr="006B1386" w:rsidRDefault="006A1F19" w:rsidP="006A1F19">
            <w:pPr>
              <w:tabs>
                <w:tab w:val="left" w:pos="8151"/>
              </w:tabs>
              <w:ind w:left="34"/>
              <w:rPr>
                <w:rFonts w:ascii="Arial Narrow" w:hAnsi="Arial Narrow" w:cs="Arial"/>
              </w:rPr>
            </w:pPr>
            <w:r w:rsidRPr="006B1386">
              <w:rPr>
                <w:rFonts w:ascii="Arial Narrow" w:eastAsia="TimesNewRomanPSMT" w:hAnsi="Arial Narrow" w:cs="Arial"/>
                <w:lang w:val="sr-Cyrl-CS"/>
              </w:rPr>
              <w:t>Изјава о прихватању услова..........................................................................</w:t>
            </w:r>
          </w:p>
        </w:tc>
        <w:tc>
          <w:tcPr>
            <w:tcW w:w="617" w:type="dxa"/>
          </w:tcPr>
          <w:p w:rsidR="006A1F19" w:rsidRPr="006B1386" w:rsidRDefault="008B7CB1" w:rsidP="002C4BFD">
            <w:pPr>
              <w:rPr>
                <w:rFonts w:ascii="Arial Narrow" w:hAnsi="Arial Narrow" w:cs="Arial"/>
              </w:rPr>
            </w:pPr>
            <w:r w:rsidRPr="006B1386">
              <w:rPr>
                <w:rFonts w:ascii="Arial Narrow" w:hAnsi="Arial Narrow" w:cs="Arial"/>
              </w:rPr>
              <w:t xml:space="preserve"> 4</w:t>
            </w:r>
            <w:r w:rsidR="002C4BFD" w:rsidRPr="006B1386">
              <w:rPr>
                <w:rFonts w:ascii="Arial Narrow" w:hAnsi="Arial Narrow" w:cs="Arial"/>
              </w:rPr>
              <w:t>2</w:t>
            </w:r>
          </w:p>
        </w:tc>
      </w:tr>
      <w:tr w:rsidR="006B1386" w:rsidRPr="006B1386" w:rsidTr="00E975D9">
        <w:tc>
          <w:tcPr>
            <w:tcW w:w="959" w:type="dxa"/>
          </w:tcPr>
          <w:p w:rsidR="006A1F19" w:rsidRPr="006B1386" w:rsidRDefault="006A1F19" w:rsidP="00765698">
            <w:pPr>
              <w:pStyle w:val="Pasussalistom"/>
              <w:numPr>
                <w:ilvl w:val="0"/>
                <w:numId w:val="35"/>
              </w:numPr>
              <w:jc w:val="center"/>
              <w:rPr>
                <w:rFonts w:ascii="Arial Narrow" w:hAnsi="Arial Narrow" w:cs="Arial"/>
                <w:color w:val="auto"/>
                <w:lang w:val="sr-Cyrl-CS"/>
              </w:rPr>
            </w:pPr>
          </w:p>
        </w:tc>
        <w:tc>
          <w:tcPr>
            <w:tcW w:w="8647" w:type="dxa"/>
          </w:tcPr>
          <w:p w:rsidR="006A1F19" w:rsidRPr="006B1386" w:rsidRDefault="006A1F19" w:rsidP="006A1F19">
            <w:pPr>
              <w:tabs>
                <w:tab w:val="left" w:pos="8151"/>
              </w:tabs>
              <w:ind w:left="34"/>
              <w:rPr>
                <w:rFonts w:ascii="Arial Narrow" w:hAnsi="Arial Narrow" w:cs="Arial"/>
                <w:lang w:val="sr-Cyrl-CS"/>
              </w:rPr>
            </w:pPr>
            <w:r w:rsidRPr="006B1386">
              <w:rPr>
                <w:rFonts w:ascii="Arial Narrow" w:eastAsia="TimesNewRomanPSMT" w:hAnsi="Arial Narrow" w:cs="Arial"/>
              </w:rPr>
              <w:t xml:space="preserve">Образац </w:t>
            </w:r>
            <w:r w:rsidRPr="006B1386">
              <w:rPr>
                <w:rFonts w:ascii="Arial Narrow" w:eastAsia="TimesNewRomanPSMT" w:hAnsi="Arial Narrow" w:cs="Arial"/>
                <w:lang w:val="sr-Cyrl-CS"/>
              </w:rPr>
              <w:t>трошкова припремања понуде.......................................................</w:t>
            </w:r>
          </w:p>
        </w:tc>
        <w:tc>
          <w:tcPr>
            <w:tcW w:w="617" w:type="dxa"/>
          </w:tcPr>
          <w:p w:rsidR="006A1F19" w:rsidRPr="006B1386" w:rsidRDefault="008B7CB1" w:rsidP="002C4BFD">
            <w:pPr>
              <w:jc w:val="center"/>
              <w:rPr>
                <w:rFonts w:ascii="Arial Narrow" w:hAnsi="Arial Narrow" w:cs="Arial"/>
                <w:lang w:val="sr-Latn-RS"/>
              </w:rPr>
            </w:pPr>
            <w:r w:rsidRPr="006B1386">
              <w:rPr>
                <w:rFonts w:ascii="Arial Narrow" w:hAnsi="Arial Narrow" w:cs="Arial"/>
                <w:lang w:val="sr-Cyrl-CS"/>
              </w:rPr>
              <w:t>4</w:t>
            </w:r>
            <w:r w:rsidR="002C4BFD" w:rsidRPr="006B1386">
              <w:rPr>
                <w:rFonts w:ascii="Arial Narrow" w:hAnsi="Arial Narrow" w:cs="Arial"/>
                <w:lang w:val="sr-Latn-RS"/>
              </w:rPr>
              <w:t>3</w:t>
            </w:r>
          </w:p>
        </w:tc>
      </w:tr>
      <w:tr w:rsidR="006B1386" w:rsidRPr="006B1386" w:rsidTr="00E975D9">
        <w:tc>
          <w:tcPr>
            <w:tcW w:w="959" w:type="dxa"/>
          </w:tcPr>
          <w:p w:rsidR="006A1F19" w:rsidRPr="006B1386" w:rsidRDefault="006A1F19" w:rsidP="00765698">
            <w:pPr>
              <w:pStyle w:val="Pasussalistom"/>
              <w:numPr>
                <w:ilvl w:val="0"/>
                <w:numId w:val="35"/>
              </w:numPr>
              <w:jc w:val="center"/>
              <w:rPr>
                <w:rFonts w:ascii="Arial Narrow" w:hAnsi="Arial Narrow" w:cs="Arial"/>
                <w:color w:val="auto"/>
                <w:lang w:val="sr-Cyrl-CS"/>
              </w:rPr>
            </w:pPr>
          </w:p>
        </w:tc>
        <w:tc>
          <w:tcPr>
            <w:tcW w:w="8647" w:type="dxa"/>
          </w:tcPr>
          <w:p w:rsidR="006A1F19" w:rsidRPr="006B1386" w:rsidRDefault="006A1F19" w:rsidP="006A1F19">
            <w:pPr>
              <w:tabs>
                <w:tab w:val="left" w:pos="8151"/>
              </w:tabs>
              <w:ind w:left="34"/>
              <w:rPr>
                <w:rFonts w:ascii="Arial Narrow" w:hAnsi="Arial Narrow" w:cs="Arial"/>
                <w:i/>
                <w:lang w:val="sr-Cyrl-CS"/>
              </w:rPr>
            </w:pPr>
            <w:r w:rsidRPr="006B1386">
              <w:rPr>
                <w:rFonts w:ascii="Arial Narrow" w:eastAsia="TimesNewRomanPSMT" w:hAnsi="Arial Narrow" w:cs="Arial"/>
              </w:rPr>
              <w:t xml:space="preserve">Образац изјаве о </w:t>
            </w:r>
            <w:r w:rsidRPr="006B1386">
              <w:rPr>
                <w:rFonts w:ascii="Arial Narrow" w:eastAsia="TimesNewRomanPSMT" w:hAnsi="Arial Narrow" w:cs="Arial"/>
                <w:lang w:val="sr-Cyrl-CS"/>
              </w:rPr>
              <w:t>независној понуди...........................</w:t>
            </w:r>
            <w:r w:rsidR="00145008" w:rsidRPr="006B1386">
              <w:rPr>
                <w:rFonts w:ascii="Arial Narrow" w:eastAsia="TimesNewRomanPSMT" w:hAnsi="Arial Narrow" w:cs="Arial"/>
                <w:lang w:val="sr-Cyrl-CS"/>
              </w:rPr>
              <w:t>...............................</w:t>
            </w:r>
            <w:r w:rsidRPr="006B1386">
              <w:rPr>
                <w:rFonts w:ascii="Arial Narrow" w:eastAsia="TimesNewRomanPSMT" w:hAnsi="Arial Narrow" w:cs="Arial"/>
                <w:lang w:val="sr-Cyrl-CS"/>
              </w:rPr>
              <w:t>..</w:t>
            </w:r>
          </w:p>
        </w:tc>
        <w:tc>
          <w:tcPr>
            <w:tcW w:w="617" w:type="dxa"/>
          </w:tcPr>
          <w:p w:rsidR="006A1F19" w:rsidRPr="006B1386" w:rsidRDefault="008B7CB1" w:rsidP="002C4BFD">
            <w:pPr>
              <w:jc w:val="center"/>
              <w:rPr>
                <w:rFonts w:ascii="Arial Narrow" w:hAnsi="Arial Narrow" w:cs="Arial"/>
                <w:lang w:val="sr-Latn-RS"/>
              </w:rPr>
            </w:pPr>
            <w:r w:rsidRPr="006B1386">
              <w:rPr>
                <w:rFonts w:ascii="Arial Narrow" w:hAnsi="Arial Narrow" w:cs="Arial"/>
                <w:lang w:val="sr-Cyrl-CS"/>
              </w:rPr>
              <w:t>4</w:t>
            </w:r>
            <w:r w:rsidR="002C4BFD" w:rsidRPr="006B1386">
              <w:rPr>
                <w:rFonts w:ascii="Arial Narrow" w:hAnsi="Arial Narrow" w:cs="Arial"/>
                <w:lang w:val="sr-Latn-RS"/>
              </w:rPr>
              <w:t>4</w:t>
            </w:r>
          </w:p>
        </w:tc>
      </w:tr>
      <w:tr w:rsidR="006B1386" w:rsidRPr="006B1386" w:rsidTr="00E975D9">
        <w:tc>
          <w:tcPr>
            <w:tcW w:w="959" w:type="dxa"/>
          </w:tcPr>
          <w:p w:rsidR="00B14126" w:rsidRPr="006B1386" w:rsidRDefault="00B14126" w:rsidP="00765698">
            <w:pPr>
              <w:pStyle w:val="Pasussalistom"/>
              <w:numPr>
                <w:ilvl w:val="0"/>
                <w:numId w:val="35"/>
              </w:numPr>
              <w:jc w:val="center"/>
              <w:rPr>
                <w:rFonts w:ascii="Arial Narrow" w:hAnsi="Arial Narrow" w:cs="Arial"/>
                <w:color w:val="auto"/>
                <w:lang w:val="sr-Cyrl-CS"/>
              </w:rPr>
            </w:pPr>
          </w:p>
        </w:tc>
        <w:tc>
          <w:tcPr>
            <w:tcW w:w="8647" w:type="dxa"/>
          </w:tcPr>
          <w:p w:rsidR="00B14126" w:rsidRPr="006B1386" w:rsidRDefault="00B14126" w:rsidP="006A1F19">
            <w:pPr>
              <w:tabs>
                <w:tab w:val="left" w:pos="8151"/>
              </w:tabs>
              <w:ind w:left="34"/>
              <w:rPr>
                <w:rFonts w:ascii="Arial Narrow" w:eastAsia="TimesNewRomanPSMT" w:hAnsi="Arial Narrow" w:cs="Arial"/>
                <w:lang w:val="sr-Cyrl-CS"/>
              </w:rPr>
            </w:pPr>
            <w:r w:rsidRPr="006B1386">
              <w:rPr>
                <w:rFonts w:ascii="Arial Narrow" w:eastAsia="TimesNewRomanPSMT" w:hAnsi="Arial Narrow" w:cs="Arial"/>
                <w:lang w:val="sr-Cyrl-CS"/>
              </w:rPr>
              <w:t>Изјава о намери издавања средства овезбеђења.......................................</w:t>
            </w:r>
          </w:p>
        </w:tc>
        <w:tc>
          <w:tcPr>
            <w:tcW w:w="617" w:type="dxa"/>
          </w:tcPr>
          <w:p w:rsidR="00B14126" w:rsidRPr="006B1386" w:rsidRDefault="002C4BFD" w:rsidP="005C0C02">
            <w:pPr>
              <w:jc w:val="center"/>
              <w:rPr>
                <w:rFonts w:ascii="Arial Narrow" w:hAnsi="Arial Narrow" w:cs="Arial"/>
                <w:lang w:val="sr-Latn-RS"/>
              </w:rPr>
            </w:pPr>
            <w:r w:rsidRPr="006B1386">
              <w:rPr>
                <w:rFonts w:ascii="Arial Narrow" w:hAnsi="Arial Narrow" w:cs="Arial"/>
                <w:lang w:val="sr-Latn-RS"/>
              </w:rPr>
              <w:t>45</w:t>
            </w:r>
          </w:p>
        </w:tc>
      </w:tr>
      <w:tr w:rsidR="006B1386" w:rsidRPr="006B1386" w:rsidTr="00E975D9">
        <w:tc>
          <w:tcPr>
            <w:tcW w:w="959" w:type="dxa"/>
          </w:tcPr>
          <w:p w:rsidR="00E975D9" w:rsidRPr="006B1386" w:rsidRDefault="00E975D9" w:rsidP="00765698">
            <w:pPr>
              <w:pStyle w:val="Pasussalistom"/>
              <w:numPr>
                <w:ilvl w:val="0"/>
                <w:numId w:val="35"/>
              </w:numPr>
              <w:jc w:val="center"/>
              <w:rPr>
                <w:rFonts w:ascii="Arial Narrow" w:hAnsi="Arial Narrow" w:cs="Arial"/>
                <w:color w:val="auto"/>
                <w:lang w:val="sr-Cyrl-CS"/>
              </w:rPr>
            </w:pPr>
          </w:p>
        </w:tc>
        <w:tc>
          <w:tcPr>
            <w:tcW w:w="8647" w:type="dxa"/>
          </w:tcPr>
          <w:p w:rsidR="00E975D9" w:rsidRPr="006B1386" w:rsidRDefault="00E975D9" w:rsidP="006A1F19">
            <w:pPr>
              <w:tabs>
                <w:tab w:val="left" w:pos="8151"/>
              </w:tabs>
              <w:ind w:left="34"/>
              <w:rPr>
                <w:rFonts w:ascii="Arial Narrow" w:eastAsia="TimesNewRomanPSMT" w:hAnsi="Arial Narrow" w:cs="Arial"/>
                <w:lang w:val="sr-Cyrl-CS"/>
              </w:rPr>
            </w:pPr>
            <w:r w:rsidRPr="006B1386">
              <w:rPr>
                <w:rFonts w:ascii="Arial Narrow" w:eastAsia="TimesNewRomanPSMT" w:hAnsi="Arial Narrow" w:cs="Arial"/>
                <w:lang w:val="sr-Cyrl-CS"/>
              </w:rPr>
              <w:t>Менично овлашћење......................................................................................</w:t>
            </w:r>
          </w:p>
        </w:tc>
        <w:tc>
          <w:tcPr>
            <w:tcW w:w="617" w:type="dxa"/>
          </w:tcPr>
          <w:p w:rsidR="00E975D9" w:rsidRPr="006B1386" w:rsidRDefault="002C4BFD" w:rsidP="008627DC">
            <w:pPr>
              <w:jc w:val="center"/>
              <w:rPr>
                <w:rFonts w:ascii="Arial Narrow" w:hAnsi="Arial Narrow" w:cs="Arial"/>
                <w:lang w:val="sr-Latn-RS"/>
              </w:rPr>
            </w:pPr>
            <w:r w:rsidRPr="006B1386">
              <w:rPr>
                <w:rFonts w:ascii="Arial Narrow" w:hAnsi="Arial Narrow" w:cs="Arial"/>
                <w:lang w:val="sr-Latn-RS"/>
              </w:rPr>
              <w:t>46</w:t>
            </w:r>
          </w:p>
        </w:tc>
      </w:tr>
      <w:tr w:rsidR="006A1F19" w:rsidRPr="006B1386" w:rsidTr="00E975D9">
        <w:tc>
          <w:tcPr>
            <w:tcW w:w="959" w:type="dxa"/>
          </w:tcPr>
          <w:p w:rsidR="006A1F19" w:rsidRPr="006B1386" w:rsidRDefault="006A1F19" w:rsidP="00765698">
            <w:pPr>
              <w:pStyle w:val="Pasussalistom"/>
              <w:numPr>
                <w:ilvl w:val="0"/>
                <w:numId w:val="35"/>
              </w:numPr>
              <w:jc w:val="center"/>
              <w:rPr>
                <w:rFonts w:ascii="Arial Narrow" w:hAnsi="Arial Narrow" w:cs="Arial"/>
                <w:color w:val="auto"/>
                <w:lang w:val="sr-Cyrl-CS"/>
              </w:rPr>
            </w:pPr>
          </w:p>
        </w:tc>
        <w:tc>
          <w:tcPr>
            <w:tcW w:w="8647" w:type="dxa"/>
          </w:tcPr>
          <w:p w:rsidR="006A1F19" w:rsidRPr="006B1386" w:rsidRDefault="006A1F19" w:rsidP="006A1F19">
            <w:pPr>
              <w:tabs>
                <w:tab w:val="left" w:pos="8151"/>
              </w:tabs>
              <w:ind w:left="34"/>
              <w:rPr>
                <w:rFonts w:ascii="Arial Narrow" w:eastAsia="TimesNewRomanPSMT" w:hAnsi="Arial Narrow" w:cs="Arial"/>
                <w:lang w:val="sr-Cyrl-CS"/>
              </w:rPr>
            </w:pPr>
            <w:r w:rsidRPr="006B1386">
              <w:rPr>
                <w:rFonts w:ascii="Arial Narrow" w:eastAsia="TimesNewRomanPSMT" w:hAnsi="Arial Narrow" w:cs="Arial"/>
                <w:lang w:val="sr-Cyrl-CS"/>
              </w:rPr>
              <w:t>Модел уговора................................................................................................</w:t>
            </w:r>
          </w:p>
        </w:tc>
        <w:tc>
          <w:tcPr>
            <w:tcW w:w="617" w:type="dxa"/>
          </w:tcPr>
          <w:p w:rsidR="006A1F19" w:rsidRPr="006B1386" w:rsidRDefault="002C4BFD" w:rsidP="005C0C02">
            <w:pPr>
              <w:jc w:val="center"/>
              <w:rPr>
                <w:rFonts w:ascii="Arial Narrow" w:hAnsi="Arial Narrow" w:cs="Arial"/>
              </w:rPr>
            </w:pPr>
            <w:r w:rsidRPr="006B1386">
              <w:rPr>
                <w:rFonts w:ascii="Arial Narrow" w:hAnsi="Arial Narrow" w:cs="Arial"/>
              </w:rPr>
              <w:t>47</w:t>
            </w:r>
          </w:p>
        </w:tc>
      </w:tr>
    </w:tbl>
    <w:p w:rsidR="006A1F19" w:rsidRPr="006B1386" w:rsidRDefault="006A1F19" w:rsidP="006A1F19">
      <w:pPr>
        <w:rPr>
          <w:rFonts w:ascii="Arial Narrow" w:hAnsi="Arial Narrow" w:cs="Arial"/>
          <w:lang w:val="sr-Cyrl-CS"/>
        </w:rPr>
      </w:pPr>
    </w:p>
    <w:p w:rsidR="006A1F19" w:rsidRPr="006B1386" w:rsidRDefault="006A1F19" w:rsidP="006A1F19">
      <w:pPr>
        <w:rPr>
          <w:rFonts w:ascii="Arial Narrow" w:hAnsi="Arial Narrow" w:cs="Arial"/>
          <w:lang w:val="sr-Cyrl-CS"/>
        </w:rPr>
      </w:pPr>
    </w:p>
    <w:p w:rsidR="006A1F19" w:rsidRPr="006B1386" w:rsidRDefault="006A1F19" w:rsidP="006A1F19">
      <w:pPr>
        <w:jc w:val="center"/>
        <w:rPr>
          <w:rFonts w:ascii="Arial Narrow" w:hAnsi="Arial Narrow" w:cs="Arial"/>
          <w:lang w:val="sr-Latn-CS"/>
        </w:rPr>
      </w:pPr>
      <w:r w:rsidRPr="006B1386">
        <w:rPr>
          <w:rFonts w:ascii="Arial Narrow" w:hAnsi="Arial Narrow" w:cs="Arial"/>
          <w:lang w:val="sr-Latn-CS"/>
        </w:rPr>
        <w:t xml:space="preserve">Краљево, </w:t>
      </w:r>
      <w:r w:rsidR="00642839" w:rsidRPr="006B1386">
        <w:rPr>
          <w:rFonts w:ascii="Arial Narrow" w:hAnsi="Arial Narrow" w:cs="Arial"/>
          <w:lang w:val="sr-Cyrl-CS"/>
        </w:rPr>
        <w:t>октобар</w:t>
      </w:r>
      <w:r w:rsidRPr="006B1386">
        <w:rPr>
          <w:rFonts w:ascii="Arial Narrow" w:hAnsi="Arial Narrow" w:cs="Arial"/>
          <w:lang w:val="sr-Cyrl-CS"/>
        </w:rPr>
        <w:t xml:space="preserve"> </w:t>
      </w:r>
      <w:r w:rsidR="00BC0CBC" w:rsidRPr="006B1386">
        <w:rPr>
          <w:rFonts w:ascii="Arial Narrow" w:hAnsi="Arial Narrow" w:cs="Arial"/>
          <w:lang w:val="sr-Cyrl-CS"/>
        </w:rPr>
        <w:t>201</w:t>
      </w:r>
      <w:r w:rsidR="00076316" w:rsidRPr="006B1386">
        <w:rPr>
          <w:rFonts w:ascii="Arial Narrow" w:hAnsi="Arial Narrow" w:cs="Arial"/>
          <w:lang w:val="sr-Latn-RS"/>
        </w:rPr>
        <w:t>8</w:t>
      </w:r>
      <w:r w:rsidRPr="006B1386">
        <w:rPr>
          <w:rFonts w:ascii="Arial Narrow" w:hAnsi="Arial Narrow" w:cs="Arial"/>
          <w:lang w:val="sr-Latn-CS"/>
        </w:rPr>
        <w:t>. године</w:t>
      </w:r>
    </w:p>
    <w:p w:rsidR="00746807" w:rsidRPr="006B1386" w:rsidRDefault="00746807" w:rsidP="006A1F19">
      <w:pPr>
        <w:widowControl/>
        <w:suppressAutoHyphens w:val="0"/>
        <w:autoSpaceDE w:val="0"/>
        <w:autoSpaceDN w:val="0"/>
        <w:adjustRightInd w:val="0"/>
        <w:jc w:val="center"/>
        <w:rPr>
          <w:rFonts w:ascii="Arial Narrow" w:eastAsia="Times New Roman" w:hAnsi="Arial Narrow" w:cs="Arial"/>
          <w:b/>
          <w:bCs/>
          <w:kern w:val="0"/>
        </w:rPr>
      </w:pPr>
    </w:p>
    <w:p w:rsidR="005339C6" w:rsidRPr="006B1386" w:rsidRDefault="005339C6" w:rsidP="006A1F19">
      <w:pPr>
        <w:widowControl/>
        <w:suppressAutoHyphens w:val="0"/>
        <w:autoSpaceDE w:val="0"/>
        <w:autoSpaceDN w:val="0"/>
        <w:adjustRightInd w:val="0"/>
        <w:jc w:val="center"/>
        <w:rPr>
          <w:rFonts w:ascii="Arial Narrow" w:eastAsia="Times New Roman" w:hAnsi="Arial Narrow" w:cs="Arial"/>
          <w:b/>
          <w:bCs/>
          <w:kern w:val="0"/>
        </w:rPr>
      </w:pPr>
    </w:p>
    <w:p w:rsidR="005339C6" w:rsidRPr="006B1386" w:rsidRDefault="005339C6" w:rsidP="006A1F19">
      <w:pPr>
        <w:widowControl/>
        <w:suppressAutoHyphens w:val="0"/>
        <w:autoSpaceDE w:val="0"/>
        <w:autoSpaceDN w:val="0"/>
        <w:adjustRightInd w:val="0"/>
        <w:jc w:val="center"/>
        <w:rPr>
          <w:rFonts w:ascii="Arial Narrow" w:eastAsia="Times New Roman" w:hAnsi="Arial Narrow" w:cs="Arial"/>
          <w:b/>
          <w:bCs/>
          <w:kern w:val="0"/>
        </w:rPr>
      </w:pPr>
    </w:p>
    <w:p w:rsidR="005339C6" w:rsidRPr="006B1386" w:rsidRDefault="005339C6" w:rsidP="006A1F19">
      <w:pPr>
        <w:widowControl/>
        <w:suppressAutoHyphens w:val="0"/>
        <w:autoSpaceDE w:val="0"/>
        <w:autoSpaceDN w:val="0"/>
        <w:adjustRightInd w:val="0"/>
        <w:jc w:val="center"/>
        <w:rPr>
          <w:rFonts w:ascii="Arial Narrow" w:eastAsia="Times New Roman" w:hAnsi="Arial Narrow" w:cs="Arial"/>
          <w:b/>
          <w:bCs/>
          <w:kern w:val="0"/>
        </w:rPr>
      </w:pPr>
    </w:p>
    <w:p w:rsidR="005339C6" w:rsidRPr="006B1386" w:rsidRDefault="005339C6" w:rsidP="006A1F19">
      <w:pPr>
        <w:widowControl/>
        <w:suppressAutoHyphens w:val="0"/>
        <w:autoSpaceDE w:val="0"/>
        <w:autoSpaceDN w:val="0"/>
        <w:adjustRightInd w:val="0"/>
        <w:jc w:val="center"/>
        <w:rPr>
          <w:rFonts w:ascii="Arial Narrow" w:eastAsia="Times New Roman" w:hAnsi="Arial Narrow" w:cs="Arial"/>
          <w:b/>
          <w:bCs/>
          <w:kern w:val="0"/>
        </w:rPr>
      </w:pPr>
    </w:p>
    <w:p w:rsidR="005339C6" w:rsidRPr="006B1386" w:rsidRDefault="005339C6" w:rsidP="006A1F19">
      <w:pPr>
        <w:widowControl/>
        <w:suppressAutoHyphens w:val="0"/>
        <w:autoSpaceDE w:val="0"/>
        <w:autoSpaceDN w:val="0"/>
        <w:adjustRightInd w:val="0"/>
        <w:jc w:val="center"/>
        <w:rPr>
          <w:rFonts w:ascii="Arial Narrow" w:eastAsia="Times New Roman" w:hAnsi="Arial Narrow" w:cs="Arial"/>
          <w:b/>
          <w:bCs/>
          <w:kern w:val="0"/>
        </w:rPr>
      </w:pPr>
    </w:p>
    <w:p w:rsidR="005339C6" w:rsidRPr="006B1386" w:rsidRDefault="005339C6" w:rsidP="006A1F19">
      <w:pPr>
        <w:widowControl/>
        <w:suppressAutoHyphens w:val="0"/>
        <w:autoSpaceDE w:val="0"/>
        <w:autoSpaceDN w:val="0"/>
        <w:adjustRightInd w:val="0"/>
        <w:jc w:val="center"/>
        <w:rPr>
          <w:rFonts w:ascii="Arial Narrow" w:eastAsia="Times New Roman" w:hAnsi="Arial Narrow" w:cs="Arial"/>
          <w:b/>
          <w:bCs/>
          <w:kern w:val="0"/>
        </w:rPr>
      </w:pPr>
    </w:p>
    <w:p w:rsidR="00746807" w:rsidRPr="006B1386" w:rsidRDefault="00746807" w:rsidP="006A1F19">
      <w:pPr>
        <w:widowControl/>
        <w:suppressAutoHyphens w:val="0"/>
        <w:autoSpaceDE w:val="0"/>
        <w:autoSpaceDN w:val="0"/>
        <w:adjustRightInd w:val="0"/>
        <w:jc w:val="center"/>
        <w:rPr>
          <w:rFonts w:ascii="Arial Narrow" w:eastAsia="Times New Roman" w:hAnsi="Arial Narrow" w:cs="Arial"/>
          <w:b/>
          <w:bCs/>
          <w:kern w:val="0"/>
        </w:rPr>
      </w:pPr>
    </w:p>
    <w:p w:rsidR="00B72AFF" w:rsidRPr="006B1386" w:rsidRDefault="00B72AFF" w:rsidP="006A1F19">
      <w:pPr>
        <w:widowControl/>
        <w:suppressAutoHyphens w:val="0"/>
        <w:autoSpaceDE w:val="0"/>
        <w:autoSpaceDN w:val="0"/>
        <w:adjustRightInd w:val="0"/>
        <w:jc w:val="center"/>
        <w:rPr>
          <w:rFonts w:ascii="Arial Narrow" w:eastAsia="Times New Roman" w:hAnsi="Arial Narrow" w:cs="Arial"/>
          <w:b/>
          <w:bCs/>
          <w:kern w:val="0"/>
        </w:rPr>
      </w:pPr>
    </w:p>
    <w:p w:rsidR="00950BDD" w:rsidRPr="006B1386" w:rsidRDefault="00950BDD" w:rsidP="006A1F19">
      <w:pPr>
        <w:widowControl/>
        <w:suppressAutoHyphens w:val="0"/>
        <w:autoSpaceDE w:val="0"/>
        <w:autoSpaceDN w:val="0"/>
        <w:adjustRightInd w:val="0"/>
        <w:jc w:val="center"/>
        <w:rPr>
          <w:rFonts w:ascii="Arial Narrow" w:eastAsia="Times New Roman" w:hAnsi="Arial Narrow" w:cs="Arial"/>
          <w:b/>
          <w:bCs/>
          <w:kern w:val="0"/>
        </w:rPr>
      </w:pPr>
    </w:p>
    <w:p w:rsidR="00950BDD" w:rsidRPr="006B1386" w:rsidRDefault="00950BDD" w:rsidP="006A1F19">
      <w:pPr>
        <w:widowControl/>
        <w:suppressAutoHyphens w:val="0"/>
        <w:autoSpaceDE w:val="0"/>
        <w:autoSpaceDN w:val="0"/>
        <w:adjustRightInd w:val="0"/>
        <w:jc w:val="center"/>
        <w:rPr>
          <w:rFonts w:ascii="Arial Narrow" w:eastAsia="Times New Roman" w:hAnsi="Arial Narrow" w:cs="Arial"/>
          <w:b/>
          <w:bCs/>
          <w:kern w:val="0"/>
        </w:rPr>
      </w:pPr>
    </w:p>
    <w:p w:rsidR="00950BDD" w:rsidRPr="006B1386" w:rsidRDefault="00950BDD" w:rsidP="006A1F19">
      <w:pPr>
        <w:widowControl/>
        <w:suppressAutoHyphens w:val="0"/>
        <w:autoSpaceDE w:val="0"/>
        <w:autoSpaceDN w:val="0"/>
        <w:adjustRightInd w:val="0"/>
        <w:jc w:val="center"/>
        <w:rPr>
          <w:rFonts w:ascii="Arial Narrow" w:eastAsia="Times New Roman" w:hAnsi="Arial Narrow" w:cs="Arial"/>
          <w:b/>
          <w:bCs/>
          <w:kern w:val="0"/>
        </w:rPr>
      </w:pPr>
    </w:p>
    <w:p w:rsidR="006378C4" w:rsidRPr="006B1386" w:rsidRDefault="006378C4" w:rsidP="006A1F19">
      <w:pPr>
        <w:widowControl/>
        <w:suppressAutoHyphens w:val="0"/>
        <w:autoSpaceDE w:val="0"/>
        <w:autoSpaceDN w:val="0"/>
        <w:adjustRightInd w:val="0"/>
        <w:jc w:val="center"/>
        <w:rPr>
          <w:rFonts w:ascii="Arial Narrow" w:eastAsia="Times New Roman" w:hAnsi="Arial Narrow" w:cs="Arial"/>
          <w:b/>
          <w:bCs/>
          <w:kern w:val="0"/>
        </w:rPr>
      </w:pPr>
    </w:p>
    <w:p w:rsidR="006A1F19" w:rsidRPr="006B1386" w:rsidRDefault="006A1F19" w:rsidP="006A1F19">
      <w:pPr>
        <w:widowControl/>
        <w:suppressAutoHyphens w:val="0"/>
        <w:autoSpaceDE w:val="0"/>
        <w:autoSpaceDN w:val="0"/>
        <w:adjustRightInd w:val="0"/>
        <w:jc w:val="center"/>
        <w:rPr>
          <w:rFonts w:ascii="Arial Narrow" w:eastAsia="Times New Roman" w:hAnsi="Arial Narrow" w:cs="Arial"/>
          <w:b/>
          <w:bCs/>
          <w:kern w:val="0"/>
        </w:rPr>
      </w:pPr>
      <w:r w:rsidRPr="006B1386">
        <w:rPr>
          <w:rFonts w:ascii="Arial Narrow" w:eastAsia="Times New Roman" w:hAnsi="Arial Narrow" w:cs="Arial"/>
          <w:b/>
          <w:bCs/>
          <w:kern w:val="0"/>
        </w:rPr>
        <w:t>ОПШТИ ПОДАЦИ О ЈАВНОЈ НАБАВЦИ</w:t>
      </w:r>
    </w:p>
    <w:p w:rsidR="006A1F19" w:rsidRPr="006B1386" w:rsidRDefault="006A1F19" w:rsidP="006A1F19">
      <w:pPr>
        <w:widowControl/>
        <w:suppressAutoHyphens w:val="0"/>
        <w:autoSpaceDE w:val="0"/>
        <w:autoSpaceDN w:val="0"/>
        <w:adjustRightInd w:val="0"/>
        <w:jc w:val="center"/>
        <w:rPr>
          <w:rFonts w:ascii="Arial Narrow" w:eastAsia="Times New Roman" w:hAnsi="Arial Narrow" w:cs="Times New Roman,Bold"/>
          <w:b/>
          <w:bCs/>
          <w:kern w:val="0"/>
          <w:lang w:val="sr-Cyrl-CS"/>
        </w:rPr>
      </w:pPr>
    </w:p>
    <w:p w:rsidR="006A1F19" w:rsidRPr="006B1386" w:rsidRDefault="006A1F19" w:rsidP="006A1F19">
      <w:pPr>
        <w:widowControl/>
        <w:suppressAutoHyphens w:val="0"/>
        <w:autoSpaceDE w:val="0"/>
        <w:autoSpaceDN w:val="0"/>
        <w:adjustRightInd w:val="0"/>
        <w:jc w:val="center"/>
        <w:rPr>
          <w:rFonts w:ascii="Arial Narrow" w:eastAsia="Times New Roman" w:hAnsi="Arial Narrow" w:cs="Times New Roman,Bold"/>
          <w:b/>
          <w:bCs/>
          <w:kern w:val="0"/>
          <w:lang w:val="sr-Cyrl-CS"/>
        </w:rPr>
      </w:pPr>
    </w:p>
    <w:tbl>
      <w:tblPr>
        <w:tblW w:w="9516" w:type="dxa"/>
        <w:tblLayout w:type="fixed"/>
        <w:tblCellMar>
          <w:top w:w="55" w:type="dxa"/>
          <w:left w:w="55" w:type="dxa"/>
          <w:bottom w:w="55" w:type="dxa"/>
          <w:right w:w="55" w:type="dxa"/>
        </w:tblCellMar>
        <w:tblLook w:val="0000" w:firstRow="0" w:lastRow="0" w:firstColumn="0" w:lastColumn="0" w:noHBand="0" w:noVBand="0"/>
      </w:tblPr>
      <w:tblGrid>
        <w:gridCol w:w="675"/>
        <w:gridCol w:w="3920"/>
        <w:gridCol w:w="4921"/>
      </w:tblGrid>
      <w:tr w:rsidR="006B1386" w:rsidRPr="006B1386" w:rsidTr="006A1F19">
        <w:trPr>
          <w:trHeight w:val="144"/>
          <w:tblHeader/>
        </w:trPr>
        <w:tc>
          <w:tcPr>
            <w:tcW w:w="675" w:type="dxa"/>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1.</w:t>
            </w:r>
          </w:p>
        </w:tc>
        <w:tc>
          <w:tcPr>
            <w:tcW w:w="3920" w:type="dxa"/>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Назив наручиоца</w:t>
            </w:r>
          </w:p>
        </w:tc>
        <w:tc>
          <w:tcPr>
            <w:tcW w:w="4921" w:type="dxa"/>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ЈКП “Чистоћа“ Краљево</w:t>
            </w:r>
          </w:p>
        </w:tc>
      </w:tr>
      <w:tr w:rsidR="006B1386" w:rsidRPr="006B1386" w:rsidTr="006A1F19">
        <w:trPr>
          <w:trHeight w:val="144"/>
          <w:tblHeader/>
        </w:trPr>
        <w:tc>
          <w:tcPr>
            <w:tcW w:w="675" w:type="dxa"/>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 xml:space="preserve">2. </w:t>
            </w:r>
          </w:p>
        </w:tc>
        <w:tc>
          <w:tcPr>
            <w:tcW w:w="3920" w:type="dxa"/>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Адреса  наручиоца</w:t>
            </w:r>
          </w:p>
        </w:tc>
        <w:tc>
          <w:tcPr>
            <w:tcW w:w="4921" w:type="dxa"/>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Жичка 10в, 36000 Краљево</w:t>
            </w:r>
          </w:p>
        </w:tc>
      </w:tr>
      <w:tr w:rsidR="006B1386" w:rsidRPr="006B1386" w:rsidTr="006A1F19">
        <w:trPr>
          <w:trHeight w:val="144"/>
          <w:tblHeader/>
        </w:trPr>
        <w:tc>
          <w:tcPr>
            <w:tcW w:w="675" w:type="dxa"/>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3.</w:t>
            </w:r>
          </w:p>
        </w:tc>
        <w:tc>
          <w:tcPr>
            <w:tcW w:w="3920" w:type="dxa"/>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Текући рачун</w:t>
            </w:r>
          </w:p>
        </w:tc>
        <w:tc>
          <w:tcPr>
            <w:tcW w:w="4921" w:type="dxa"/>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160-7225-32</w:t>
            </w:r>
          </w:p>
        </w:tc>
      </w:tr>
      <w:tr w:rsidR="006B1386" w:rsidRPr="006B1386" w:rsidTr="006A1F19">
        <w:trPr>
          <w:trHeight w:val="144"/>
          <w:tblHeader/>
        </w:trPr>
        <w:tc>
          <w:tcPr>
            <w:tcW w:w="675" w:type="dxa"/>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4.</w:t>
            </w:r>
          </w:p>
        </w:tc>
        <w:tc>
          <w:tcPr>
            <w:tcW w:w="3920" w:type="dxa"/>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Матични број</w:t>
            </w:r>
          </w:p>
        </w:tc>
        <w:tc>
          <w:tcPr>
            <w:tcW w:w="4921" w:type="dxa"/>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07190905</w:t>
            </w:r>
          </w:p>
        </w:tc>
      </w:tr>
      <w:tr w:rsidR="006B1386" w:rsidRPr="006B1386" w:rsidTr="006A1F19">
        <w:trPr>
          <w:trHeight w:val="144"/>
          <w:tblHeader/>
        </w:trPr>
        <w:tc>
          <w:tcPr>
            <w:tcW w:w="675" w:type="dxa"/>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5.</w:t>
            </w:r>
          </w:p>
        </w:tc>
        <w:tc>
          <w:tcPr>
            <w:tcW w:w="3920" w:type="dxa"/>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ПИБ</w:t>
            </w:r>
          </w:p>
        </w:tc>
        <w:tc>
          <w:tcPr>
            <w:tcW w:w="4921" w:type="dxa"/>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100242682</w:t>
            </w:r>
          </w:p>
        </w:tc>
      </w:tr>
      <w:tr w:rsidR="006B1386" w:rsidRPr="006B1386" w:rsidTr="006A1F19">
        <w:trPr>
          <w:trHeight w:val="144"/>
          <w:tblHeader/>
        </w:trPr>
        <w:tc>
          <w:tcPr>
            <w:tcW w:w="675" w:type="dxa"/>
          </w:tcPr>
          <w:p w:rsidR="006A1F19" w:rsidRPr="006B1386" w:rsidRDefault="00BC0CBC" w:rsidP="006A1F19">
            <w:pPr>
              <w:snapToGrid w:val="0"/>
              <w:rPr>
                <w:rFonts w:ascii="Arial Narrow" w:hAnsi="Arial Narrow" w:cs="Arial"/>
                <w:lang w:val="sr-Latn-CS"/>
              </w:rPr>
            </w:pPr>
            <w:r w:rsidRPr="006B1386">
              <w:rPr>
                <w:rFonts w:ascii="Arial Narrow" w:hAnsi="Arial Narrow" w:cs="Arial"/>
                <w:lang w:val="sr-Cyrl-CS"/>
              </w:rPr>
              <w:t>6</w:t>
            </w:r>
            <w:r w:rsidR="006A1F19" w:rsidRPr="006B1386">
              <w:rPr>
                <w:rFonts w:ascii="Arial Narrow" w:hAnsi="Arial Narrow" w:cs="Arial"/>
                <w:lang w:val="sr-Latn-CS"/>
              </w:rPr>
              <w:t>.</w:t>
            </w:r>
          </w:p>
        </w:tc>
        <w:tc>
          <w:tcPr>
            <w:tcW w:w="3920" w:type="dxa"/>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E-mail</w:t>
            </w:r>
          </w:p>
        </w:tc>
        <w:tc>
          <w:tcPr>
            <w:tcW w:w="4921" w:type="dxa"/>
          </w:tcPr>
          <w:p w:rsidR="006A1F19" w:rsidRPr="006B1386" w:rsidRDefault="005777C7" w:rsidP="005777C7">
            <w:pPr>
              <w:snapToGrid w:val="0"/>
              <w:rPr>
                <w:rFonts w:ascii="Arial Narrow" w:hAnsi="Arial Narrow" w:cs="Arial"/>
                <w:lang w:val="sr-Latn-CS"/>
              </w:rPr>
            </w:pPr>
            <w:r w:rsidRPr="006B1386">
              <w:rPr>
                <w:rFonts w:ascii="Arial Narrow" w:hAnsi="Arial Narrow" w:cs="Arial"/>
                <w:lang w:val="sr-Latn-CS"/>
              </w:rPr>
              <w:t>suzana.</w:t>
            </w:r>
            <w:r w:rsidR="006A1F19" w:rsidRPr="006B1386">
              <w:rPr>
                <w:rFonts w:ascii="Arial Narrow" w:hAnsi="Arial Narrow" w:cs="Arial"/>
                <w:lang w:val="sr-Latn-CS"/>
              </w:rPr>
              <w:t>cistoca@gmail.com</w:t>
            </w:r>
          </w:p>
        </w:tc>
      </w:tr>
      <w:tr w:rsidR="006B1386" w:rsidRPr="006B1386" w:rsidTr="006A1F19">
        <w:trPr>
          <w:trHeight w:val="144"/>
          <w:tblHeader/>
        </w:trPr>
        <w:tc>
          <w:tcPr>
            <w:tcW w:w="675" w:type="dxa"/>
          </w:tcPr>
          <w:p w:rsidR="006A1F19" w:rsidRPr="006B1386" w:rsidRDefault="00BC0CBC" w:rsidP="006A1F19">
            <w:pPr>
              <w:snapToGrid w:val="0"/>
              <w:rPr>
                <w:rFonts w:ascii="Arial Narrow" w:hAnsi="Arial Narrow" w:cs="Arial"/>
                <w:lang w:val="sr-Latn-CS"/>
              </w:rPr>
            </w:pPr>
            <w:r w:rsidRPr="006B1386">
              <w:rPr>
                <w:rFonts w:ascii="Arial Narrow" w:hAnsi="Arial Narrow" w:cs="Arial"/>
                <w:lang w:val="sr-Cyrl-CS"/>
              </w:rPr>
              <w:t>7</w:t>
            </w:r>
            <w:r w:rsidR="006A1F19" w:rsidRPr="006B1386">
              <w:rPr>
                <w:rFonts w:ascii="Arial Narrow" w:hAnsi="Arial Narrow" w:cs="Arial"/>
                <w:lang w:val="sr-Latn-CS"/>
              </w:rPr>
              <w:t>.</w:t>
            </w:r>
          </w:p>
        </w:tc>
        <w:tc>
          <w:tcPr>
            <w:tcW w:w="3920" w:type="dxa"/>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Овлашћено лице</w:t>
            </w:r>
            <w:r w:rsidRPr="006B1386">
              <w:rPr>
                <w:rFonts w:ascii="Arial Narrow" w:hAnsi="Arial Narrow" w:cs="Arial"/>
                <w:lang w:val="sr-Cyrl-CS"/>
              </w:rPr>
              <w:t xml:space="preserve"> </w:t>
            </w:r>
            <w:r w:rsidRPr="006B1386">
              <w:rPr>
                <w:rFonts w:ascii="Arial Narrow" w:hAnsi="Arial Narrow" w:cs="Arial"/>
                <w:lang w:val="sr-Latn-CS"/>
              </w:rPr>
              <w:t>(потписник уговора)</w:t>
            </w:r>
          </w:p>
        </w:tc>
        <w:tc>
          <w:tcPr>
            <w:tcW w:w="4921" w:type="dxa"/>
            <w:vAlign w:val="center"/>
          </w:tcPr>
          <w:p w:rsidR="006A1F19" w:rsidRPr="006B1386" w:rsidRDefault="00CE59C9" w:rsidP="00074814">
            <w:pPr>
              <w:snapToGrid w:val="0"/>
              <w:rPr>
                <w:rFonts w:ascii="Arial Narrow" w:hAnsi="Arial Narrow" w:cs="Arial"/>
                <w:lang w:val="sr-Cyrl-CS"/>
              </w:rPr>
            </w:pPr>
            <w:r w:rsidRPr="006B1386">
              <w:rPr>
                <w:rFonts w:ascii="Arial Narrow" w:hAnsi="Arial Narrow" w:cs="Arial"/>
                <w:lang w:val="sr-Cyrl-RS"/>
              </w:rPr>
              <w:t>д</w:t>
            </w:r>
            <w:r w:rsidR="006A1F19" w:rsidRPr="006B1386">
              <w:rPr>
                <w:rFonts w:ascii="Arial Narrow" w:hAnsi="Arial Narrow" w:cs="Arial"/>
                <w:lang w:val="sr-Latn-CS"/>
              </w:rPr>
              <w:t xml:space="preserve">иректор предузећа </w:t>
            </w:r>
            <w:r w:rsidRPr="006B1386">
              <w:rPr>
                <w:rFonts w:ascii="Arial Narrow" w:hAnsi="Arial Narrow" w:cs="Arial"/>
                <w:lang w:val="sr-Cyrl-CS"/>
              </w:rPr>
              <w:t>Ивица Богојевић</w:t>
            </w:r>
          </w:p>
        </w:tc>
      </w:tr>
      <w:tr w:rsidR="006A1F19" w:rsidRPr="006B1386" w:rsidTr="006A1F19">
        <w:trPr>
          <w:trHeight w:val="144"/>
          <w:tblHeader/>
        </w:trPr>
        <w:tc>
          <w:tcPr>
            <w:tcW w:w="675" w:type="dxa"/>
          </w:tcPr>
          <w:p w:rsidR="006A1F19" w:rsidRPr="006B1386" w:rsidRDefault="00BC0CBC" w:rsidP="006A1F19">
            <w:pPr>
              <w:snapToGrid w:val="0"/>
              <w:rPr>
                <w:rFonts w:ascii="Arial Narrow" w:hAnsi="Arial Narrow" w:cs="Arial"/>
                <w:lang w:val="sr-Latn-CS"/>
              </w:rPr>
            </w:pPr>
            <w:r w:rsidRPr="006B1386">
              <w:rPr>
                <w:rFonts w:ascii="Arial Narrow" w:hAnsi="Arial Narrow" w:cs="Arial"/>
                <w:lang w:val="sr-Cyrl-CS"/>
              </w:rPr>
              <w:t>8</w:t>
            </w:r>
            <w:r w:rsidR="006A1F19" w:rsidRPr="006B1386">
              <w:rPr>
                <w:rFonts w:ascii="Arial Narrow" w:hAnsi="Arial Narrow" w:cs="Arial"/>
                <w:lang w:val="sr-Latn-CS"/>
              </w:rPr>
              <w:t>.</w:t>
            </w:r>
          </w:p>
        </w:tc>
        <w:tc>
          <w:tcPr>
            <w:tcW w:w="3920" w:type="dxa"/>
          </w:tcPr>
          <w:p w:rsidR="006A1F19" w:rsidRPr="006B1386" w:rsidRDefault="006A1F19" w:rsidP="006A1F19">
            <w:pPr>
              <w:snapToGrid w:val="0"/>
              <w:rPr>
                <w:rFonts w:ascii="Arial Narrow" w:hAnsi="Arial Narrow" w:cs="Arial"/>
                <w:lang w:val="sr-Latn-CS"/>
              </w:rPr>
            </w:pPr>
            <w:r w:rsidRPr="006B1386">
              <w:rPr>
                <w:rFonts w:ascii="Arial Narrow" w:hAnsi="Arial Narrow" w:cs="Arial"/>
                <w:lang w:val="sr-Latn-CS"/>
              </w:rPr>
              <w:t>Особа за контакт</w:t>
            </w:r>
          </w:p>
        </w:tc>
        <w:tc>
          <w:tcPr>
            <w:tcW w:w="4921" w:type="dxa"/>
          </w:tcPr>
          <w:p w:rsidR="006A1F19" w:rsidRPr="006B1386" w:rsidRDefault="008E1827" w:rsidP="00F77C0B">
            <w:pPr>
              <w:snapToGrid w:val="0"/>
              <w:rPr>
                <w:rFonts w:ascii="Arial Narrow" w:hAnsi="Arial Narrow" w:cs="Arial"/>
                <w:lang w:val="sr-Cyrl-CS"/>
              </w:rPr>
            </w:pPr>
            <w:r w:rsidRPr="006B1386">
              <w:rPr>
                <w:rFonts w:ascii="Arial Narrow" w:hAnsi="Arial Narrow" w:cs="Arial"/>
                <w:lang w:val="sr-Cyrl-CS"/>
              </w:rPr>
              <w:t>Сузана Цвејић</w:t>
            </w:r>
          </w:p>
        </w:tc>
      </w:tr>
    </w:tbl>
    <w:p w:rsidR="006A1F19" w:rsidRPr="006B1386" w:rsidRDefault="006A1F19" w:rsidP="006A1F19">
      <w:pPr>
        <w:widowControl/>
        <w:suppressAutoHyphens w:val="0"/>
        <w:autoSpaceDE w:val="0"/>
        <w:autoSpaceDN w:val="0"/>
        <w:adjustRightInd w:val="0"/>
        <w:rPr>
          <w:rFonts w:ascii="Arial Narrow" w:eastAsia="Times New Roman" w:hAnsi="Arial Narrow" w:cs="Arial"/>
          <w:kern w:val="0"/>
        </w:rPr>
      </w:pPr>
    </w:p>
    <w:p w:rsidR="00023A5B" w:rsidRPr="006B1386" w:rsidRDefault="00023A5B" w:rsidP="00023A5B">
      <w:pPr>
        <w:pStyle w:val="Pasussalistom"/>
        <w:numPr>
          <w:ilvl w:val="0"/>
          <w:numId w:val="9"/>
        </w:numPr>
        <w:suppressAutoHyphens w:val="0"/>
        <w:autoSpaceDE w:val="0"/>
        <w:autoSpaceDN w:val="0"/>
        <w:adjustRightInd w:val="0"/>
        <w:ind w:left="426" w:hanging="426"/>
        <w:rPr>
          <w:rFonts w:ascii="Arial Narrow" w:eastAsia="Times New Roman" w:hAnsi="Arial Narrow" w:cs="Arial"/>
          <w:color w:val="auto"/>
          <w:kern w:val="0"/>
          <w:lang w:val="sr-Cyrl-CS"/>
        </w:rPr>
      </w:pPr>
      <w:r w:rsidRPr="006B1386">
        <w:rPr>
          <w:rFonts w:ascii="Arial Narrow" w:eastAsia="Times New Roman" w:hAnsi="Arial Narrow" w:cs="Arial"/>
          <w:b/>
          <w:color w:val="auto"/>
          <w:kern w:val="0"/>
          <w:lang w:val="sr-Cyrl-CS"/>
        </w:rPr>
        <w:t>Врста поступка јавне набавке</w:t>
      </w:r>
      <w:r w:rsidRPr="006B1386">
        <w:rPr>
          <w:rFonts w:ascii="Arial Narrow" w:eastAsia="Times New Roman" w:hAnsi="Arial Narrow" w:cs="Arial"/>
          <w:color w:val="auto"/>
          <w:kern w:val="0"/>
          <w:lang w:val="sr-Cyrl-CS"/>
        </w:rPr>
        <w:t xml:space="preserve">  </w:t>
      </w:r>
    </w:p>
    <w:p w:rsidR="00023A5B" w:rsidRPr="006B1386" w:rsidRDefault="00023A5B" w:rsidP="00023A5B">
      <w:pPr>
        <w:widowControl/>
        <w:suppressAutoHyphens w:val="0"/>
        <w:autoSpaceDE w:val="0"/>
        <w:autoSpaceDN w:val="0"/>
        <w:adjustRightInd w:val="0"/>
        <w:rPr>
          <w:rFonts w:ascii="Arial Narrow" w:eastAsia="Times New Roman" w:hAnsi="Arial Narrow" w:cs="Arial"/>
          <w:kern w:val="0"/>
        </w:rPr>
      </w:pPr>
      <w:r w:rsidRPr="006B1386">
        <w:rPr>
          <w:rFonts w:ascii="Arial Narrow" w:eastAsia="Times New Roman" w:hAnsi="Arial Narrow" w:cs="Arial"/>
          <w:kern w:val="0"/>
          <w:lang w:val="sr-Cyrl-CS"/>
        </w:rPr>
        <w:t xml:space="preserve">      П</w:t>
      </w:r>
      <w:r w:rsidRPr="006B1386">
        <w:rPr>
          <w:rFonts w:ascii="Arial Narrow" w:eastAsia="Times New Roman" w:hAnsi="Arial Narrow" w:cs="Arial"/>
          <w:kern w:val="0"/>
        </w:rPr>
        <w:t>редметн</w:t>
      </w:r>
      <w:r w:rsidRPr="006B1386">
        <w:rPr>
          <w:rFonts w:ascii="Arial Narrow" w:eastAsia="Times New Roman" w:hAnsi="Arial Narrow" w:cs="Arial"/>
          <w:kern w:val="0"/>
          <w:lang w:val="sr-Cyrl-CS"/>
        </w:rPr>
        <w:t>а</w:t>
      </w:r>
      <w:r w:rsidRPr="006B1386">
        <w:rPr>
          <w:rFonts w:ascii="Arial Narrow" w:eastAsia="Times New Roman" w:hAnsi="Arial Narrow" w:cs="Arial"/>
          <w:kern w:val="0"/>
        </w:rPr>
        <w:t xml:space="preserve"> јавн</w:t>
      </w:r>
      <w:r w:rsidRPr="006B1386">
        <w:rPr>
          <w:rFonts w:ascii="Arial Narrow" w:eastAsia="Times New Roman" w:hAnsi="Arial Narrow" w:cs="Arial"/>
          <w:kern w:val="0"/>
          <w:lang w:val="sr-Cyrl-CS"/>
        </w:rPr>
        <w:t>а</w:t>
      </w:r>
      <w:r w:rsidRPr="006B1386">
        <w:rPr>
          <w:rFonts w:ascii="Arial Narrow" w:eastAsia="Times New Roman" w:hAnsi="Arial Narrow" w:cs="Arial"/>
          <w:kern w:val="0"/>
        </w:rPr>
        <w:t xml:space="preserve"> набавк</w:t>
      </w:r>
      <w:r w:rsidRPr="006B1386">
        <w:rPr>
          <w:rFonts w:ascii="Arial Narrow" w:eastAsia="Times New Roman" w:hAnsi="Arial Narrow" w:cs="Arial"/>
          <w:kern w:val="0"/>
          <w:lang w:val="sr-Cyrl-CS"/>
        </w:rPr>
        <w:t>а</w:t>
      </w:r>
      <w:r w:rsidRPr="006B1386">
        <w:rPr>
          <w:rFonts w:ascii="Arial Narrow" w:eastAsia="Times New Roman" w:hAnsi="Arial Narrow" w:cs="Arial"/>
          <w:kern w:val="0"/>
        </w:rPr>
        <w:t xml:space="preserve"> </w:t>
      </w:r>
      <w:r w:rsidRPr="006B1386">
        <w:rPr>
          <w:rFonts w:ascii="Arial Narrow" w:eastAsia="Times New Roman" w:hAnsi="Arial Narrow" w:cs="Arial"/>
          <w:kern w:val="0"/>
          <w:lang w:val="sr-Cyrl-CS"/>
        </w:rPr>
        <w:t xml:space="preserve">се </w:t>
      </w:r>
      <w:r w:rsidRPr="006B1386">
        <w:rPr>
          <w:rFonts w:ascii="Arial Narrow" w:eastAsia="Times New Roman" w:hAnsi="Arial Narrow" w:cs="Arial"/>
          <w:kern w:val="0"/>
        </w:rPr>
        <w:t xml:space="preserve">спроводи </w:t>
      </w:r>
      <w:r w:rsidRPr="006B1386">
        <w:rPr>
          <w:rFonts w:ascii="Arial Narrow" w:eastAsia="Times New Roman" w:hAnsi="Arial Narrow" w:cs="Arial"/>
          <w:kern w:val="0"/>
          <w:lang w:val="sr-Cyrl-CS"/>
        </w:rPr>
        <w:t xml:space="preserve">у </w:t>
      </w:r>
      <w:r w:rsidRPr="006B1386">
        <w:rPr>
          <w:rFonts w:ascii="Arial Narrow" w:eastAsia="Times New Roman" w:hAnsi="Arial Narrow" w:cs="Arial"/>
          <w:bCs/>
          <w:kern w:val="0"/>
        </w:rPr>
        <w:t>поступ</w:t>
      </w:r>
      <w:r w:rsidRPr="006B1386">
        <w:rPr>
          <w:rFonts w:ascii="Arial Narrow" w:eastAsia="Times New Roman" w:hAnsi="Arial Narrow" w:cs="Arial"/>
          <w:bCs/>
          <w:kern w:val="0"/>
          <w:lang w:val="sr-Cyrl-CS"/>
        </w:rPr>
        <w:t>ку јавне набавке</w:t>
      </w:r>
      <w:r w:rsidRPr="006B1386">
        <w:rPr>
          <w:rFonts w:ascii="Arial Narrow" w:eastAsia="Times New Roman" w:hAnsi="Arial Narrow" w:cs="Arial"/>
          <w:b/>
          <w:bCs/>
          <w:kern w:val="0"/>
          <w:lang w:val="sr-Cyrl-CS"/>
        </w:rPr>
        <w:t xml:space="preserve"> </w:t>
      </w:r>
      <w:r w:rsidRPr="006B1386">
        <w:rPr>
          <w:rFonts w:ascii="Arial Narrow" w:eastAsia="Times New Roman" w:hAnsi="Arial Narrow" w:cs="Arial"/>
          <w:bCs/>
          <w:kern w:val="0"/>
          <w:lang w:val="sr-Cyrl-CS"/>
        </w:rPr>
        <w:t>мале вредности</w:t>
      </w:r>
      <w:r w:rsidRPr="006B1386">
        <w:rPr>
          <w:rFonts w:ascii="Arial Narrow" w:eastAsia="Times New Roman" w:hAnsi="Arial Narrow" w:cs="Arial"/>
          <w:kern w:val="0"/>
          <w:lang w:val="sr-Cyrl-CS"/>
        </w:rPr>
        <w:t xml:space="preserve">,у      складу са Законом и подзаконским актима којима се уређују јавне набавке. </w:t>
      </w:r>
    </w:p>
    <w:p w:rsidR="00023A5B" w:rsidRPr="006B1386" w:rsidRDefault="00023A5B" w:rsidP="00023A5B">
      <w:pPr>
        <w:widowControl/>
        <w:suppressAutoHyphens w:val="0"/>
        <w:autoSpaceDE w:val="0"/>
        <w:autoSpaceDN w:val="0"/>
        <w:adjustRightInd w:val="0"/>
        <w:rPr>
          <w:rFonts w:ascii="Arial Narrow" w:eastAsia="Times New Roman" w:hAnsi="Arial Narrow" w:cs="Arial"/>
          <w:kern w:val="0"/>
          <w:lang w:val="sr-Cyrl-CS"/>
        </w:rPr>
      </w:pPr>
    </w:p>
    <w:p w:rsidR="00023A5B" w:rsidRPr="006B1386" w:rsidRDefault="00023A5B" w:rsidP="00023A5B">
      <w:pPr>
        <w:pStyle w:val="Pasussalistom"/>
        <w:numPr>
          <w:ilvl w:val="0"/>
          <w:numId w:val="9"/>
        </w:numPr>
        <w:suppressAutoHyphens w:val="0"/>
        <w:autoSpaceDE w:val="0"/>
        <w:autoSpaceDN w:val="0"/>
        <w:adjustRightInd w:val="0"/>
        <w:ind w:left="426" w:hanging="426"/>
        <w:jc w:val="both"/>
        <w:rPr>
          <w:rFonts w:ascii="Arial Narrow" w:eastAsia="Times New Roman" w:hAnsi="Arial Narrow" w:cs="Arial"/>
          <w:color w:val="auto"/>
          <w:kern w:val="0"/>
          <w:lang w:val="sr-Cyrl-CS"/>
        </w:rPr>
      </w:pPr>
      <w:r w:rsidRPr="006B1386">
        <w:rPr>
          <w:rFonts w:ascii="Arial Narrow" w:eastAsia="Times New Roman" w:hAnsi="Arial Narrow" w:cs="Arial"/>
          <w:b/>
          <w:bCs/>
          <w:iCs/>
          <w:color w:val="auto"/>
          <w:kern w:val="0"/>
        </w:rPr>
        <w:t>Предмет јавне набавке</w:t>
      </w:r>
      <w:r w:rsidRPr="006B1386">
        <w:rPr>
          <w:rFonts w:ascii="Arial Narrow" w:eastAsia="Times New Roman" w:hAnsi="Arial Narrow" w:cs="Arial"/>
          <w:b/>
          <w:bCs/>
          <w:i/>
          <w:iCs/>
          <w:color w:val="auto"/>
          <w:kern w:val="0"/>
        </w:rPr>
        <w:t xml:space="preserve"> </w:t>
      </w:r>
      <w:r w:rsidRPr="006B1386">
        <w:rPr>
          <w:rFonts w:ascii="Arial Narrow" w:eastAsia="Times New Roman" w:hAnsi="Arial Narrow" w:cs="Arial"/>
          <w:bCs/>
          <w:iCs/>
          <w:color w:val="auto"/>
          <w:kern w:val="0"/>
          <w:lang w:val="sr-Cyrl-CS"/>
        </w:rPr>
        <w:t>бр.</w:t>
      </w:r>
      <w:r w:rsidR="00AE4975" w:rsidRPr="006B1386">
        <w:rPr>
          <w:rFonts w:ascii="Arial Narrow" w:eastAsia="Times New Roman" w:hAnsi="Arial Narrow" w:cs="Arial"/>
          <w:b/>
          <w:bCs/>
          <w:iCs/>
          <w:color w:val="auto"/>
          <w:kern w:val="0"/>
          <w:lang w:val="sr-Cyrl-CS"/>
        </w:rPr>
        <w:t xml:space="preserve">ЈН МВ </w:t>
      </w:r>
      <w:r w:rsidR="00076316" w:rsidRPr="006B1386">
        <w:rPr>
          <w:rFonts w:ascii="Arial Narrow" w:eastAsia="Times New Roman" w:hAnsi="Arial Narrow" w:cs="Arial"/>
          <w:b/>
          <w:bCs/>
          <w:iCs/>
          <w:color w:val="auto"/>
          <w:kern w:val="0"/>
          <w:lang w:val="sr-Cyrl-CS"/>
        </w:rPr>
        <w:t>16/18</w:t>
      </w:r>
      <w:r w:rsidR="00D51FBA" w:rsidRPr="006B1386">
        <w:rPr>
          <w:rFonts w:ascii="Arial Narrow" w:eastAsia="Times New Roman" w:hAnsi="Arial Narrow" w:cs="Arial"/>
          <w:b/>
          <w:bCs/>
          <w:iCs/>
          <w:color w:val="auto"/>
          <w:kern w:val="0"/>
          <w:lang w:val="sr-Cyrl-CS"/>
        </w:rPr>
        <w:t xml:space="preserve"> </w:t>
      </w:r>
      <w:r w:rsidRPr="006B1386">
        <w:rPr>
          <w:rFonts w:ascii="Arial Narrow" w:eastAsia="Times New Roman" w:hAnsi="Arial Narrow" w:cs="Arial"/>
          <w:color w:val="auto"/>
          <w:kern w:val="0"/>
          <w:lang w:val="sr-Cyrl-CS"/>
        </w:rPr>
        <w:t>су</w:t>
      </w:r>
      <w:r w:rsidRPr="006B1386">
        <w:rPr>
          <w:rFonts w:ascii="Arial Narrow" w:eastAsia="Times New Roman" w:hAnsi="Arial Narrow" w:cs="Arial"/>
          <w:color w:val="auto"/>
          <w:kern w:val="0"/>
        </w:rPr>
        <w:t xml:space="preserve"> </w:t>
      </w:r>
      <w:r w:rsidR="00D51FBA" w:rsidRPr="006B1386">
        <w:rPr>
          <w:rFonts w:ascii="Arial Narrow" w:eastAsia="Times New Roman" w:hAnsi="Arial Narrow" w:cs="Arial"/>
          <w:color w:val="auto"/>
          <w:kern w:val="0"/>
        </w:rPr>
        <w:t>добра</w:t>
      </w:r>
      <w:r w:rsidRPr="006B1386">
        <w:rPr>
          <w:rFonts w:ascii="Arial Narrow" w:eastAsia="Times New Roman" w:hAnsi="Arial Narrow" w:cs="Arial"/>
          <w:color w:val="auto"/>
          <w:kern w:val="0"/>
        </w:rPr>
        <w:t xml:space="preserve">– </w:t>
      </w:r>
      <w:r w:rsidR="00611847" w:rsidRPr="006B1386">
        <w:rPr>
          <w:rFonts w:ascii="Arial Narrow" w:eastAsia="Times New Roman" w:hAnsi="Arial Narrow" w:cs="Arial"/>
          <w:color w:val="auto"/>
          <w:kern w:val="0"/>
          <w:lang w:val="sr-Cyrl-CS"/>
        </w:rPr>
        <w:t>КАНЦЕЛАРИЈСКИ МАТЕРИЈАЛ</w:t>
      </w:r>
    </w:p>
    <w:p w:rsidR="00023A5B" w:rsidRPr="006B1386" w:rsidRDefault="00023A5B" w:rsidP="00023A5B">
      <w:pPr>
        <w:widowControl/>
        <w:suppressAutoHyphens w:val="0"/>
        <w:autoSpaceDE w:val="0"/>
        <w:autoSpaceDN w:val="0"/>
        <w:adjustRightInd w:val="0"/>
        <w:rPr>
          <w:rFonts w:ascii="Arial Narrow" w:eastAsia="Times New Roman" w:hAnsi="Arial Narrow" w:cs="Arial"/>
          <w:kern w:val="0"/>
          <w:lang w:val="sr-Cyrl-CS"/>
        </w:rPr>
      </w:pPr>
    </w:p>
    <w:p w:rsidR="0069234A" w:rsidRPr="006B1386" w:rsidRDefault="00023A5B" w:rsidP="0069234A">
      <w:pPr>
        <w:pStyle w:val="Pasussalistom"/>
        <w:numPr>
          <w:ilvl w:val="0"/>
          <w:numId w:val="9"/>
        </w:numPr>
        <w:ind w:left="426" w:hanging="426"/>
        <w:jc w:val="both"/>
        <w:rPr>
          <w:rFonts w:ascii="Arial Narrow" w:hAnsi="Arial Narrow" w:cs="Arial"/>
          <w:color w:val="auto"/>
        </w:rPr>
      </w:pPr>
      <w:r w:rsidRPr="006B1386">
        <w:rPr>
          <w:rFonts w:ascii="Arial Narrow" w:hAnsi="Arial Narrow" w:cs="Arial"/>
          <w:b/>
          <w:color w:val="auto"/>
        </w:rPr>
        <w:t>Лиц</w:t>
      </w:r>
      <w:r w:rsidRPr="006B1386">
        <w:rPr>
          <w:rFonts w:ascii="Arial Narrow" w:hAnsi="Arial Narrow" w:cs="Arial"/>
          <w:b/>
          <w:color w:val="auto"/>
          <w:lang w:val="sr-Cyrl-CS"/>
        </w:rPr>
        <w:t>а</w:t>
      </w:r>
      <w:r w:rsidRPr="006B1386">
        <w:rPr>
          <w:rFonts w:ascii="Arial Narrow" w:hAnsi="Arial Narrow" w:cs="Arial"/>
          <w:b/>
          <w:color w:val="auto"/>
        </w:rPr>
        <w:t xml:space="preserve"> за контакт</w:t>
      </w:r>
    </w:p>
    <w:p w:rsidR="00023A5B" w:rsidRPr="006B1386" w:rsidRDefault="00023A5B" w:rsidP="003A4141">
      <w:pPr>
        <w:pStyle w:val="Pasussalistom"/>
        <w:numPr>
          <w:ilvl w:val="1"/>
          <w:numId w:val="40"/>
        </w:numPr>
        <w:jc w:val="both"/>
        <w:rPr>
          <w:rFonts w:ascii="Arial Narrow" w:hAnsi="Arial Narrow" w:cs="Arial"/>
          <w:color w:val="auto"/>
          <w:lang w:val="sr-Cyrl-CS"/>
        </w:rPr>
      </w:pPr>
      <w:r w:rsidRPr="006B1386">
        <w:rPr>
          <w:rFonts w:ascii="Arial Narrow" w:hAnsi="Arial Narrow" w:cs="Arial"/>
          <w:color w:val="auto"/>
          <w:lang w:val="sr-Cyrl-CS"/>
        </w:rPr>
        <w:t>Сузана Цвејић, комерцијална служба</w:t>
      </w:r>
    </w:p>
    <w:p w:rsidR="00023A5B" w:rsidRPr="006B1386" w:rsidRDefault="00023A5B" w:rsidP="0028106A">
      <w:pPr>
        <w:pStyle w:val="Pasussalistom"/>
        <w:jc w:val="both"/>
        <w:rPr>
          <w:rFonts w:ascii="Arial Narrow" w:hAnsi="Arial Narrow" w:cs="Arial"/>
          <w:color w:val="auto"/>
        </w:rPr>
      </w:pPr>
      <w:r w:rsidRPr="006B1386">
        <w:rPr>
          <w:rFonts w:ascii="Arial Narrow" w:hAnsi="Arial Narrow" w:cs="Arial"/>
          <w:color w:val="auto"/>
          <w:lang w:val="sr-Cyrl-CS"/>
        </w:rPr>
        <w:t>Е - mail адреса</w:t>
      </w:r>
      <w:r w:rsidRPr="006B1386">
        <w:rPr>
          <w:rFonts w:ascii="Arial Narrow" w:hAnsi="Arial Narrow" w:cs="Arial"/>
          <w:color w:val="auto"/>
        </w:rPr>
        <w:t xml:space="preserve">: </w:t>
      </w:r>
      <w:hyperlink r:id="rId9" w:history="1">
        <w:r w:rsidR="0069234A" w:rsidRPr="006B1386">
          <w:rPr>
            <w:rStyle w:val="Hiperveza"/>
            <w:rFonts w:ascii="Arial Narrow" w:hAnsi="Arial Narrow" w:cs="Arial"/>
            <w:color w:val="auto"/>
            <w:lang w:val="sr-Latn-CS"/>
          </w:rPr>
          <w:t>suzana.cistoca@gmail.com</w:t>
        </w:r>
      </w:hyperlink>
    </w:p>
    <w:p w:rsidR="0069234A" w:rsidRPr="006B1386" w:rsidRDefault="0069234A" w:rsidP="0069234A">
      <w:pPr>
        <w:jc w:val="both"/>
        <w:rPr>
          <w:rFonts w:ascii="Arial Narrow" w:hAnsi="Arial Narrow" w:cs="Arial"/>
        </w:rPr>
      </w:pPr>
      <w:r w:rsidRPr="006B1386">
        <w:rPr>
          <w:rFonts w:ascii="Arial Narrow" w:hAnsi="Arial Narrow" w:cs="Arial"/>
        </w:rPr>
        <w:t xml:space="preserve">              </w:t>
      </w:r>
    </w:p>
    <w:p w:rsidR="00023A5B" w:rsidRPr="006B1386" w:rsidRDefault="00023A5B" w:rsidP="00023A5B">
      <w:pPr>
        <w:jc w:val="both"/>
        <w:rPr>
          <w:rFonts w:ascii="Arial Narrow" w:hAnsi="Arial Narrow" w:cs="Arial"/>
          <w:bCs/>
          <w:lang w:val="sr-Cyrl-CS"/>
        </w:rPr>
      </w:pPr>
    </w:p>
    <w:p w:rsidR="00023A5B" w:rsidRPr="006B1386" w:rsidRDefault="00023A5B" w:rsidP="00023A5B">
      <w:pPr>
        <w:widowControl/>
        <w:suppressAutoHyphens w:val="0"/>
        <w:autoSpaceDE w:val="0"/>
        <w:autoSpaceDN w:val="0"/>
        <w:adjustRightInd w:val="0"/>
        <w:jc w:val="center"/>
        <w:rPr>
          <w:rFonts w:ascii="Arial Narrow" w:eastAsia="Times New Roman" w:hAnsi="Arial Narrow" w:cs="Arial"/>
          <w:b/>
          <w:kern w:val="0"/>
          <w:lang w:val="sr-Cyrl-CS"/>
        </w:rPr>
      </w:pPr>
      <w:r w:rsidRPr="006B1386">
        <w:rPr>
          <w:rFonts w:ascii="Arial Narrow" w:eastAsia="Times New Roman" w:hAnsi="Arial Narrow" w:cs="Arial"/>
          <w:b/>
          <w:kern w:val="0"/>
          <w:lang w:val="sr-Cyrl-CS"/>
        </w:rPr>
        <w:t>ПОДАЦИ О ПРЕДМЕТУ ЈАВНЕ НАБАВКЕ</w:t>
      </w:r>
    </w:p>
    <w:p w:rsidR="00023A5B" w:rsidRPr="006B1386" w:rsidRDefault="00023A5B" w:rsidP="00023A5B">
      <w:pPr>
        <w:jc w:val="both"/>
        <w:rPr>
          <w:rFonts w:ascii="Arial Narrow" w:hAnsi="Arial Narrow" w:cs="Arial"/>
          <w:bCs/>
        </w:rPr>
      </w:pPr>
    </w:p>
    <w:p w:rsidR="00023A5B" w:rsidRPr="006B1386" w:rsidRDefault="00023A5B" w:rsidP="00023A5B">
      <w:pPr>
        <w:jc w:val="both"/>
        <w:rPr>
          <w:rFonts w:ascii="Arial Narrow" w:hAnsi="Arial Narrow" w:cs="Arial"/>
          <w:bCs/>
          <w:lang w:val="sr-Cyrl-CS"/>
        </w:rPr>
      </w:pPr>
    </w:p>
    <w:p w:rsidR="00023A5B" w:rsidRPr="006B1386" w:rsidRDefault="00023A5B" w:rsidP="00023A5B">
      <w:pPr>
        <w:widowControl/>
        <w:suppressAutoHyphens w:val="0"/>
        <w:autoSpaceDE w:val="0"/>
        <w:autoSpaceDN w:val="0"/>
        <w:adjustRightInd w:val="0"/>
        <w:jc w:val="both"/>
        <w:rPr>
          <w:rFonts w:ascii="Arial Narrow" w:eastAsia="Times New Roman" w:hAnsi="Arial Narrow" w:cs="Arial"/>
          <w:b/>
          <w:kern w:val="0"/>
          <w:lang w:val="sr-Cyrl-CS"/>
        </w:rPr>
      </w:pPr>
      <w:r w:rsidRPr="006B1386">
        <w:rPr>
          <w:rFonts w:ascii="Arial Narrow" w:eastAsia="Times New Roman" w:hAnsi="Arial Narrow" w:cs="Arial"/>
          <w:b/>
          <w:kern w:val="0"/>
          <w:lang w:val="sr-Cyrl-CS"/>
        </w:rPr>
        <w:t>ПОДАЦИ О ПРЕДМЕТУ ЈАВНЕ НАБАВКЕ</w:t>
      </w:r>
    </w:p>
    <w:p w:rsidR="00023A5B" w:rsidRPr="006B1386" w:rsidRDefault="00023A5B" w:rsidP="00023A5B">
      <w:pPr>
        <w:widowControl/>
        <w:suppressAutoHyphens w:val="0"/>
        <w:autoSpaceDE w:val="0"/>
        <w:autoSpaceDN w:val="0"/>
        <w:adjustRightInd w:val="0"/>
        <w:jc w:val="both"/>
        <w:rPr>
          <w:rFonts w:ascii="Arial Narrow" w:eastAsia="Times New Roman" w:hAnsi="Arial Narrow" w:cs="Arial"/>
          <w:kern w:val="0"/>
          <w:lang w:val="sr-Cyrl-CS"/>
        </w:rPr>
      </w:pPr>
    </w:p>
    <w:p w:rsidR="00023A5B" w:rsidRPr="006B1386" w:rsidRDefault="00023A5B" w:rsidP="00B80E8D">
      <w:pPr>
        <w:pStyle w:val="Pasussalistom"/>
        <w:numPr>
          <w:ilvl w:val="0"/>
          <w:numId w:val="36"/>
        </w:numPr>
        <w:ind w:left="426" w:hanging="426"/>
        <w:jc w:val="both"/>
        <w:rPr>
          <w:rFonts w:ascii="Arial Narrow" w:hAnsi="Arial Narrow" w:cs="Arial"/>
          <w:b/>
          <w:color w:val="auto"/>
          <w:lang w:val="sr-Cyrl-CS"/>
        </w:rPr>
      </w:pPr>
      <w:r w:rsidRPr="006B1386">
        <w:rPr>
          <w:rFonts w:ascii="Arial Narrow" w:hAnsi="Arial Narrow" w:cs="Arial"/>
          <w:b/>
          <w:color w:val="auto"/>
        </w:rPr>
        <w:t xml:space="preserve">Предмет јавне набавке </w:t>
      </w:r>
    </w:p>
    <w:p w:rsidR="00023A5B" w:rsidRPr="006B1386" w:rsidRDefault="00023A5B" w:rsidP="00DB4991">
      <w:pPr>
        <w:pStyle w:val="Pasussalistom"/>
        <w:ind w:left="426"/>
        <w:jc w:val="both"/>
        <w:rPr>
          <w:rFonts w:ascii="Arial Narrow" w:hAnsi="Arial Narrow" w:cs="Arial"/>
          <w:b/>
          <w:color w:val="auto"/>
          <w:lang w:val="sr-Cyrl-CS"/>
        </w:rPr>
      </w:pPr>
      <w:r w:rsidRPr="006B1386">
        <w:rPr>
          <w:rFonts w:ascii="Arial Narrow" w:hAnsi="Arial Narrow" w:cs="Arial"/>
          <w:color w:val="auto"/>
          <w:lang w:val="sr-Cyrl-CS"/>
        </w:rPr>
        <w:t xml:space="preserve">Предмет јавне набавке </w:t>
      </w:r>
      <w:r w:rsidRPr="006B1386">
        <w:rPr>
          <w:rFonts w:ascii="Arial Narrow" w:hAnsi="Arial Narrow" w:cs="Arial"/>
          <w:color w:val="auto"/>
        </w:rPr>
        <w:t>бр</w:t>
      </w:r>
      <w:r w:rsidRPr="006B1386">
        <w:rPr>
          <w:rFonts w:ascii="Arial Narrow" w:hAnsi="Arial Narrow" w:cs="Arial"/>
          <w:color w:val="auto"/>
          <w:lang w:val="ru-RU"/>
        </w:rPr>
        <w:t>.</w:t>
      </w:r>
      <w:r w:rsidR="00AE4975" w:rsidRPr="006B1386">
        <w:rPr>
          <w:rFonts w:ascii="Arial Narrow" w:hAnsi="Arial Narrow" w:cs="Arial"/>
          <w:b/>
          <w:color w:val="auto"/>
          <w:lang w:val="sr-Cyrl-CS"/>
        </w:rPr>
        <w:t xml:space="preserve">ЈН МВ </w:t>
      </w:r>
      <w:r w:rsidR="00076316" w:rsidRPr="006B1386">
        <w:rPr>
          <w:rFonts w:ascii="Arial Narrow" w:hAnsi="Arial Narrow" w:cs="Arial"/>
          <w:b/>
          <w:color w:val="auto"/>
          <w:lang w:val="sr-Cyrl-CS"/>
        </w:rPr>
        <w:t>16/18</w:t>
      </w:r>
      <w:r w:rsidR="00D51FBA" w:rsidRPr="006B1386">
        <w:rPr>
          <w:rFonts w:ascii="Arial Narrow" w:hAnsi="Arial Narrow" w:cs="Arial"/>
          <w:b/>
          <w:color w:val="auto"/>
          <w:lang w:val="sr-Cyrl-CS"/>
        </w:rPr>
        <w:t xml:space="preserve"> </w:t>
      </w:r>
      <w:r w:rsidRPr="006B1386">
        <w:rPr>
          <w:rFonts w:ascii="Arial Narrow" w:hAnsi="Arial Narrow" w:cs="Arial"/>
          <w:color w:val="auto"/>
        </w:rPr>
        <w:t>су</w:t>
      </w:r>
      <w:r w:rsidRPr="006B1386">
        <w:rPr>
          <w:rFonts w:ascii="Arial Narrow" w:hAnsi="Arial Narrow" w:cs="Arial"/>
          <w:color w:val="auto"/>
          <w:lang w:val="sr-Cyrl-CS"/>
        </w:rPr>
        <w:t xml:space="preserve"> </w:t>
      </w:r>
      <w:r w:rsidR="00611847" w:rsidRPr="006B1386">
        <w:rPr>
          <w:rFonts w:ascii="Arial Narrow" w:hAnsi="Arial Narrow" w:cs="Arial"/>
          <w:color w:val="auto"/>
          <w:lang w:val="sr-Cyrl-CS"/>
        </w:rPr>
        <w:t>добра</w:t>
      </w:r>
      <w:r w:rsidRPr="006B1386">
        <w:rPr>
          <w:rFonts w:ascii="Arial Narrow" w:hAnsi="Arial Narrow" w:cs="Arial"/>
          <w:color w:val="auto"/>
        </w:rPr>
        <w:t>:</w:t>
      </w:r>
      <w:r w:rsidRPr="006B1386">
        <w:rPr>
          <w:rFonts w:ascii="Arial Narrow" w:hAnsi="Arial Narrow" w:cs="Arial"/>
          <w:color w:val="auto"/>
          <w:lang w:val="sr-Cyrl-CS"/>
        </w:rPr>
        <w:t xml:space="preserve"> </w:t>
      </w:r>
      <w:r w:rsidR="00611847" w:rsidRPr="006B1386">
        <w:rPr>
          <w:rFonts w:ascii="Arial Narrow" w:hAnsi="Arial Narrow" w:cs="Arial"/>
          <w:b/>
          <w:color w:val="auto"/>
          <w:lang w:val="sr-Cyrl-CS"/>
        </w:rPr>
        <w:t>КАНЦЕЛАРИЈСКИ МАТЕРИЈАЛ</w:t>
      </w:r>
    </w:p>
    <w:p w:rsidR="0013573A" w:rsidRPr="006B1386" w:rsidRDefault="00192BAD" w:rsidP="0013573A">
      <w:pPr>
        <w:suppressAutoHyphens w:val="0"/>
        <w:spacing w:line="276" w:lineRule="auto"/>
        <w:contextualSpacing/>
        <w:jc w:val="both"/>
        <w:rPr>
          <w:rFonts w:ascii="Arial Narrow" w:hAnsi="Arial Narrow" w:cs="Arial"/>
        </w:rPr>
      </w:pPr>
      <w:r w:rsidRPr="006B1386">
        <w:rPr>
          <w:rFonts w:ascii="Arial Narrow" w:hAnsi="Arial Narrow" w:cs="Arial"/>
        </w:rPr>
        <w:t xml:space="preserve">                </w:t>
      </w:r>
    </w:p>
    <w:p w:rsidR="00192BAD" w:rsidRPr="006B1386" w:rsidRDefault="0013573A" w:rsidP="0013573A">
      <w:pPr>
        <w:suppressAutoHyphens w:val="0"/>
        <w:spacing w:line="276" w:lineRule="auto"/>
        <w:contextualSpacing/>
        <w:jc w:val="both"/>
        <w:rPr>
          <w:rFonts w:ascii="Arial Narrow" w:eastAsia="TimesNewRomanPSMT" w:hAnsi="Arial Narrow" w:cs="Arial"/>
          <w:bCs/>
          <w:lang w:val="sr-Cyrl-CS"/>
        </w:rPr>
      </w:pPr>
      <w:r w:rsidRPr="006B1386">
        <w:rPr>
          <w:rFonts w:ascii="Arial Narrow" w:hAnsi="Arial Narrow" w:cs="Arial"/>
          <w:lang w:val="sr-Cyrl-RS"/>
        </w:rPr>
        <w:t xml:space="preserve">                </w:t>
      </w:r>
      <w:r w:rsidR="00023A5B" w:rsidRPr="006B1386">
        <w:rPr>
          <w:rFonts w:ascii="Arial Narrow" w:hAnsi="Arial Narrow" w:cs="Arial"/>
        </w:rPr>
        <w:t xml:space="preserve"> </w:t>
      </w:r>
      <w:r w:rsidR="00192BAD" w:rsidRPr="006B1386">
        <w:rPr>
          <w:rFonts w:ascii="Arial Narrow" w:eastAsia="TimesNewRomanPSMT" w:hAnsi="Arial Narrow" w:cs="Arial"/>
          <w:bCs/>
          <w:lang w:val="sr-Cyrl-CS"/>
        </w:rPr>
        <w:t>30190000</w:t>
      </w:r>
      <w:r w:rsidR="007C02F6" w:rsidRPr="006B1386">
        <w:rPr>
          <w:rFonts w:ascii="Arial Narrow" w:eastAsia="TimesNewRomanPSMT" w:hAnsi="Arial Narrow" w:cs="Arial"/>
          <w:bCs/>
          <w:lang w:val="sr-Cyrl-CS"/>
        </w:rPr>
        <w:t xml:space="preserve"> </w:t>
      </w:r>
      <w:r w:rsidR="00192BAD" w:rsidRPr="006B1386">
        <w:rPr>
          <w:rFonts w:ascii="Arial Narrow" w:eastAsia="TimesNewRomanPSMT" w:hAnsi="Arial Narrow" w:cs="Arial"/>
          <w:bCs/>
          <w:lang w:val="sr-Cyrl-CS"/>
        </w:rPr>
        <w:t>- Разна канцеларијска опрема и потрепштине</w:t>
      </w:r>
    </w:p>
    <w:p w:rsidR="00192BAD" w:rsidRPr="006B1386" w:rsidRDefault="008A6CBA" w:rsidP="008A6CBA">
      <w:pPr>
        <w:spacing w:line="276" w:lineRule="auto"/>
        <w:jc w:val="both"/>
        <w:rPr>
          <w:rFonts w:ascii="Arial Narrow" w:hAnsi="Arial Narrow" w:cs="Arial"/>
          <w:lang w:val="sr-Cyrl-CS"/>
        </w:rPr>
      </w:pPr>
      <w:r w:rsidRPr="006B1386">
        <w:rPr>
          <w:rFonts w:ascii="Arial Narrow" w:hAnsi="Arial Narrow" w:cs="Arial"/>
          <w:lang w:val="sr-Latn-CS"/>
        </w:rPr>
        <w:t xml:space="preserve">                 </w:t>
      </w:r>
      <w:r w:rsidR="00192BAD" w:rsidRPr="006B1386">
        <w:rPr>
          <w:rFonts w:ascii="Arial Narrow" w:hAnsi="Arial Narrow" w:cs="Arial"/>
          <w:lang w:val="sr-Latn-CS"/>
        </w:rPr>
        <w:t>30125110</w:t>
      </w:r>
      <w:r w:rsidR="007C02F6" w:rsidRPr="006B1386">
        <w:rPr>
          <w:rFonts w:ascii="Arial Narrow" w:hAnsi="Arial Narrow" w:cs="Arial"/>
          <w:lang w:val="sr-Cyrl-RS"/>
        </w:rPr>
        <w:t xml:space="preserve"> </w:t>
      </w:r>
      <w:r w:rsidR="007C02F6" w:rsidRPr="006B1386">
        <w:rPr>
          <w:rFonts w:ascii="Arial Narrow" w:hAnsi="Arial Narrow" w:cs="Arial"/>
          <w:lang w:val="sr-Cyrl-CS"/>
        </w:rPr>
        <w:t>-</w:t>
      </w:r>
      <w:r w:rsidR="00192BAD" w:rsidRPr="006B1386">
        <w:rPr>
          <w:rFonts w:ascii="Arial Narrow" w:hAnsi="Arial Narrow" w:cs="Arial"/>
          <w:lang w:val="sr-Cyrl-CS"/>
        </w:rPr>
        <w:t xml:space="preserve"> Тонер за ласерске штампаче и телефакс машине</w:t>
      </w:r>
    </w:p>
    <w:p w:rsidR="00C072BB" w:rsidRPr="006B1386" w:rsidRDefault="00C072BB" w:rsidP="00192BAD">
      <w:pPr>
        <w:pStyle w:val="Pasussalistom"/>
        <w:spacing w:line="276" w:lineRule="auto"/>
        <w:ind w:firstLine="425"/>
        <w:jc w:val="both"/>
        <w:rPr>
          <w:rFonts w:ascii="Arial Narrow" w:hAnsi="Arial Narrow" w:cs="Arial"/>
          <w:color w:val="auto"/>
        </w:rPr>
      </w:pPr>
    </w:p>
    <w:p w:rsidR="005941FB" w:rsidRPr="006B1386" w:rsidRDefault="005941FB" w:rsidP="00192BAD">
      <w:pPr>
        <w:rPr>
          <w:rFonts w:ascii="Arial Narrow" w:hAnsi="Arial Narrow" w:cs="Arial"/>
        </w:rPr>
      </w:pPr>
      <w:r w:rsidRPr="006B1386">
        <w:rPr>
          <w:rFonts w:ascii="Arial Narrow" w:hAnsi="Arial Narrow" w:cs="Arial"/>
        </w:rPr>
        <w:t xml:space="preserve">2.   </w:t>
      </w:r>
      <w:r w:rsidR="006955AC" w:rsidRPr="006B1386">
        <w:rPr>
          <w:rFonts w:ascii="Arial Narrow" w:hAnsi="Arial Narrow" w:cs="Arial"/>
        </w:rPr>
        <w:t xml:space="preserve">Предметна набавка </w:t>
      </w:r>
      <w:r w:rsidR="0080654A" w:rsidRPr="006B1386">
        <w:rPr>
          <w:rFonts w:ascii="Arial Narrow" w:hAnsi="Arial Narrow" w:cs="Arial"/>
        </w:rPr>
        <w:t xml:space="preserve">је </w:t>
      </w:r>
      <w:r w:rsidR="00EA4238" w:rsidRPr="006B1386">
        <w:rPr>
          <w:rFonts w:ascii="Arial Narrow" w:hAnsi="Arial Narrow" w:cs="Arial"/>
        </w:rPr>
        <w:t xml:space="preserve">обликована </w:t>
      </w:r>
      <w:r w:rsidR="0019060C" w:rsidRPr="006B1386">
        <w:rPr>
          <w:rFonts w:ascii="Arial Narrow" w:hAnsi="Arial Narrow" w:cs="Arial"/>
          <w:lang w:val="sr-Cyrl-RS"/>
        </w:rPr>
        <w:t>у две</w:t>
      </w:r>
      <w:r w:rsidR="006955AC" w:rsidRPr="006B1386">
        <w:rPr>
          <w:rFonts w:ascii="Arial Narrow" w:hAnsi="Arial Narrow" w:cs="Arial"/>
        </w:rPr>
        <w:t xml:space="preserve"> партиј</w:t>
      </w:r>
      <w:r w:rsidR="0019060C" w:rsidRPr="006B1386">
        <w:rPr>
          <w:rFonts w:ascii="Arial Narrow" w:hAnsi="Arial Narrow" w:cs="Arial"/>
          <w:lang w:val="sr-Cyrl-RS"/>
        </w:rPr>
        <w:t>е</w:t>
      </w:r>
      <w:r w:rsidR="00DD59EB" w:rsidRPr="006B1386">
        <w:rPr>
          <w:rFonts w:ascii="Arial Narrow" w:hAnsi="Arial Narrow" w:cs="Arial"/>
        </w:rPr>
        <w:t>.</w:t>
      </w:r>
    </w:p>
    <w:p w:rsidR="00105FDB" w:rsidRPr="006B1386" w:rsidRDefault="00105FDB" w:rsidP="00023A5B">
      <w:pPr>
        <w:pStyle w:val="Default"/>
        <w:jc w:val="both"/>
        <w:rPr>
          <w:rFonts w:ascii="Arial Narrow" w:hAnsi="Arial Narrow" w:cs="Arial"/>
          <w:color w:val="auto"/>
        </w:rPr>
      </w:pPr>
    </w:p>
    <w:p w:rsidR="00B55DD8" w:rsidRPr="006B1386" w:rsidRDefault="00B55DD8" w:rsidP="003A4141">
      <w:pPr>
        <w:pStyle w:val="Pasussalistom"/>
        <w:numPr>
          <w:ilvl w:val="0"/>
          <w:numId w:val="46"/>
        </w:numPr>
        <w:suppressAutoHyphens w:val="0"/>
        <w:spacing w:line="276" w:lineRule="auto"/>
        <w:ind w:left="709"/>
        <w:contextualSpacing/>
        <w:jc w:val="both"/>
        <w:rPr>
          <w:rFonts w:ascii="Arial Narrow" w:eastAsia="TimesNewRomanPSMT" w:hAnsi="Arial Narrow" w:cs="Arial"/>
          <w:bCs/>
          <w:color w:val="auto"/>
        </w:rPr>
      </w:pPr>
      <w:r w:rsidRPr="006B1386">
        <w:rPr>
          <w:rFonts w:ascii="Arial Narrow" w:eastAsia="TimesNewRomanPSMT" w:hAnsi="Arial Narrow" w:cs="Arial"/>
          <w:bCs/>
          <w:color w:val="auto"/>
          <w:lang w:val="sr-Cyrl-CS"/>
        </w:rPr>
        <w:t xml:space="preserve">Партија 1- Канцеларијски прибор, процењена вредност </w:t>
      </w:r>
      <w:r w:rsidR="0041446E" w:rsidRPr="006B1386">
        <w:rPr>
          <w:rFonts w:ascii="Arial Narrow" w:eastAsia="TimesNewRomanPSMT" w:hAnsi="Arial Narrow" w:cs="Arial"/>
          <w:b/>
          <w:bCs/>
          <w:color w:val="auto"/>
          <w:lang w:val="sr-Latn-RS"/>
        </w:rPr>
        <w:t>55</w:t>
      </w:r>
      <w:r w:rsidRPr="006B1386">
        <w:rPr>
          <w:rFonts w:ascii="Arial Narrow" w:eastAsia="TimesNewRomanPSMT" w:hAnsi="Arial Narrow" w:cs="Arial"/>
          <w:b/>
          <w:bCs/>
          <w:color w:val="auto"/>
          <w:lang w:val="sr-Cyrl-CS"/>
        </w:rPr>
        <w:t>0.000,00</w:t>
      </w:r>
      <w:r w:rsidRPr="006B1386">
        <w:rPr>
          <w:rFonts w:ascii="Arial Narrow" w:eastAsia="TimesNewRomanPSMT" w:hAnsi="Arial Narrow" w:cs="Arial"/>
          <w:bCs/>
          <w:color w:val="auto"/>
          <w:lang w:val="sr-Cyrl-CS"/>
        </w:rPr>
        <w:t xml:space="preserve"> динара без ПДВ-а</w:t>
      </w:r>
    </w:p>
    <w:p w:rsidR="00B55DD8" w:rsidRPr="006B1386" w:rsidRDefault="00B55DD8" w:rsidP="00B55DD8">
      <w:pPr>
        <w:pStyle w:val="Pasussalistom"/>
        <w:suppressAutoHyphens w:val="0"/>
        <w:spacing w:line="276" w:lineRule="auto"/>
        <w:ind w:left="709"/>
        <w:contextualSpacing/>
        <w:jc w:val="both"/>
        <w:rPr>
          <w:rFonts w:ascii="Arial Narrow" w:eastAsia="TimesNewRomanPSMT" w:hAnsi="Arial Narrow" w:cs="Arial"/>
          <w:bCs/>
          <w:color w:val="auto"/>
        </w:rPr>
      </w:pPr>
      <w:r w:rsidRPr="006B1386">
        <w:rPr>
          <w:rFonts w:ascii="Arial Narrow" w:eastAsia="TimesNewRomanPSMT" w:hAnsi="Arial Narrow" w:cs="Arial"/>
          <w:bCs/>
          <w:color w:val="auto"/>
          <w:lang w:val="sr-Cyrl-CS"/>
        </w:rPr>
        <w:t>Назив и ознака из општег речника набавки, 30190000- Разна канцеларијсдка опрема и потрепштине</w:t>
      </w:r>
    </w:p>
    <w:p w:rsidR="00B55DD8" w:rsidRPr="006B1386" w:rsidRDefault="00B55DD8" w:rsidP="003A4141">
      <w:pPr>
        <w:pStyle w:val="Pasussalistom"/>
        <w:numPr>
          <w:ilvl w:val="0"/>
          <w:numId w:val="47"/>
        </w:numPr>
        <w:suppressAutoHyphens w:val="0"/>
        <w:spacing w:line="276" w:lineRule="auto"/>
        <w:ind w:left="709"/>
        <w:contextualSpacing/>
        <w:jc w:val="both"/>
        <w:rPr>
          <w:rFonts w:ascii="Arial Narrow" w:eastAsia="TimesNewRomanPSMT" w:hAnsi="Arial Narrow" w:cs="Arial"/>
          <w:bCs/>
          <w:color w:val="auto"/>
        </w:rPr>
      </w:pPr>
      <w:r w:rsidRPr="006B1386">
        <w:rPr>
          <w:rFonts w:ascii="Arial Narrow" w:hAnsi="Arial Narrow" w:cs="Arial"/>
          <w:color w:val="auto"/>
          <w:lang w:val="ru-RU"/>
        </w:rPr>
        <w:t xml:space="preserve">Партија </w:t>
      </w:r>
      <w:r w:rsidR="000740E8" w:rsidRPr="006B1386">
        <w:rPr>
          <w:rFonts w:ascii="Arial Narrow" w:hAnsi="Arial Narrow" w:cs="Arial"/>
          <w:color w:val="auto"/>
          <w:lang w:val="sr-Latn-RS"/>
        </w:rPr>
        <w:t>2</w:t>
      </w:r>
      <w:r w:rsidRPr="006B1386">
        <w:rPr>
          <w:rFonts w:ascii="Arial Narrow" w:hAnsi="Arial Narrow" w:cs="Arial"/>
          <w:color w:val="auto"/>
          <w:lang w:val="ru-RU"/>
        </w:rPr>
        <w:t>- Тонери и  рибони</w:t>
      </w:r>
      <w:r w:rsidRPr="006B1386">
        <w:rPr>
          <w:rFonts w:ascii="Arial Narrow" w:hAnsi="Arial Narrow" w:cs="Arial"/>
          <w:color w:val="auto"/>
          <w:lang w:val="sr-Cyrl-CS"/>
        </w:rPr>
        <w:t>,</w:t>
      </w:r>
      <w:r w:rsidRPr="006B1386">
        <w:rPr>
          <w:rFonts w:ascii="Arial Narrow" w:eastAsia="TimesNewRomanPSMT" w:hAnsi="Arial Narrow" w:cs="Arial"/>
          <w:bCs/>
          <w:color w:val="auto"/>
          <w:lang w:val="sr-Cyrl-CS"/>
        </w:rPr>
        <w:t xml:space="preserve"> процењена вредност </w:t>
      </w:r>
      <w:r w:rsidR="00DB4BEA" w:rsidRPr="006B1386">
        <w:rPr>
          <w:rFonts w:ascii="Arial Narrow" w:eastAsia="TimesNewRomanPSMT" w:hAnsi="Arial Narrow" w:cs="Arial"/>
          <w:b/>
          <w:bCs/>
          <w:color w:val="auto"/>
          <w:lang w:val="sr-Latn-RS"/>
        </w:rPr>
        <w:t>300</w:t>
      </w:r>
      <w:r w:rsidRPr="006B1386">
        <w:rPr>
          <w:rFonts w:ascii="Arial Narrow" w:eastAsia="TimesNewRomanPSMT" w:hAnsi="Arial Narrow" w:cs="Arial"/>
          <w:b/>
          <w:bCs/>
          <w:color w:val="auto"/>
          <w:lang w:val="sr-Cyrl-CS"/>
        </w:rPr>
        <w:t>.000,00</w:t>
      </w:r>
      <w:r w:rsidRPr="006B1386">
        <w:rPr>
          <w:rFonts w:ascii="Arial Narrow" w:eastAsia="TimesNewRomanPSMT" w:hAnsi="Arial Narrow" w:cs="Arial"/>
          <w:bCs/>
          <w:color w:val="auto"/>
          <w:lang w:val="sr-Cyrl-CS"/>
        </w:rPr>
        <w:t xml:space="preserve"> динара без ПДВ-а</w:t>
      </w:r>
    </w:p>
    <w:p w:rsidR="00B55DD8" w:rsidRPr="006B1386" w:rsidRDefault="00B55DD8" w:rsidP="00B55DD8">
      <w:pPr>
        <w:pStyle w:val="Pasussalistom"/>
        <w:spacing w:line="276" w:lineRule="auto"/>
        <w:jc w:val="both"/>
        <w:rPr>
          <w:rFonts w:ascii="Arial Narrow" w:hAnsi="Arial Narrow" w:cs="Arial"/>
          <w:color w:val="auto"/>
          <w:lang w:val="sr-Cyrl-CS"/>
        </w:rPr>
      </w:pPr>
      <w:r w:rsidRPr="006B1386">
        <w:rPr>
          <w:rFonts w:ascii="Arial Narrow" w:eastAsia="TimesNewRomanPSMT" w:hAnsi="Arial Narrow" w:cs="Arial"/>
          <w:bCs/>
          <w:color w:val="auto"/>
          <w:lang w:val="sr-Cyrl-CS"/>
        </w:rPr>
        <w:t xml:space="preserve">Назив и ознака из општег речника набавки, </w:t>
      </w:r>
      <w:r w:rsidRPr="006B1386">
        <w:rPr>
          <w:rFonts w:ascii="Arial Narrow" w:hAnsi="Arial Narrow" w:cs="Arial"/>
          <w:color w:val="auto"/>
          <w:lang w:val="sr-Latn-CS"/>
        </w:rPr>
        <w:t>30125110</w:t>
      </w:r>
      <w:r w:rsidRPr="006B1386">
        <w:rPr>
          <w:rFonts w:ascii="Arial Narrow" w:hAnsi="Arial Narrow" w:cs="Arial"/>
          <w:color w:val="auto"/>
          <w:lang w:val="sr-Cyrl-CS"/>
        </w:rPr>
        <w:t xml:space="preserve"> – Тонер за ласерске штампаче и телефакс машине</w:t>
      </w:r>
      <w:r w:rsidR="00DB4991" w:rsidRPr="006B1386">
        <w:rPr>
          <w:rFonts w:ascii="Arial Narrow" w:hAnsi="Arial Narrow" w:cs="Arial"/>
          <w:color w:val="auto"/>
          <w:lang w:val="sr-Cyrl-CS"/>
        </w:rPr>
        <w:t>.</w:t>
      </w:r>
    </w:p>
    <w:p w:rsidR="00DB4991" w:rsidRPr="006B1386" w:rsidRDefault="00DB4991" w:rsidP="00B55DD8">
      <w:pPr>
        <w:pStyle w:val="Pasussalistom"/>
        <w:spacing w:line="276" w:lineRule="auto"/>
        <w:jc w:val="both"/>
        <w:rPr>
          <w:rFonts w:ascii="Arial Narrow" w:hAnsi="Arial Narrow" w:cs="Arial"/>
          <w:color w:val="auto"/>
          <w:lang w:val="sr-Cyrl-CS"/>
        </w:rPr>
      </w:pPr>
    </w:p>
    <w:p w:rsidR="00DB4991" w:rsidRPr="006B1386" w:rsidRDefault="00DB4991" w:rsidP="00DB4991">
      <w:pPr>
        <w:spacing w:line="276" w:lineRule="auto"/>
        <w:jc w:val="both"/>
        <w:rPr>
          <w:rFonts w:ascii="Arial Narrow" w:hAnsi="Arial Narrow" w:cs="Arial"/>
        </w:rPr>
      </w:pPr>
      <w:r w:rsidRPr="006B1386">
        <w:rPr>
          <w:rFonts w:ascii="Arial Narrow" w:hAnsi="Arial Narrow" w:cs="Arial"/>
        </w:rPr>
        <w:t xml:space="preserve"> 3.   Уговор се закључује у висини процењене вредности набавке.</w:t>
      </w:r>
    </w:p>
    <w:p w:rsidR="00B55DD8" w:rsidRPr="006B1386" w:rsidRDefault="00B55DD8" w:rsidP="00B55DD8">
      <w:pPr>
        <w:pStyle w:val="Pasussalistom"/>
        <w:ind w:left="426"/>
        <w:jc w:val="both"/>
        <w:rPr>
          <w:rFonts w:ascii="Arial Narrow" w:hAnsi="Arial Narrow" w:cs="Arial"/>
          <w:color w:val="auto"/>
          <w:lang w:val="sr-Latn-RS"/>
        </w:rPr>
      </w:pPr>
    </w:p>
    <w:p w:rsidR="008D12B6" w:rsidRPr="006B1386" w:rsidRDefault="008D12B6" w:rsidP="00B55DD8">
      <w:pPr>
        <w:pStyle w:val="Pasussalistom"/>
        <w:ind w:left="426"/>
        <w:jc w:val="both"/>
        <w:rPr>
          <w:rFonts w:ascii="Arial Narrow" w:hAnsi="Arial Narrow" w:cs="Arial"/>
          <w:color w:val="auto"/>
          <w:lang w:val="sr-Latn-RS"/>
        </w:rPr>
      </w:pPr>
    </w:p>
    <w:p w:rsidR="008D12B6" w:rsidRPr="006B1386" w:rsidRDefault="008D12B6" w:rsidP="00B55DD8">
      <w:pPr>
        <w:pStyle w:val="Pasussalistom"/>
        <w:ind w:left="426"/>
        <w:jc w:val="both"/>
        <w:rPr>
          <w:rFonts w:ascii="Arial Narrow" w:hAnsi="Arial Narrow" w:cs="Arial"/>
          <w:color w:val="auto"/>
          <w:lang w:val="sr-Latn-RS"/>
        </w:rPr>
      </w:pPr>
    </w:p>
    <w:p w:rsidR="008D12B6" w:rsidRPr="006B1386" w:rsidRDefault="008D12B6" w:rsidP="00B55DD8">
      <w:pPr>
        <w:pStyle w:val="Pasussalistom"/>
        <w:ind w:left="426"/>
        <w:jc w:val="both"/>
        <w:rPr>
          <w:rFonts w:ascii="Arial Narrow" w:hAnsi="Arial Narrow" w:cs="Arial"/>
          <w:color w:val="auto"/>
          <w:lang w:val="sr-Latn-RS"/>
        </w:rPr>
      </w:pPr>
    </w:p>
    <w:p w:rsidR="008D12B6" w:rsidRPr="006B1386" w:rsidRDefault="008D12B6" w:rsidP="00B55DD8">
      <w:pPr>
        <w:pStyle w:val="Pasussalistom"/>
        <w:ind w:left="426"/>
        <w:jc w:val="both"/>
        <w:rPr>
          <w:rFonts w:ascii="Arial Narrow" w:hAnsi="Arial Narrow" w:cs="Arial"/>
          <w:color w:val="auto"/>
          <w:lang w:val="sr-Latn-RS"/>
        </w:rPr>
      </w:pPr>
    </w:p>
    <w:p w:rsidR="008D12B6" w:rsidRPr="006B1386" w:rsidRDefault="008D12B6" w:rsidP="00B55DD8">
      <w:pPr>
        <w:pStyle w:val="Pasussalistom"/>
        <w:ind w:left="426"/>
        <w:jc w:val="both"/>
        <w:rPr>
          <w:rFonts w:ascii="Arial Narrow" w:hAnsi="Arial Narrow" w:cs="Arial"/>
          <w:color w:val="auto"/>
          <w:lang w:val="sr-Latn-RS"/>
        </w:rPr>
      </w:pPr>
    </w:p>
    <w:p w:rsidR="008D12B6" w:rsidRPr="006B1386" w:rsidRDefault="008D12B6" w:rsidP="00B55DD8">
      <w:pPr>
        <w:pStyle w:val="Pasussalistom"/>
        <w:ind w:left="426"/>
        <w:jc w:val="both"/>
        <w:rPr>
          <w:rFonts w:ascii="Arial Narrow" w:hAnsi="Arial Narrow" w:cs="Arial"/>
          <w:color w:val="auto"/>
          <w:lang w:val="sr-Latn-RS"/>
        </w:rPr>
      </w:pPr>
    </w:p>
    <w:p w:rsidR="00E43C48" w:rsidRPr="006B1386" w:rsidRDefault="00E43C48" w:rsidP="00E43C48">
      <w:pPr>
        <w:jc w:val="center"/>
        <w:rPr>
          <w:rFonts w:ascii="Arial Narrow" w:hAnsi="Arial Narrow" w:cs="Arial"/>
          <w:b/>
          <w:lang w:val="sr-Cyrl-CS"/>
        </w:rPr>
      </w:pPr>
      <w:r w:rsidRPr="006B1386">
        <w:rPr>
          <w:rFonts w:ascii="Arial Narrow" w:hAnsi="Arial Narrow" w:cs="Arial"/>
          <w:b/>
          <w:lang w:val="sr-Cyrl-CS"/>
        </w:rPr>
        <w:lastRenderedPageBreak/>
        <w:t>ВРСТА, ТЕХНИЧКЕ КАРАКТЕРИСТИКЕ,КВАЛИТЕТ, КОЛИЧИНА И ОПИС УСЛУГЕ,  НАЧИН СПРОВОЂЕЊА КОНТРОЛЕ И ОБЕЗБЕЂИВАЊА ГАРАНЦИЈЕ КВАЛИТЕТА, РОК ИЗВРШЕЊА ИЛИ ИСПОРУКЕ УСЛУГЕ И СЛ.</w:t>
      </w:r>
    </w:p>
    <w:p w:rsidR="00E43C48" w:rsidRPr="006B1386" w:rsidRDefault="00E43C48" w:rsidP="00E43C48">
      <w:pPr>
        <w:jc w:val="center"/>
        <w:rPr>
          <w:rFonts w:ascii="Arial Narrow" w:hAnsi="Arial Narrow" w:cs="Arial"/>
          <w:b/>
          <w:lang w:val="sr-Cyrl-CS"/>
        </w:rPr>
      </w:pPr>
    </w:p>
    <w:p w:rsidR="00E43C48" w:rsidRPr="006B1386" w:rsidRDefault="00E43C48" w:rsidP="00E43C48">
      <w:pPr>
        <w:jc w:val="center"/>
        <w:rPr>
          <w:rFonts w:ascii="Arial Narrow" w:hAnsi="Arial Narrow" w:cs="Arial"/>
          <w:b/>
          <w:lang w:val="sr-Cyrl-RS"/>
        </w:rPr>
      </w:pPr>
      <w:r w:rsidRPr="006B1386">
        <w:rPr>
          <w:rFonts w:ascii="Arial Narrow" w:hAnsi="Arial Narrow" w:cs="Arial"/>
          <w:b/>
          <w:lang w:val="sr-Cyrl-CS"/>
        </w:rPr>
        <w:t>Партија 1: КАНЦЕЛАРИЈСКИ ПРИБ</w:t>
      </w:r>
      <w:r w:rsidRPr="006B1386">
        <w:rPr>
          <w:rFonts w:ascii="Arial Narrow" w:hAnsi="Arial Narrow" w:cs="Arial"/>
          <w:b/>
          <w:lang w:val="sr-Cyrl-RS"/>
        </w:rPr>
        <w:t>ОР</w:t>
      </w:r>
    </w:p>
    <w:tbl>
      <w:tblPr>
        <w:tblpPr w:leftFromText="180" w:rightFromText="180" w:vertAnchor="text" w:horzAnchor="margin" w:tblpY="700"/>
        <w:tblW w:w="1081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984"/>
        <w:gridCol w:w="3022"/>
        <w:gridCol w:w="5352"/>
        <w:gridCol w:w="709"/>
        <w:gridCol w:w="743"/>
      </w:tblGrid>
      <w:tr w:rsidR="006B1386" w:rsidRPr="006B1386" w:rsidTr="00DD2020">
        <w:trPr>
          <w:trHeight w:val="510"/>
          <w:tblHeader/>
        </w:trPr>
        <w:tc>
          <w:tcPr>
            <w:tcW w:w="984" w:type="dxa"/>
            <w:tcBorders>
              <w:top w:val="thinThickSmallGap" w:sz="24" w:space="0" w:color="auto"/>
              <w:left w:val="thinThickSmallGap" w:sz="24" w:space="0" w:color="auto"/>
              <w:bottom w:val="single" w:sz="4" w:space="0" w:color="auto"/>
              <w:right w:val="single" w:sz="4" w:space="0" w:color="auto"/>
            </w:tcBorders>
            <w:vAlign w:val="bottom"/>
            <w:hideMark/>
          </w:tcPr>
          <w:p w:rsidR="00DD2020" w:rsidRPr="006B1386" w:rsidRDefault="00DD2020" w:rsidP="00DD2020">
            <w:pPr>
              <w:ind w:left="-5"/>
              <w:rPr>
                <w:rFonts w:ascii="Arial Narrow" w:hAnsi="Arial Narrow" w:cs="Arial"/>
                <w:b/>
                <w:bCs/>
                <w:kern w:val="2"/>
                <w:lang w:val="sr-Cyrl-CS"/>
              </w:rPr>
            </w:pPr>
            <w:r w:rsidRPr="006B1386">
              <w:rPr>
                <w:rFonts w:ascii="Arial Narrow" w:hAnsi="Arial Narrow" w:cs="Arial"/>
                <w:lang w:val="sr-Cyrl-RS"/>
              </w:rPr>
              <w:tab/>
            </w:r>
          </w:p>
        </w:tc>
        <w:tc>
          <w:tcPr>
            <w:tcW w:w="3022" w:type="dxa"/>
            <w:tcBorders>
              <w:top w:val="thinThickSmallGap" w:sz="24" w:space="0" w:color="auto"/>
              <w:left w:val="single" w:sz="4" w:space="0" w:color="auto"/>
              <w:bottom w:val="single" w:sz="4" w:space="0" w:color="auto"/>
              <w:right w:val="single" w:sz="4" w:space="0" w:color="auto"/>
            </w:tcBorders>
            <w:noWrap/>
            <w:vAlign w:val="bottom"/>
            <w:hideMark/>
          </w:tcPr>
          <w:p w:rsidR="00DD2020" w:rsidRPr="006B1386" w:rsidRDefault="00DD2020" w:rsidP="00DD2020">
            <w:pPr>
              <w:jc w:val="center"/>
              <w:rPr>
                <w:rFonts w:ascii="Arial Narrow" w:hAnsi="Arial Narrow" w:cs="Arial"/>
                <w:b/>
                <w:bCs/>
                <w:kern w:val="2"/>
                <w:lang w:val="sr-Latn-CS"/>
              </w:rPr>
            </w:pPr>
            <w:r w:rsidRPr="006B1386">
              <w:rPr>
                <w:rFonts w:ascii="Arial Narrow" w:hAnsi="Arial Narrow" w:cs="Arial"/>
                <w:b/>
                <w:bCs/>
                <w:lang w:val="sr-Latn-CS"/>
              </w:rPr>
              <w:t>Назив артикла</w:t>
            </w:r>
          </w:p>
        </w:tc>
        <w:tc>
          <w:tcPr>
            <w:tcW w:w="5352" w:type="dxa"/>
            <w:tcBorders>
              <w:top w:val="thinThickSmallGap" w:sz="2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b/>
                <w:bCs/>
                <w:kern w:val="2"/>
                <w:lang w:val="sr-Latn-CS"/>
              </w:rPr>
            </w:pPr>
            <w:r w:rsidRPr="006B1386">
              <w:rPr>
                <w:rFonts w:ascii="Arial Narrow" w:hAnsi="Arial Narrow" w:cs="Arial"/>
                <w:b/>
                <w:bCs/>
                <w:lang w:val="sr-Latn-CS"/>
              </w:rPr>
              <w:t>Технички опис</w:t>
            </w:r>
          </w:p>
        </w:tc>
        <w:tc>
          <w:tcPr>
            <w:tcW w:w="709" w:type="dxa"/>
            <w:tcBorders>
              <w:top w:val="thinThickSmallGap" w:sz="2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b/>
                <w:bCs/>
                <w:lang w:val="sr-Cyrl-CS"/>
              </w:rPr>
            </w:pPr>
            <w:r w:rsidRPr="006B1386">
              <w:rPr>
                <w:rFonts w:ascii="Arial Narrow" w:hAnsi="Arial Narrow" w:cs="Arial"/>
                <w:b/>
                <w:bCs/>
                <w:lang w:val="sr-Cyrl-CS"/>
              </w:rPr>
              <w:t>Јед. мере</w:t>
            </w:r>
          </w:p>
        </w:tc>
        <w:tc>
          <w:tcPr>
            <w:tcW w:w="743" w:type="dxa"/>
            <w:tcBorders>
              <w:top w:val="thinThickSmallGap" w:sz="2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b/>
                <w:bCs/>
                <w:lang w:val="sr-Cyrl-CS"/>
              </w:rPr>
            </w:pPr>
            <w:r w:rsidRPr="006B1386">
              <w:rPr>
                <w:rFonts w:ascii="Arial Narrow" w:hAnsi="Arial Narrow" w:cs="Arial"/>
                <w:b/>
                <w:bCs/>
                <w:lang w:val="sr-Cyrl-CS"/>
              </w:rPr>
              <w:t>Коли</w:t>
            </w:r>
            <w:r w:rsidRPr="006B1386">
              <w:rPr>
                <w:rFonts w:ascii="Arial Narrow" w:hAnsi="Arial Narrow" w:cs="Arial"/>
                <w:b/>
                <w:bCs/>
                <w:lang w:val="sr-Cyrl-CS"/>
              </w:rPr>
              <w:br/>
              <w:t>чина</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noProof/>
              </w:rPr>
              <w:t>Адинг</w:t>
            </w:r>
            <w:r w:rsidRPr="006B1386">
              <w:rPr>
                <w:rFonts w:ascii="Arial Narrow" w:hAnsi="Arial Narrow" w:cs="Arial"/>
              </w:rPr>
              <w:t xml:space="preserve"> ролна 57 мм</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Папир у ролни за рачунске машине, 57 мм ширине,  минимум Ø 45 мм, ОФС</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ind w:left="-109" w:right="-66"/>
              <w:jc w:val="center"/>
              <w:rPr>
                <w:rFonts w:ascii="Arial Narrow" w:hAnsi="Arial Narrow" w:cs="Arial"/>
              </w:rPr>
            </w:pPr>
            <w:r w:rsidRPr="006B1386">
              <w:rPr>
                <w:rFonts w:ascii="Arial Narrow" w:hAnsi="Arial Narrow" w:cs="Arial"/>
                <w:lang w:val="sr-Latn-RS"/>
              </w:rPr>
              <w:t>5</w:t>
            </w:r>
            <w:r w:rsidRPr="006B1386">
              <w:rPr>
                <w:rFonts w:ascii="Arial Narrow" w:hAnsi="Arial Narrow" w:cs="Arial"/>
              </w:rPr>
              <w:t>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Бушач за папир са граничником</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Метални бушач за папир са пластич</w:t>
            </w:r>
            <w:r w:rsidRPr="006B1386">
              <w:rPr>
                <w:rFonts w:ascii="Arial Narrow" w:hAnsi="Arial Narrow" w:cs="Arial"/>
                <w:lang w:val="sr-Cyrl-CS"/>
              </w:rPr>
              <w:t xml:space="preserve">. </w:t>
            </w:r>
            <w:r w:rsidRPr="006B1386">
              <w:rPr>
                <w:rFonts w:ascii="Arial Narrow" w:hAnsi="Arial Narrow" w:cs="Arial"/>
              </w:rPr>
              <w:t>контејнером за отпатке и граничником, капацитета10 листова, пречник рупе 5 мм растојање између рупа 80 мм</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ind w:left="-109" w:right="-66"/>
              <w:jc w:val="center"/>
              <w:rPr>
                <w:rFonts w:ascii="Arial Narrow" w:hAnsi="Arial Narrow" w:cs="Arial"/>
              </w:rPr>
            </w:pPr>
            <w:r w:rsidRPr="006B1386">
              <w:rPr>
                <w:rFonts w:ascii="Arial Narrow" w:hAnsi="Arial Narrow" w:cs="Arial"/>
              </w:rPr>
              <w:t>10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tcPr>
          <w:p w:rsidR="00DD2020" w:rsidRPr="006B1386" w:rsidRDefault="00DD2020" w:rsidP="00DD2020">
            <w:pPr>
              <w:rPr>
                <w:rFonts w:ascii="Arial Narrow" w:hAnsi="Arial Narrow" w:cs="Arial"/>
              </w:rPr>
            </w:pPr>
            <w:r w:rsidRPr="006B1386">
              <w:rPr>
                <w:rFonts w:ascii="Arial Narrow" w:hAnsi="Arial Narrow" w:cs="Arial"/>
              </w:rPr>
              <w:t>Бушач за папир са граничником</w:t>
            </w:r>
          </w:p>
        </w:tc>
        <w:tc>
          <w:tcPr>
            <w:tcW w:w="5352"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kern w:val="2"/>
              </w:rPr>
            </w:pPr>
            <w:r w:rsidRPr="006B1386">
              <w:rPr>
                <w:rFonts w:ascii="Arial Narrow" w:hAnsi="Arial Narrow" w:cs="Arial"/>
              </w:rPr>
              <w:t>Метални бушач за папир са пластич</w:t>
            </w:r>
            <w:r w:rsidRPr="006B1386">
              <w:rPr>
                <w:rFonts w:ascii="Arial Narrow" w:hAnsi="Arial Narrow" w:cs="Arial"/>
                <w:lang w:val="sr-Cyrl-CS"/>
              </w:rPr>
              <w:t xml:space="preserve">. </w:t>
            </w:r>
            <w:r w:rsidRPr="006B1386">
              <w:rPr>
                <w:rFonts w:ascii="Arial Narrow" w:hAnsi="Arial Narrow" w:cs="Arial"/>
              </w:rPr>
              <w:t xml:space="preserve">контејнером за отпатке и граничником, капацитета </w:t>
            </w:r>
            <w:r w:rsidRPr="006B1386">
              <w:rPr>
                <w:rFonts w:ascii="Arial Narrow" w:hAnsi="Arial Narrow" w:cs="Arial"/>
                <w:lang w:val="sr-Cyrl-RS"/>
              </w:rPr>
              <w:t>мин.</w:t>
            </w:r>
            <w:r w:rsidRPr="006B1386">
              <w:rPr>
                <w:rFonts w:ascii="Arial Narrow" w:hAnsi="Arial Narrow" w:cs="Arial"/>
              </w:rPr>
              <w:t>50 листова, пречник рупе 5 мм растојање између рупа 80 мм</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ind w:left="-109" w:right="-66"/>
              <w:jc w:val="center"/>
              <w:rPr>
                <w:rFonts w:ascii="Arial Narrow" w:hAnsi="Arial Narrow" w:cs="Arial"/>
                <w:lang w:val="sr-Cyrl-RS"/>
              </w:rPr>
            </w:pPr>
            <w:r w:rsidRPr="006B1386">
              <w:rPr>
                <w:rFonts w:ascii="Arial Narrow" w:hAnsi="Arial Narrow" w:cs="Arial"/>
                <w:lang w:val="sr-Cyrl-RS"/>
              </w:rPr>
              <w:t>1</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CD R</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Компакт диск капацитета 700 МБ, у појединачном пластичном (слим) паковању.</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ind w:left="-109" w:right="-66"/>
              <w:jc w:val="center"/>
              <w:rPr>
                <w:rFonts w:ascii="Arial Narrow" w:hAnsi="Arial Narrow" w:cs="Arial"/>
              </w:rPr>
            </w:pPr>
            <w:r w:rsidRPr="006B1386">
              <w:rPr>
                <w:rFonts w:ascii="Arial Narrow" w:hAnsi="Arial Narrow" w:cs="Arial"/>
                <w:lang w:val="sr-Latn-RS"/>
              </w:rPr>
              <w:t>2</w:t>
            </w:r>
            <w:r w:rsidRPr="006B1386">
              <w:rPr>
                <w:rFonts w:ascii="Arial Narrow" w:hAnsi="Arial Narrow" w:cs="Arial"/>
              </w:rPr>
              <w:t>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 xml:space="preserve">CD RW </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 xml:space="preserve">Компакт диск капацитета 700 МБ са могућношћу вишекратног преснимавања, у појединачном пластичном (слим) паковању. </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ind w:left="-109" w:right="-66"/>
              <w:jc w:val="center"/>
              <w:rPr>
                <w:rFonts w:ascii="Arial Narrow" w:hAnsi="Arial Narrow" w:cs="Arial"/>
                <w:lang w:val="sr-Cyrl-RS"/>
              </w:rPr>
            </w:pPr>
            <w:r w:rsidRPr="006B1386">
              <w:rPr>
                <w:rFonts w:ascii="Arial Narrow" w:hAnsi="Arial Narrow" w:cs="Arial"/>
                <w:lang w:val="sr-Cyrl-RS"/>
              </w:rPr>
              <w:t>75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Деловодник</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Деловодник Б4, 200 листова, укоричен тврдим повезом</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ind w:left="-109" w:right="-66"/>
              <w:jc w:val="center"/>
              <w:rPr>
                <w:rFonts w:ascii="Arial Narrow" w:hAnsi="Arial Narrow" w:cs="Arial"/>
                <w:lang w:val="sr-Cyrl-RS"/>
              </w:rPr>
            </w:pPr>
            <w:r w:rsidRPr="006B1386">
              <w:rPr>
                <w:rFonts w:ascii="Arial Narrow" w:hAnsi="Arial Narrow" w:cs="Arial"/>
                <w:lang w:val="sr-Cyrl-RS"/>
              </w:rPr>
              <w:t>2</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Дигитрон</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Стони калкулатор, крупан дисплеј са минимум 10 цифара, димензије мин. 10x13cm или већи</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ind w:left="-109" w:right="-66"/>
              <w:jc w:val="center"/>
              <w:rPr>
                <w:rFonts w:ascii="Arial Narrow" w:hAnsi="Arial Narrow" w:cs="Arial"/>
                <w:lang w:val="sr-Cyrl-RS"/>
              </w:rPr>
            </w:pPr>
            <w:r w:rsidRPr="006B1386">
              <w:rPr>
                <w:rFonts w:ascii="Arial Narrow" w:hAnsi="Arial Narrow" w:cs="Arial"/>
              </w:rPr>
              <w:t>1</w:t>
            </w:r>
            <w:r w:rsidRPr="006B1386">
              <w:rPr>
                <w:rFonts w:ascii="Arial Narrow" w:hAnsi="Arial Narrow" w:cs="Arial"/>
                <w:lang w:val="sr-Cyrl-RS"/>
              </w:rPr>
              <w:t>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Дневник благајне</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Образац дневника благајне, формат А4, НЦР, 100 листа повезан у блок</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блок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ind w:left="-109" w:right="-66"/>
              <w:jc w:val="center"/>
              <w:rPr>
                <w:rFonts w:ascii="Arial Narrow" w:hAnsi="Arial Narrow" w:cs="Arial"/>
                <w:lang w:val="sr-Cyrl-RS"/>
              </w:rPr>
            </w:pPr>
            <w:r w:rsidRPr="006B1386">
              <w:rPr>
                <w:rFonts w:ascii="Arial Narrow" w:hAnsi="Arial Narrow" w:cs="Arial"/>
              </w:rPr>
              <w:t>2</w:t>
            </w:r>
            <w:r w:rsidRPr="006B1386">
              <w:rPr>
                <w:rFonts w:ascii="Arial Narrow" w:hAnsi="Arial Narrow" w:cs="Arial"/>
                <w:lang w:val="sr-Cyrl-RS"/>
              </w:rPr>
              <w:t>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ДВД – Р</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ДВД-Р капацитета 4.7ГБ/120 мин. 16x спеед, у појединачном пластичном (слим) паковању.</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ind w:left="-109" w:right="-66"/>
              <w:jc w:val="center"/>
              <w:rPr>
                <w:rFonts w:ascii="Arial Narrow" w:hAnsi="Arial Narrow" w:cs="Arial"/>
                <w:lang w:val="sr-Latn-RS"/>
              </w:rPr>
            </w:pPr>
            <w:r w:rsidRPr="006B1386">
              <w:rPr>
                <w:rFonts w:ascii="Arial Narrow" w:hAnsi="Arial Narrow" w:cs="Arial"/>
                <w:lang w:val="sr-Latn-RS"/>
              </w:rPr>
              <w:t>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ДВД – РW</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ДВД-РW капацитета 4.7ГБ/120 мин. 16x спеед, са могућношћу вишекратног преснимавања материјала у појединачном пластичном (слим) паковању.</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ind w:left="-109" w:right="-66"/>
              <w:jc w:val="center"/>
              <w:rPr>
                <w:rFonts w:ascii="Arial Narrow" w:hAnsi="Arial Narrow" w:cs="Arial"/>
                <w:lang w:val="sr-Cyrl-RS"/>
              </w:rPr>
            </w:pPr>
            <w:r w:rsidRPr="006B1386">
              <w:rPr>
                <w:rFonts w:ascii="Arial Narrow" w:hAnsi="Arial Narrow" w:cs="Arial"/>
                <w:lang w:val="sr-Cyrl-RS"/>
              </w:rPr>
              <w:t>20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Фасцикла - картонска бела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Хромокартон фасцикла израђена од 250 г/м2 картона, пресвучена сјајним кунстдуком, димензија 220 x 310 мм</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ind w:left="-109" w:right="-66"/>
              <w:jc w:val="center"/>
              <w:rPr>
                <w:rFonts w:ascii="Arial Narrow" w:hAnsi="Arial Narrow" w:cs="Arial"/>
              </w:rPr>
            </w:pPr>
            <w:r w:rsidRPr="006B1386">
              <w:rPr>
                <w:rFonts w:ascii="Arial Narrow" w:hAnsi="Arial Narrow" w:cs="Arial"/>
              </w:rPr>
              <w:t>420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Фасцикла карт. за суд. списа пантљика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Фасцикла за судска списа са пантрљиком, израђена од 250 г/м2 картона, прсвучена кундсдруком, савијена на формат А4</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ind w:left="-109" w:right="-66"/>
              <w:jc w:val="center"/>
              <w:rPr>
                <w:rFonts w:ascii="Arial Narrow" w:hAnsi="Arial Narrow" w:cs="Arial"/>
              </w:rPr>
            </w:pPr>
            <w:r w:rsidRPr="006B1386">
              <w:rPr>
                <w:rFonts w:ascii="Arial Narrow" w:hAnsi="Arial Narrow" w:cs="Arial"/>
              </w:rPr>
              <w:t>20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135F24">
            <w:pPr>
              <w:rPr>
                <w:rFonts w:ascii="Arial Narrow" w:hAnsi="Arial Narrow" w:cs="Arial"/>
                <w:kern w:val="2"/>
              </w:rPr>
            </w:pPr>
            <w:r w:rsidRPr="006B1386">
              <w:rPr>
                <w:rFonts w:ascii="Arial Narrow" w:hAnsi="Arial Narrow" w:cs="Arial"/>
              </w:rPr>
              <w:t xml:space="preserve">Фасцикла провидна "Л" </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 xml:space="preserve">"Л" фолија - фасцикла за одлагање/заштиту документације формата А4, дебљине минимум </w:t>
            </w:r>
            <w:r w:rsidRPr="006B1386">
              <w:rPr>
                <w:rFonts w:ascii="Arial Narrow" w:hAnsi="Arial Narrow" w:cs="Arial"/>
                <w:lang w:val="sr-Cyrl-CS"/>
              </w:rPr>
              <w:t>80</w:t>
            </w:r>
            <w:r w:rsidRPr="006B1386">
              <w:rPr>
                <w:rFonts w:ascii="Arial Narrow" w:hAnsi="Arial Narrow" w:cs="Arial"/>
              </w:rPr>
              <w:t xml:space="preserve"> м</w:t>
            </w:r>
            <w:r w:rsidRPr="006B1386">
              <w:rPr>
                <w:rFonts w:ascii="Arial Narrow" w:hAnsi="Arial Narrow" w:cs="Arial"/>
                <w:lang w:val="sr-Cyrl-CS"/>
              </w:rPr>
              <w:t>икрона</w:t>
            </w:r>
            <w:r w:rsidRPr="006B1386">
              <w:rPr>
                <w:rFonts w:ascii="Arial Narrow" w:hAnsi="Arial Narrow" w:cs="Arial"/>
              </w:rPr>
              <w:t xml:space="preserve">, </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ind w:left="-109" w:right="-66"/>
              <w:jc w:val="center"/>
              <w:rPr>
                <w:rFonts w:ascii="Arial Narrow" w:hAnsi="Arial Narrow" w:cs="Arial"/>
              </w:rPr>
            </w:pPr>
            <w:r w:rsidRPr="006B1386">
              <w:rPr>
                <w:rFonts w:ascii="Arial Narrow" w:hAnsi="Arial Narrow" w:cs="Arial"/>
              </w:rPr>
              <w:t>200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135F24">
            <w:pPr>
              <w:rPr>
                <w:rFonts w:ascii="Arial Narrow" w:hAnsi="Arial Narrow" w:cs="Arial"/>
                <w:kern w:val="2"/>
              </w:rPr>
            </w:pPr>
            <w:r w:rsidRPr="006B1386">
              <w:rPr>
                <w:rFonts w:ascii="Arial Narrow" w:hAnsi="Arial Narrow" w:cs="Arial"/>
              </w:rPr>
              <w:t xml:space="preserve">Фасцикла провидна "У" </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 xml:space="preserve">"У" фолија за одлагање документације, формата А4, перфорирана, 11 рупа са стране, дебљине минимум </w:t>
            </w:r>
            <w:r w:rsidRPr="006B1386">
              <w:rPr>
                <w:rFonts w:ascii="Arial Narrow" w:hAnsi="Arial Narrow" w:cs="Arial"/>
                <w:lang w:val="sr-Cyrl-CS"/>
              </w:rPr>
              <w:t>80 микрона</w:t>
            </w:r>
            <w:r w:rsidRPr="006B1386">
              <w:rPr>
                <w:rFonts w:ascii="Arial Narrow" w:hAnsi="Arial Narrow" w:cs="Arial"/>
              </w:rPr>
              <w:t>,.</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kom</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ind w:left="-109" w:right="-66"/>
              <w:jc w:val="center"/>
              <w:rPr>
                <w:rFonts w:ascii="Arial Narrow" w:hAnsi="Arial Narrow" w:cs="Arial"/>
              </w:rPr>
            </w:pPr>
            <w:r w:rsidRPr="006B1386">
              <w:rPr>
                <w:rFonts w:ascii="Arial Narrow" w:hAnsi="Arial Narrow" w:cs="Arial"/>
              </w:rPr>
              <w:t>1000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Фасцикла са механизмом ПВЦ</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Фасцикла А4 , ПВЦ, са клизајућим механизмом, перфорација (</w:t>
            </w:r>
            <w:r w:rsidRPr="006B1386">
              <w:rPr>
                <w:rFonts w:ascii="Arial Narrow" w:hAnsi="Arial Narrow" w:cs="Arial"/>
                <w:lang w:val="sr-Cyrl-CS"/>
              </w:rPr>
              <w:t>11 рупа са стране</w:t>
            </w:r>
            <w:r w:rsidRPr="006B1386">
              <w:rPr>
                <w:rFonts w:ascii="Arial Narrow" w:hAnsi="Arial Narrow" w:cs="Arial"/>
              </w:rPr>
              <w:t>), задња корица тврђа у боји, предња корица транспарентна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ind w:left="-109" w:right="-66"/>
              <w:jc w:val="center"/>
              <w:rPr>
                <w:rFonts w:ascii="Arial Narrow" w:hAnsi="Arial Narrow" w:cs="Arial"/>
              </w:rPr>
            </w:pPr>
            <w:r w:rsidRPr="006B1386">
              <w:rPr>
                <w:rFonts w:ascii="Arial Narrow" w:hAnsi="Arial Narrow" w:cs="Arial"/>
                <w:lang w:val="sr-Cyrl-RS"/>
              </w:rPr>
              <w:t>3</w:t>
            </w:r>
            <w:r w:rsidRPr="006B1386">
              <w:rPr>
                <w:rFonts w:ascii="Arial Narrow" w:hAnsi="Arial Narrow" w:cs="Arial"/>
              </w:rPr>
              <w:t>00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Фаx ролна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Термо ролна за фаx уређаје, 210мм x 30м</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ind w:left="-109" w:right="-66"/>
              <w:jc w:val="center"/>
              <w:rPr>
                <w:rFonts w:ascii="Arial Narrow" w:hAnsi="Arial Narrow" w:cs="Arial"/>
              </w:rPr>
            </w:pPr>
            <w:r w:rsidRPr="006B1386">
              <w:rPr>
                <w:rFonts w:ascii="Arial Narrow" w:hAnsi="Arial Narrow" w:cs="Arial"/>
              </w:rPr>
              <w:t>50</w:t>
            </w:r>
          </w:p>
        </w:tc>
      </w:tr>
      <w:tr w:rsidR="006B1386" w:rsidRPr="006B1386" w:rsidTr="00DD2020">
        <w:trPr>
          <w:trHeight w:val="632"/>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Фломастер 0,5 црни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Гел ролер 0,5 мм дебљине исписа, боја мастила црна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ind w:left="-109" w:right="-66"/>
              <w:jc w:val="center"/>
              <w:rPr>
                <w:rFonts w:ascii="Arial Narrow" w:hAnsi="Arial Narrow" w:cs="Arial"/>
                <w:lang w:val="sr-Cyrl-RS"/>
              </w:rPr>
            </w:pPr>
            <w:r w:rsidRPr="006B1386">
              <w:rPr>
                <w:rFonts w:ascii="Arial Narrow" w:hAnsi="Arial Narrow" w:cs="Arial"/>
                <w:lang w:val="sr-Latn-RS"/>
              </w:rPr>
              <w:t>4</w:t>
            </w:r>
            <w:r w:rsidRPr="006B1386">
              <w:rPr>
                <w:rFonts w:ascii="Arial Narrow" w:hAnsi="Arial Narrow" w:cs="Arial"/>
                <w:lang w:val="sr-Cyrl-RS"/>
              </w:rPr>
              <w:t>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Фломастер 0,5 црвени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Гел ролер 0,5 мм дебљине исписа, боја мастила црвена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ind w:left="-109" w:right="-66"/>
              <w:jc w:val="center"/>
              <w:rPr>
                <w:rFonts w:ascii="Arial Narrow" w:hAnsi="Arial Narrow" w:cs="Arial"/>
                <w:lang w:val="sr-Latn-RS"/>
              </w:rPr>
            </w:pPr>
            <w:r w:rsidRPr="006B1386">
              <w:rPr>
                <w:rFonts w:ascii="Arial Narrow" w:hAnsi="Arial Narrow" w:cs="Arial"/>
                <w:lang w:val="sr-Cyrl-RS"/>
              </w:rPr>
              <w:t>7</w:t>
            </w:r>
            <w:r w:rsidRPr="006B1386">
              <w:rPr>
                <w:rFonts w:ascii="Arial Narrow" w:hAnsi="Arial Narrow" w:cs="Arial"/>
                <w:lang w:val="sr-Latn-RS"/>
              </w:rPr>
              <w:t>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lang w:val="sr-Cyrl-RS"/>
              </w:rPr>
            </w:pPr>
            <w:r w:rsidRPr="006B1386">
              <w:rPr>
                <w:rFonts w:ascii="Arial Narrow" w:hAnsi="Arial Narrow" w:cs="Arial"/>
              </w:rPr>
              <w:t>Фломастер 0,</w:t>
            </w:r>
            <w:r w:rsidRPr="006B1386">
              <w:rPr>
                <w:rFonts w:ascii="Arial Narrow" w:hAnsi="Arial Narrow" w:cs="Arial"/>
                <w:lang w:val="sr-Cyrl-RS"/>
              </w:rPr>
              <w:t>5</w:t>
            </w:r>
            <w:r w:rsidRPr="006B1386">
              <w:rPr>
                <w:rFonts w:ascii="Arial Narrow" w:hAnsi="Arial Narrow" w:cs="Arial"/>
              </w:rPr>
              <w:t xml:space="preserve"> </w:t>
            </w:r>
            <w:r w:rsidRPr="006B1386">
              <w:rPr>
                <w:rFonts w:ascii="Arial Narrow" w:hAnsi="Arial Narrow" w:cs="Arial"/>
                <w:lang w:val="sr-Cyrl-RS"/>
              </w:rPr>
              <w:t>плави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lang w:val="sr-Cyrl-RS"/>
              </w:rPr>
            </w:pPr>
            <w:r w:rsidRPr="006B1386">
              <w:rPr>
                <w:rFonts w:ascii="Arial Narrow" w:hAnsi="Arial Narrow" w:cs="Arial"/>
              </w:rPr>
              <w:t>Гел ролер 0,</w:t>
            </w:r>
            <w:r w:rsidRPr="006B1386">
              <w:rPr>
                <w:rFonts w:ascii="Arial Narrow" w:hAnsi="Arial Narrow" w:cs="Arial"/>
                <w:lang w:val="sr-Cyrl-RS"/>
              </w:rPr>
              <w:t>5</w:t>
            </w:r>
            <w:r w:rsidRPr="006B1386">
              <w:rPr>
                <w:rFonts w:ascii="Arial Narrow" w:hAnsi="Arial Narrow" w:cs="Arial"/>
              </w:rPr>
              <w:t xml:space="preserve"> мм дебљине исписа, боја мастила </w:t>
            </w:r>
            <w:r w:rsidRPr="006B1386">
              <w:rPr>
                <w:rFonts w:ascii="Arial Narrow" w:hAnsi="Arial Narrow" w:cs="Arial"/>
                <w:lang w:val="sr-Cyrl-RS"/>
              </w:rPr>
              <w:t>плави</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ind w:left="-109" w:right="-66"/>
              <w:jc w:val="center"/>
              <w:rPr>
                <w:rFonts w:ascii="Arial Narrow" w:hAnsi="Arial Narrow" w:cs="Arial"/>
                <w:lang w:val="sr-Cyrl-RS"/>
              </w:rPr>
            </w:pPr>
            <w:r w:rsidRPr="006B1386">
              <w:rPr>
                <w:rFonts w:ascii="Arial Narrow" w:hAnsi="Arial Narrow" w:cs="Arial"/>
                <w:lang w:val="sr-Cyrl-RS"/>
              </w:rPr>
              <w:t>50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Фломастер за ЦД црни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Перманентни маркер за ЦД/ДВД, за писање по глатким површинама, дебљине исписа 0,5 мм, боја црна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ind w:left="-109" w:right="-66"/>
              <w:jc w:val="center"/>
              <w:rPr>
                <w:rFonts w:ascii="Arial Narrow" w:hAnsi="Arial Narrow" w:cs="Arial"/>
                <w:lang w:val="sr-Cyrl-RS"/>
              </w:rPr>
            </w:pPr>
            <w:r w:rsidRPr="006B1386">
              <w:rPr>
                <w:rFonts w:ascii="Arial Narrow" w:hAnsi="Arial Narrow" w:cs="Arial"/>
                <w:lang w:val="sr-Cyrl-RS"/>
              </w:rPr>
              <w:t>10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Фломастер за ЦД црвени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Перманентни маркер за ЦД/ДВД, за писање по глатким површинама, дебљине исписа 0,5 мм, боја црвена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5</w:t>
            </w:r>
          </w:p>
        </w:tc>
      </w:tr>
      <w:tr w:rsidR="006B1386" w:rsidRPr="006B1386" w:rsidTr="00DD2020">
        <w:trPr>
          <w:trHeight w:val="581"/>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Фолија за ламинатор 216x303 мм - велика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Фолија за пластификацију картона, димензије 216 x 303 мм, дебљине 80 миц. минимално, 100 комада у паковању</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пак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10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Фолија за ламинатор 65x95 мм – мала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Фолија за пластификацију картона, димензије 65 x 95 мм, дебљине 80 миц. минимално, 100 комада у паковању</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пак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rPr>
              <w:t>1</w:t>
            </w:r>
            <w:r w:rsidRPr="006B1386">
              <w:rPr>
                <w:rFonts w:ascii="Arial Narrow" w:hAnsi="Arial Narrow" w:cs="Arial"/>
                <w:lang w:val="sr-Cyrl-RS"/>
              </w:rPr>
              <w:t>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Фотокопир папир А4</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 xml:space="preserve">Папир за </w:t>
            </w:r>
            <w:r w:rsidRPr="006B1386">
              <w:rPr>
                <w:rFonts w:ascii="Arial Narrow" w:hAnsi="Arial Narrow" w:cs="Arial"/>
                <w:lang w:val="sr-Cyrl-CS"/>
              </w:rPr>
              <w:t>ласерски штампач</w:t>
            </w:r>
            <w:r w:rsidRPr="006B1386">
              <w:rPr>
                <w:rFonts w:ascii="Arial Narrow" w:hAnsi="Arial Narrow" w:cs="Arial"/>
              </w:rPr>
              <w:t>, формат А4, за све врсте штампача и фотокопир апарата, непрозрачан,</w:t>
            </w:r>
            <w:r w:rsidRPr="006B1386">
              <w:rPr>
                <w:rFonts w:ascii="Arial Narrow" w:hAnsi="Arial Narrow" w:cs="Arial"/>
                <w:lang w:val="sr-Cyrl-CS"/>
              </w:rPr>
              <w:t xml:space="preserve">стандард квалитет, </w:t>
            </w:r>
            <w:r w:rsidRPr="006B1386">
              <w:rPr>
                <w:rFonts w:ascii="Arial Narrow" w:hAnsi="Arial Narrow" w:cs="Arial"/>
              </w:rPr>
              <w:t xml:space="preserve"> 500 листова у рису, 80 г/м2 </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рис</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600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Грађевинска књига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Грађевинска књига, формат А4, повезан у блок, 100 листа са перфорацијом</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блок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rPr>
              <w:t>1</w:t>
            </w:r>
            <w:r w:rsidRPr="006B1386">
              <w:rPr>
                <w:rFonts w:ascii="Arial Narrow" w:hAnsi="Arial Narrow" w:cs="Arial"/>
                <w:lang w:val="sr-Cyrl-RS"/>
              </w:rPr>
              <w:t>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Грађевински дневник</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Образац грађевинског дневника , формат А4, ОФС, повезан у блок, 100 листа са перфорацијом</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блок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lang w:val="sr-Cyrl-RS"/>
              </w:rPr>
              <w:t>9</w:t>
            </w:r>
            <w:r w:rsidRPr="006B1386">
              <w:rPr>
                <w:rFonts w:ascii="Arial Narrow" w:hAnsi="Arial Narrow" w:cs="Arial"/>
              </w:rPr>
              <w:t>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Графитна оловка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Графитна оловка ХБ са гумицом на врху</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20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Гумице за брисање</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Гумица за брисање графитне оловке</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10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Хефталица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Метална хефталица, ергономског дизајна, капацитета повезивања 20 листова, користи муницију 24/6 и 26/6</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20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Хефталица мала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Метална хефталица, ергономског дизајна, капацитета повезивања 12 листова, користи муницију 24/6 и 26/7</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10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tcPr>
          <w:p w:rsidR="00DD2020" w:rsidRPr="006B1386" w:rsidRDefault="00DD2020" w:rsidP="00DD2020">
            <w:pPr>
              <w:rPr>
                <w:rFonts w:ascii="Arial Narrow" w:hAnsi="Arial Narrow" w:cs="Arial"/>
                <w:lang w:val="sr-Cyrl-RS"/>
              </w:rPr>
            </w:pPr>
            <w:r w:rsidRPr="006B1386">
              <w:rPr>
                <w:rFonts w:ascii="Arial Narrow" w:hAnsi="Arial Narrow" w:cs="Arial"/>
              </w:rPr>
              <w:t>Хефталица</w:t>
            </w:r>
            <w:r w:rsidRPr="006B1386">
              <w:rPr>
                <w:rFonts w:ascii="Arial Narrow" w:hAnsi="Arial Narrow" w:cs="Arial"/>
                <w:lang w:val="sr-Cyrl-RS"/>
              </w:rPr>
              <w:t xml:space="preserve"> велика</w:t>
            </w:r>
          </w:p>
        </w:tc>
        <w:tc>
          <w:tcPr>
            <w:tcW w:w="5352"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 xml:space="preserve">Метална хефталица, ергономског дизајна, капацитета повезивања </w:t>
            </w:r>
            <w:r w:rsidRPr="006B1386">
              <w:rPr>
                <w:rFonts w:ascii="Arial Narrow" w:hAnsi="Arial Narrow" w:cs="Arial"/>
                <w:lang w:val="sr-Cyrl-RS"/>
              </w:rPr>
              <w:t>мин. 60</w:t>
            </w:r>
            <w:r w:rsidRPr="006B1386">
              <w:rPr>
                <w:rFonts w:ascii="Arial Narrow" w:hAnsi="Arial Narrow" w:cs="Arial"/>
              </w:rPr>
              <w:t xml:space="preserve"> листова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1</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Хемијска оловка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Хемијска оловка са аутоматским укључивањем, гумираним држачем, боја тегет плаво</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lang w:val="sr-Cyrl-RS"/>
              </w:rPr>
              <w:t>6</w:t>
            </w:r>
            <w:r w:rsidRPr="006B1386">
              <w:rPr>
                <w:rFonts w:ascii="Arial Narrow" w:hAnsi="Arial Narrow" w:cs="Arial"/>
              </w:rPr>
              <w:t>00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Хемијска оловка црвена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Хемијска оловка са аутоматским укључивањем, гумираним држачем, боја црвена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lang w:val="sr-Cyrl-RS"/>
              </w:rPr>
              <w:t>8</w:t>
            </w:r>
            <w:r w:rsidRPr="006B1386">
              <w:rPr>
                <w:rFonts w:ascii="Arial Narrow" w:hAnsi="Arial Narrow" w:cs="Arial"/>
              </w:rPr>
              <w:t>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Индиго пластифицирани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Индиго папир пластифицирани, формат А4, за пресликавање, плаве боје, употребљив више пута, за ручно писање, 100 листова.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пак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6</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Изјава о компензацији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Образац изјаве о компензацији 2 учесника, формат А4, НЦР, 100 листа повезан у блок</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блок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Јастуче за печат</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Јастуче за печат у кутији натопљено плавим мастилом, димензије 10x7 цм</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10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Јастуче за печат аутоматски Ø 24 мм</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Јастуче за аутоматски печат, натопљено плавим мастилом, димензије Ø 24 мм</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15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Јастуче за печат аутоматски Ø 30 мм</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Јастуче за аутоматски печат, натопљено плавим мастилом, димензије Ø 30 мм</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10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lang w:val="sr-Cyrl-C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Каро папир</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Папир са високим квадратићима, формат А3, преклопљен на пола, 250 преклопљених листова у рису</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рис</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lang w:val="sr-Cyrl-C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Књига дневних извештаја ЕДИ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Књига евиденције дневних извештаја, формат А4, тврди повез.</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10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lang w:val="sr-Cyrl-C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Књига евиденције радника (шихт)</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Месечна књига зарада (доласка радника на посао, карне, шихт), формат Б6, тврди повез, 100 листова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10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lang w:val="sr-Cyrl-C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Књига издатих рачуна - плава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 xml:space="preserve">КИР, Књига издатих рачуна, формат А4, тврди повез, 100 листова </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lang w:val="sr-Cyrl-C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Књига КЕПУ</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Књига евиденције промета и услуга, формат А4, тврди повез</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lang w:val="sr-Cyrl-C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Књига примљених рачуна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 xml:space="preserve">КПР, Књига примљених рачуна, формат А4, тврди повез, 100 листова </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kern w:val="2"/>
                <w:lang w:val="sr-Cyrl-C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Коректор</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Коректор са четкицом и куглицом за мућкање (белило), РЕТИПЕ или еквивалент</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20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Коректор у траци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Коректор трака 5мм/6м</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220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Коверте беле са прозором (леви)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Самолепљива коверта са стрипом, са левим прозором, у коверту стаје А4 папир пресавијен на 1/3 вертикале, димензије: 23 x 11 цм, боја бела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105.000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Коверте мале - плаве</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 xml:space="preserve"> </w:t>
            </w:r>
            <w:r w:rsidRPr="006B1386">
              <w:rPr>
                <w:rFonts w:ascii="Arial Narrow" w:hAnsi="Arial Narrow" w:cs="Arial"/>
                <w:lang w:val="sr-Cyrl-RS"/>
              </w:rPr>
              <w:t>В</w:t>
            </w:r>
            <w:r w:rsidRPr="006B1386">
              <w:rPr>
                <w:rFonts w:ascii="Arial Narrow" w:hAnsi="Arial Narrow" w:cs="Arial"/>
              </w:rPr>
              <w:t xml:space="preserve">лажно лепљење, формат Б6, боја плава </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4500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Коверте са повратницом</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Коверта са повратницом, формат Б5, боја плава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rPr>
              <w:t>5</w:t>
            </w:r>
            <w:r w:rsidRPr="006B1386">
              <w:rPr>
                <w:rFonts w:ascii="Arial Narrow" w:hAnsi="Arial Narrow" w:cs="Arial"/>
                <w:lang w:val="sr-Cyrl-RS"/>
              </w:rPr>
              <w:t>50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Коверте средње - розе</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lang w:val="sr-Cyrl-RS"/>
              </w:rPr>
              <w:t>В</w:t>
            </w:r>
            <w:r w:rsidRPr="006B1386">
              <w:rPr>
                <w:rFonts w:ascii="Arial Narrow" w:hAnsi="Arial Narrow" w:cs="Arial"/>
              </w:rPr>
              <w:t xml:space="preserve">лажно лепљење, формат Б5, боја розе </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3150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Коверте велике - жуте</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 xml:space="preserve">1000 АД (влажно лепљење), димензије 360 x 230 мм, боја жута </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300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Кутија за папириће за белешке 9*9 цм</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Жичана кутија за папириће за белешке, у коју стају папирићи димензије 9x9 цм, дубине 10 цм</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Кутија за спајалице са магнетом</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ПВЦ кутија за спајалице са магнетом на врху.</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Лењир 30 цм</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Пластични лењир дужине 30 цм</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Маказе за папир</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Маказе канцеларијске за папир, 21 цм дужине</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10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Маркер црни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Перманентни маркер, дебели,  постојан, за писање по разним површинама, заобљеног врха, боја црна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50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Маркер црвени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Перманентни маркер, дебели, постојан, за писање по разним површинама, заобљеног врха, боја црвена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15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tcPr>
          <w:p w:rsidR="00DD2020" w:rsidRPr="006B1386" w:rsidRDefault="00DD2020" w:rsidP="00DD2020">
            <w:pPr>
              <w:rPr>
                <w:rFonts w:ascii="Arial Narrow" w:hAnsi="Arial Narrow" w:cs="Arial"/>
                <w:lang w:val="sr-Cyrl-RS"/>
              </w:rPr>
            </w:pPr>
            <w:r w:rsidRPr="006B1386">
              <w:rPr>
                <w:rFonts w:ascii="Arial Narrow" w:hAnsi="Arial Narrow" w:cs="Arial"/>
              </w:rPr>
              <w:t>Маркер</w:t>
            </w:r>
            <w:r w:rsidRPr="006B1386">
              <w:rPr>
                <w:rFonts w:ascii="Arial Narrow" w:hAnsi="Arial Narrow" w:cs="Arial"/>
                <w:lang w:val="sr-Cyrl-RS"/>
              </w:rPr>
              <w:t xml:space="preserve"> сребрени</w:t>
            </w:r>
          </w:p>
        </w:tc>
        <w:tc>
          <w:tcPr>
            <w:tcW w:w="5352"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 xml:space="preserve">Маркер сребрни уљани, ширина трага 2,8 мм, </w:t>
            </w:r>
          </w:p>
          <w:p w:rsidR="00DD2020" w:rsidRPr="006B1386" w:rsidRDefault="00DD2020" w:rsidP="00DD2020">
            <w:pPr>
              <w:jc w:val="center"/>
              <w:rPr>
                <w:rFonts w:ascii="Arial Narrow" w:hAnsi="Arial Narrow" w:cs="Arial"/>
                <w:lang w:val="sr-Cyrl-RS"/>
              </w:rPr>
            </w:pPr>
            <w:r w:rsidRPr="006B1386">
              <w:rPr>
                <w:rFonts w:ascii="Arial Narrow" w:hAnsi="Arial Narrow" w:cs="Arial"/>
                <w:lang w:val="sr-Latn-RS"/>
              </w:rPr>
              <w:t xml:space="preserve">UNI P x20 </w:t>
            </w:r>
            <w:r w:rsidRPr="006B1386">
              <w:rPr>
                <w:rFonts w:ascii="Arial Narrow" w:hAnsi="Arial Narrow" w:cs="Arial"/>
                <w:lang w:val="sr-Cyrl-RS"/>
              </w:rPr>
              <w:t>или одговарајући</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2</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tcPr>
          <w:p w:rsidR="00DD2020" w:rsidRPr="006B1386" w:rsidRDefault="00DD2020" w:rsidP="00DD2020">
            <w:pPr>
              <w:rPr>
                <w:rFonts w:ascii="Arial Narrow" w:hAnsi="Arial Narrow" w:cs="Arial"/>
                <w:lang w:val="sr-Cyrl-RS"/>
              </w:rPr>
            </w:pPr>
            <w:r w:rsidRPr="006B1386">
              <w:rPr>
                <w:rFonts w:ascii="Arial Narrow" w:hAnsi="Arial Narrow" w:cs="Arial"/>
              </w:rPr>
              <w:t>Маркер</w:t>
            </w:r>
            <w:r w:rsidRPr="006B1386">
              <w:rPr>
                <w:rFonts w:ascii="Arial Narrow" w:hAnsi="Arial Narrow" w:cs="Arial"/>
                <w:lang w:val="sr-Cyrl-RS"/>
              </w:rPr>
              <w:t xml:space="preserve"> златни</w:t>
            </w:r>
          </w:p>
        </w:tc>
        <w:tc>
          <w:tcPr>
            <w:tcW w:w="5352"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Маркер златни уљани</w:t>
            </w:r>
            <w:r w:rsidRPr="006B1386">
              <w:rPr>
                <w:rFonts w:ascii="Arial Narrow" w:hAnsi="Arial Narrow" w:cs="Arial"/>
                <w:lang w:val="sr-Latn-RS"/>
              </w:rPr>
              <w:t xml:space="preserve"> </w:t>
            </w:r>
            <w:r w:rsidRPr="006B1386">
              <w:rPr>
                <w:rFonts w:ascii="Arial Narrow" w:hAnsi="Arial Narrow" w:cs="Arial"/>
                <w:lang w:val="sr-Cyrl-RS"/>
              </w:rPr>
              <w:t xml:space="preserve">, ширина трага 2,8 мм, </w:t>
            </w:r>
          </w:p>
          <w:p w:rsidR="00DD2020" w:rsidRPr="006B1386" w:rsidRDefault="00DD2020" w:rsidP="00DD2020">
            <w:pPr>
              <w:jc w:val="center"/>
              <w:rPr>
                <w:rFonts w:ascii="Arial Narrow" w:hAnsi="Arial Narrow" w:cs="Arial"/>
                <w:lang w:val="sr-Cyrl-RS"/>
              </w:rPr>
            </w:pPr>
            <w:r w:rsidRPr="006B1386">
              <w:rPr>
                <w:rFonts w:ascii="Arial Narrow" w:hAnsi="Arial Narrow" w:cs="Arial"/>
                <w:lang w:val="sr-Latn-RS"/>
              </w:rPr>
              <w:t xml:space="preserve">UNI P x20 </w:t>
            </w:r>
            <w:r w:rsidRPr="006B1386">
              <w:rPr>
                <w:rFonts w:ascii="Arial Narrow" w:hAnsi="Arial Narrow" w:cs="Arial"/>
                <w:lang w:val="sr-Cyrl-RS"/>
              </w:rPr>
              <w:t>или одговарајући</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12</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Мастило за печат</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lang w:val="sr-Latn-CS"/>
              </w:rPr>
            </w:pPr>
            <w:r w:rsidRPr="006B1386">
              <w:rPr>
                <w:rFonts w:ascii="Arial Narrow" w:hAnsi="Arial Narrow" w:cs="Arial"/>
              </w:rPr>
              <w:t xml:space="preserve">Мастило за печате на </w:t>
            </w:r>
            <w:r w:rsidRPr="006B1386">
              <w:rPr>
                <w:rFonts w:ascii="Arial Narrow" w:hAnsi="Arial Narrow" w:cs="Arial"/>
                <w:lang w:val="sr-Cyrl-CS"/>
              </w:rPr>
              <w:t>глицеринској бази</w:t>
            </w:r>
            <w:r w:rsidRPr="006B1386">
              <w:rPr>
                <w:rFonts w:ascii="Arial Narrow" w:hAnsi="Arial Narrow" w:cs="Arial"/>
              </w:rPr>
              <w:t xml:space="preserve"> у плавој боји у пластичној бочици за допуну јастучета за печате</w:t>
            </w:r>
            <w:r w:rsidRPr="006B1386">
              <w:rPr>
                <w:rFonts w:ascii="Arial Narrow" w:hAnsi="Arial Narrow" w:cs="Arial"/>
                <w:lang w:val="sr-Cyrl-CS"/>
              </w:rPr>
              <w:t xml:space="preserve"> 25 </w:t>
            </w:r>
            <w:r w:rsidRPr="006B1386">
              <w:rPr>
                <w:rFonts w:ascii="Arial Narrow" w:hAnsi="Arial Narrow" w:cs="Arial"/>
                <w:lang w:val="sr-Latn-CS"/>
              </w:rPr>
              <w:t>ml</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25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Мине за хемијске оловке</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Мина - уложак за хемијску оловку стандард</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100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Мине за техничку оловку 0.5</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Графитне мине за техничку - патент оловку, дебљине 0.5мм, средње тврдоће ХБ</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пак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1</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Муниција за хефталицу 24/6 - стандар.</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Муниција за хефталицу (кламерице), димензије 24/6, боје сребрне, 1000 ком/кут</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кут</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150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Налог благајни исплати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Налог благајни да исплати, формат А5, НЦР, са перфорацијом, 100 листова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блок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35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Налог благајни наплати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Налог благајни да наплати, формат А5, НЦР, са перфорацијом, 100 листова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блок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80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Налог за исплату (црвени)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Образац бр. 2 - Налог за исплату НЦР ( 1+1 ), 100 листова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блок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Налог за исправку фискалних рачуна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Налог за исправку фискалних рачуна, формат А6, НЦР, 100 листова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блок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Налог за наплату (црвени)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Образац бр. 4 - Налог за наплату НЦР ( 1+1 ), 100 листова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блок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10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Cyrl-C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Налог за пренос (НЦР) 1+1</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Образац бр. 3 - Налог за пренос НЦР ( 1+1 ), 100 листова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блок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lang w:val="sr-Cyrl-RS"/>
              </w:rPr>
            </w:pPr>
            <w:r w:rsidRPr="006B1386">
              <w:rPr>
                <w:rFonts w:ascii="Arial Narrow" w:hAnsi="Arial Narrow" w:cs="Arial"/>
                <w:lang w:val="sr-Cyrl-RS"/>
              </w:rPr>
              <w:t>15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Cyrl-C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 xml:space="preserve">Налог за уплату </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Образац бр. 1 - Налог за уплату НЦР ( 1+1 ), 100 листова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блок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rPr>
              <w:t>1</w:t>
            </w:r>
            <w:r w:rsidRPr="006B1386">
              <w:rPr>
                <w:rFonts w:ascii="Arial Narrow" w:hAnsi="Arial Narrow" w:cs="Arial"/>
                <w:lang w:val="sr-Cyrl-RS"/>
              </w:rPr>
              <w:t>80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Cyrl-C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lang w:val="sr-Cyrl-RS"/>
              </w:rPr>
            </w:pPr>
            <w:r w:rsidRPr="006B1386">
              <w:rPr>
                <w:rFonts w:ascii="Arial Narrow" w:hAnsi="Arial Narrow" w:cs="Arial"/>
              </w:rPr>
              <w:t>Носач за селотејп траке</w:t>
            </w:r>
            <w:r w:rsidRPr="006B1386">
              <w:rPr>
                <w:rFonts w:ascii="Arial Narrow" w:hAnsi="Arial Narrow" w:cs="Arial"/>
                <w:lang w:val="sr-Cyrl-RS"/>
              </w:rPr>
              <w:t xml:space="preserve"> већи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lang w:val="sr-Cyrl-RS"/>
              </w:rPr>
            </w:pPr>
            <w:r w:rsidRPr="006B1386">
              <w:rPr>
                <w:rFonts w:ascii="Arial Narrow" w:hAnsi="Arial Narrow" w:cs="Arial"/>
                <w:lang w:val="sr-Cyrl-RS"/>
              </w:rPr>
              <w:t xml:space="preserve">Сталак за селотејп, 15/66 и 25/26, </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1</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Cyrl-C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lang w:val="sr-Cyrl-RS"/>
              </w:rPr>
            </w:pPr>
            <w:r w:rsidRPr="006B1386">
              <w:rPr>
                <w:rFonts w:ascii="Arial Narrow" w:hAnsi="Arial Narrow" w:cs="Arial"/>
              </w:rPr>
              <w:t xml:space="preserve">Носач за селотејп траке </w:t>
            </w:r>
            <w:r w:rsidRPr="006B1386">
              <w:rPr>
                <w:rFonts w:ascii="Arial Narrow" w:hAnsi="Arial Narrow" w:cs="Arial"/>
                <w:lang w:val="sr-Cyrl-RS"/>
              </w:rPr>
              <w:t>стандардни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lang w:val="sr-Cyrl-RS"/>
              </w:rPr>
            </w:pPr>
            <w:r w:rsidRPr="006B1386">
              <w:rPr>
                <w:rFonts w:ascii="Arial Narrow" w:hAnsi="Arial Narrow" w:cs="Arial"/>
                <w:lang w:val="sr-Cyrl-RS"/>
              </w:rPr>
              <w:t>Сталак за селотејп, 15/33</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1</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Образац М</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Образац за пријаву, промену и одјаву на обавезно социјално осигурање НЦР, 1/100</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пак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2</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Омот за ЦД</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Папирна коверта за ЦД, 114 x 114 мм</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50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Отпремница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Отпремница без ПДВ-а, формат А5, 100 листова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блок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50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Овлаживач прстију</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Овлаживач за прсте, за бројање папира, новца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1</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Папир за паковање робе-клобу</w:t>
            </w:r>
            <w:r w:rsidRPr="006B1386">
              <w:rPr>
                <w:rFonts w:ascii="Arial Narrow" w:hAnsi="Arial Narrow" w:cs="Arial"/>
                <w:lang w:val="sr-Cyrl-RS"/>
              </w:rPr>
              <w:t>ч</w:t>
            </w:r>
            <w:r w:rsidRPr="006B1386">
              <w:rPr>
                <w:rFonts w:ascii="Arial Narrow" w:hAnsi="Arial Narrow" w:cs="Arial"/>
              </w:rPr>
              <w:t>ни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Папир за паковање робе - клобучни 35-40 гр, димензије 700 x 1000 мм, бели</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кг</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150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Папирићи за белешке 9*9 цм</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Папир 80 г/м2, димензија 9x9 цм, 1000 комада у паковању</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пак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 xml:space="preserve">Пописне листе </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Образац Пописне листе, формат А4, НЦР, 100 листа повезан у блок са перфорацијом</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блок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10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Преградни картон 30 x 23</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Преградни картони за регистраторе у белој боји, картон 200гр, димензије 30x23цм</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100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Признаница А6 НЦР</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Признаница, формат А6, НЦР, 100 листова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блок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15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Путни налог за путничка возила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Путни налог за путничка возила, формат А4, ОФС, са перфорацијом, 100 листова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блок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15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Путни налог за службено путовање</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Путни налог за службено путовање, формат А4, ОФС</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300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Путни налог за теретна возила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Путни налог за теретна возила, формат А4, ОФС, са перфорацијом, 100 листова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блок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12</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Расхевтивач</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Расхефтивач са патентом закључавање</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Регистратор А4</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Стандардни регистратор за А4 папире, са металним ојачањем и кутијом, прима до 500 папира А4 формата, стандардни размак рупа, нов нерепариран</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3</w:t>
            </w:r>
            <w:r w:rsidRPr="006B1386">
              <w:rPr>
                <w:rFonts w:ascii="Arial Narrow" w:hAnsi="Arial Narrow" w:cs="Arial"/>
                <w:lang w:val="sr-Cyrl-RS"/>
              </w:rPr>
              <w:t>6</w:t>
            </w:r>
            <w:r w:rsidRPr="006B1386">
              <w:rPr>
                <w:rFonts w:ascii="Arial Narrow" w:hAnsi="Arial Narrow" w:cs="Arial"/>
              </w:rPr>
              <w:t>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tcPr>
          <w:p w:rsidR="00DD2020" w:rsidRPr="006B1386" w:rsidRDefault="00DD2020" w:rsidP="00DD2020">
            <w:pPr>
              <w:rPr>
                <w:rFonts w:ascii="Arial Narrow" w:hAnsi="Arial Narrow" w:cs="Arial"/>
                <w:lang w:val="sr-Cyrl-RS"/>
              </w:rPr>
            </w:pPr>
            <w:r w:rsidRPr="006B1386">
              <w:rPr>
                <w:rFonts w:ascii="Arial Narrow" w:hAnsi="Arial Narrow" w:cs="Arial"/>
              </w:rPr>
              <w:t>Регистратор А4</w:t>
            </w:r>
            <w:r w:rsidRPr="006B1386">
              <w:rPr>
                <w:rFonts w:ascii="Arial Narrow" w:hAnsi="Arial Narrow" w:cs="Arial"/>
                <w:lang w:val="sr-Cyrl-RS"/>
              </w:rPr>
              <w:t xml:space="preserve"> ужи</w:t>
            </w:r>
          </w:p>
        </w:tc>
        <w:tc>
          <w:tcPr>
            <w:tcW w:w="5352"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 xml:space="preserve">Стандардни регистратор за А4 папире, са металним ојачањем и кутијом, прима до </w:t>
            </w:r>
            <w:r w:rsidRPr="006B1386">
              <w:rPr>
                <w:rFonts w:ascii="Arial Narrow" w:hAnsi="Arial Narrow" w:cs="Arial"/>
                <w:lang w:val="sr-Cyrl-RS"/>
              </w:rPr>
              <w:t>250</w:t>
            </w:r>
            <w:r w:rsidRPr="006B1386">
              <w:rPr>
                <w:rFonts w:ascii="Arial Narrow" w:hAnsi="Arial Narrow" w:cs="Arial"/>
              </w:rPr>
              <w:t xml:space="preserve"> папира А4 формата, стандардни размак рупа, нов нерепариран</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rPr>
                <w:rFonts w:ascii="Arial Narrow" w:hAnsi="Arial Narrow" w:cs="Arial"/>
                <w:lang w:val="sr-Cyrl-RS"/>
              </w:rPr>
            </w:pPr>
            <w:r w:rsidRPr="006B1386">
              <w:rPr>
                <w:rFonts w:ascii="Arial Narrow" w:hAnsi="Arial Narrow" w:cs="Arial"/>
                <w:lang w:val="sr-Cyrl-RS"/>
              </w:rPr>
              <w:t>40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Регистратор А5</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Стандардни регистратор за А5 папире, са металним ојачањем и кутијом, прима до 500 папира А5 формата, стандардни размак рупа, нов нерепариран</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150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Самолепљиви листићи за поруке 76x75</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Стицк-он блокчић, самолепљиви, димензије 76x76мм, 100 листова, за поруке, боја жута, зелена, плава, розе</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lang w:val="sr-Cyrl-RS"/>
              </w:rPr>
              <w:t>10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Селотејп двоструко лепљив 48/25</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Двоструко лепљиве траке за повезивање различитих материјала, отпорна на влагу, димензије 50 мм x 10 м</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1</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Селотејп шири 25/66 - провидни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Селотејп трака 25 мм, 66 м, транспарентна, отпорне на УВ зрачење,влагу, високу и ниску температуру</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lang w:val="sr-Cyrl-RS"/>
              </w:rPr>
              <w:t>1</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Селотејп шири 50/66 - браон</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Мат трака 50 мм, 66 м, браон, отпорне на УВ зрачење,влагу, високу и ниску температуру</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lang w:val="sr-Cyrl-RS"/>
              </w:rPr>
              <w:t>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Селотејп шири 50/66 - провидни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Селотејп трака 50 мм, 66 м, транспарентна, отпорне на УВ зрачење,влагу, високу и ниску температуру</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lang w:val="sr-Cyrl-RS"/>
              </w:rPr>
              <w:t>1</w:t>
            </w:r>
            <w:r w:rsidRPr="006B1386">
              <w:rPr>
                <w:rFonts w:ascii="Arial Narrow" w:hAnsi="Arial Narrow" w:cs="Arial"/>
              </w:rPr>
              <w:t>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Селотејп ужи 15/33 - провидни</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Селотејп трака 15 мм, 33 м, транспарентна, отпорне на УВ зрачење,влагу, високу и ниску температуру, ужи носач</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lang w:val="sr-Cyrl-RS"/>
              </w:rPr>
              <w:t>3</w:t>
            </w:r>
            <w:r w:rsidRPr="006B1386">
              <w:rPr>
                <w:rFonts w:ascii="Arial Narrow" w:hAnsi="Arial Narrow" w:cs="Arial"/>
              </w:rPr>
              <w:t>00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 xml:space="preserve">Селотејп ужи 15/66 - провидни велики </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Селотејп трака 15 мм, 33 м, транспарентна, отпорне на УВ зрачење,влагу, високу и ниску температуру, шири носач</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rPr>
                <w:rFonts w:ascii="Arial Narrow" w:hAnsi="Arial Narrow" w:cs="Arial"/>
              </w:rPr>
            </w:pPr>
            <w:r w:rsidRPr="006B1386">
              <w:rPr>
                <w:rFonts w:ascii="Arial Narrow" w:hAnsi="Arial Narrow" w:cs="Arial"/>
              </w:rPr>
              <w:t>50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 xml:space="preserve">Спајалице </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Кутија са 100 металних спајалица 26 мм, боја сребрна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кут</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30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 xml:space="preserve">Спајалице велике 5цм </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Кутија са 100 металних спајалица 50 мм, боја сребрна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кут</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20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Спецификација чекова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Спецификација чекова, формат А5, НЦР, са префорацијом, 100 листова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блок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1</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Спецификација новца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Спецификација новца, димензије 97x207 мм, ОФС</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lang w:val="sr-Cyrl-RS"/>
              </w:rPr>
              <w:t>3</w:t>
            </w:r>
            <w:r w:rsidRPr="006B1386">
              <w:rPr>
                <w:rFonts w:ascii="Arial Narrow" w:hAnsi="Arial Narrow" w:cs="Arial"/>
              </w:rPr>
              <w:t>.000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Свеска А4 стандардни повез - квадрат</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Свеска у квадратиће, формат А4, меки повез, 60 листова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lang w:val="sr-Cyrl-CS"/>
              </w:rPr>
              <w:t>1</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Свеска А4 укоричена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 xml:space="preserve">Свеска у квадратиће, формат А4, тврди повез, </w:t>
            </w:r>
            <w:r w:rsidRPr="006B1386">
              <w:rPr>
                <w:rFonts w:ascii="Arial Narrow" w:hAnsi="Arial Narrow" w:cs="Arial"/>
                <w:lang w:val="sr-Cyrl-CS"/>
              </w:rPr>
              <w:t>100</w:t>
            </w:r>
            <w:r w:rsidRPr="006B1386">
              <w:rPr>
                <w:rFonts w:ascii="Arial Narrow" w:hAnsi="Arial Narrow" w:cs="Arial"/>
              </w:rPr>
              <w:t xml:space="preserve"> листова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lang w:val="sr-Cyrl-RS"/>
              </w:rPr>
              <w:t>35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Свеска А5 стандардни повез - квадрат</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Свеска у квадратиће, формат А5, меки повез, 60 листова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lang w:val="sr-Cyrl-RS"/>
              </w:rPr>
              <w:t>1</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Свеска А5 укоричена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 xml:space="preserve">Свеска у квадратиће, формат А5, тврди повез, </w:t>
            </w:r>
            <w:r w:rsidRPr="006B1386">
              <w:rPr>
                <w:rFonts w:ascii="Arial Narrow" w:hAnsi="Arial Narrow" w:cs="Arial"/>
                <w:lang w:val="sr-Cyrl-CS"/>
              </w:rPr>
              <w:t>100</w:t>
            </w:r>
            <w:r w:rsidRPr="006B1386">
              <w:rPr>
                <w:rFonts w:ascii="Arial Narrow" w:hAnsi="Arial Narrow" w:cs="Arial"/>
              </w:rPr>
              <w:t xml:space="preserve"> листова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15</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Cyrl-R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Техничка оловка 0.5</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Техничка оловка 0.5мм са амротизером против пуцања мине, гуменим грипом и металним деловима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1</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Cyrl-R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lang w:val="sr-Cyrl-RS"/>
              </w:rPr>
            </w:pPr>
            <w:r w:rsidRPr="006B1386">
              <w:rPr>
                <w:rFonts w:ascii="Arial Narrow" w:hAnsi="Arial Narrow" w:cs="Arial"/>
              </w:rPr>
              <w:t xml:space="preserve">Текст маркери - </w:t>
            </w:r>
            <w:r w:rsidRPr="006B1386">
              <w:rPr>
                <w:rFonts w:ascii="Arial Narrow" w:hAnsi="Arial Narrow" w:cs="Arial"/>
                <w:lang w:val="sr-Cyrl-RS"/>
              </w:rPr>
              <w:t>сигнир</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lang w:val="sr-Cyrl-RS"/>
              </w:rPr>
            </w:pPr>
            <w:r w:rsidRPr="006B1386">
              <w:rPr>
                <w:rFonts w:ascii="Arial Narrow" w:hAnsi="Arial Narrow" w:cs="Arial"/>
                <w:lang w:val="sr-Cyrl-RS"/>
              </w:rPr>
              <w:t>М</w:t>
            </w:r>
            <w:r w:rsidRPr="006B1386">
              <w:rPr>
                <w:rFonts w:ascii="Arial Narrow" w:hAnsi="Arial Narrow" w:cs="Arial"/>
              </w:rPr>
              <w:t xml:space="preserve">аркер за </w:t>
            </w:r>
            <w:r w:rsidRPr="006B1386">
              <w:rPr>
                <w:rFonts w:ascii="Arial Narrow" w:hAnsi="Arial Narrow" w:cs="Arial"/>
                <w:lang w:val="sr-Cyrl-RS"/>
              </w:rPr>
              <w:t>наглашавање текста</w:t>
            </w:r>
            <w:r w:rsidRPr="006B1386">
              <w:rPr>
                <w:rFonts w:ascii="Arial Narrow" w:hAnsi="Arial Narrow" w:cs="Arial"/>
              </w:rPr>
              <w:t xml:space="preserve">, </w:t>
            </w:r>
            <w:r w:rsidRPr="006B1386">
              <w:rPr>
                <w:rFonts w:ascii="Arial Narrow" w:hAnsi="Arial Narrow" w:cs="Arial"/>
                <w:lang w:val="sr-Cyrl-RS"/>
              </w:rPr>
              <w:t>ширине 5мм,</w:t>
            </w:r>
            <w:r w:rsidRPr="006B1386">
              <w:rPr>
                <w:rFonts w:ascii="Arial Narrow" w:hAnsi="Arial Narrow" w:cs="Arial"/>
              </w:rPr>
              <w:t>коси врх, бој</w:t>
            </w:r>
            <w:r w:rsidRPr="006B1386">
              <w:rPr>
                <w:rFonts w:ascii="Arial Narrow" w:hAnsi="Arial Narrow" w:cs="Arial"/>
                <w:lang w:val="sr-Cyrl-RS"/>
              </w:rPr>
              <w:t>е</w:t>
            </w:r>
            <w:r w:rsidRPr="006B1386">
              <w:rPr>
                <w:rFonts w:ascii="Arial Narrow" w:hAnsi="Arial Narrow" w:cs="Arial"/>
              </w:rPr>
              <w:t xml:space="preserve"> розе</w:t>
            </w:r>
            <w:r w:rsidRPr="006B1386">
              <w:rPr>
                <w:rFonts w:ascii="Arial Narrow" w:hAnsi="Arial Narrow" w:cs="Arial"/>
                <w:lang w:val="sr-Cyrl-RS"/>
              </w:rPr>
              <w:t>, плава, жута, зелена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190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Cyrl-R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Термо ролна за фиск. касу 28/40</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 xml:space="preserve">Термо ролне за фискалне касе и остале уредјаје, ширине 28, Ø 40, </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lang w:val="sr-Cyrl-RS"/>
              </w:rPr>
              <w:t>700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Cyrl-RS"/>
              </w:rPr>
            </w:pPr>
          </w:p>
        </w:tc>
        <w:tc>
          <w:tcPr>
            <w:tcW w:w="3022" w:type="dxa"/>
            <w:tcBorders>
              <w:top w:val="single" w:sz="4" w:space="0" w:color="auto"/>
              <w:left w:val="single" w:sz="4" w:space="0" w:color="auto"/>
              <w:bottom w:val="single" w:sz="4" w:space="0" w:color="auto"/>
              <w:right w:val="single" w:sz="4" w:space="0" w:color="auto"/>
            </w:tcBorders>
            <w:noWrap/>
            <w:vAlign w:val="bottom"/>
          </w:tcPr>
          <w:p w:rsidR="00DD2020" w:rsidRPr="006B1386" w:rsidRDefault="00DD2020" w:rsidP="00DD2020">
            <w:pPr>
              <w:rPr>
                <w:rFonts w:ascii="Arial Narrow" w:hAnsi="Arial Narrow" w:cs="Arial"/>
                <w:lang w:val="sr-Cyrl-RS"/>
              </w:rPr>
            </w:pPr>
            <w:r w:rsidRPr="006B1386">
              <w:rPr>
                <w:rFonts w:ascii="Arial Narrow" w:hAnsi="Arial Narrow" w:cs="Arial"/>
              </w:rPr>
              <w:t xml:space="preserve">Термо ролна за фиск. </w:t>
            </w:r>
            <w:r w:rsidRPr="006B1386">
              <w:rPr>
                <w:rFonts w:ascii="Arial Narrow" w:hAnsi="Arial Narrow" w:cs="Arial"/>
                <w:lang w:val="sr-Cyrl-RS"/>
              </w:rPr>
              <w:t>к</w:t>
            </w:r>
            <w:r w:rsidRPr="006B1386">
              <w:rPr>
                <w:rFonts w:ascii="Arial Narrow" w:hAnsi="Arial Narrow" w:cs="Arial"/>
              </w:rPr>
              <w:t>асу</w:t>
            </w:r>
            <w:r w:rsidRPr="006B1386">
              <w:rPr>
                <w:rFonts w:ascii="Arial Narrow" w:hAnsi="Arial Narrow" w:cs="Arial"/>
                <w:lang w:val="sr-Cyrl-RS"/>
              </w:rPr>
              <w:t xml:space="preserve"> 57/48</w:t>
            </w:r>
          </w:p>
        </w:tc>
        <w:tc>
          <w:tcPr>
            <w:tcW w:w="5352"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lang w:val="sr-Cyrl-RS"/>
              </w:rPr>
              <w:t>Димензије: ширина траке 58</w:t>
            </w:r>
            <w:r w:rsidRPr="006B1386">
              <w:rPr>
                <w:rFonts w:ascii="Arial Narrow" w:hAnsi="Arial Narrow" w:cs="Arial"/>
                <w:lang w:val="sr-Latn-RS"/>
              </w:rPr>
              <w:t xml:space="preserve"> mm</w:t>
            </w:r>
            <w:r w:rsidRPr="006B1386">
              <w:rPr>
                <w:rFonts w:ascii="Arial Narrow" w:hAnsi="Arial Narrow" w:cs="Arial"/>
                <w:lang w:val="sr-Cyrl-RS"/>
              </w:rPr>
              <w:t xml:space="preserve">, унутрашњи пречник 12 </w:t>
            </w:r>
            <w:r w:rsidRPr="006B1386">
              <w:rPr>
                <w:rFonts w:ascii="Arial Narrow" w:hAnsi="Arial Narrow" w:cs="Arial"/>
                <w:lang w:val="sr-Latn-RS"/>
              </w:rPr>
              <w:t>mm</w:t>
            </w:r>
            <w:r w:rsidRPr="006B1386">
              <w:rPr>
                <w:rFonts w:ascii="Arial Narrow" w:hAnsi="Arial Narrow" w:cs="Arial"/>
                <w:lang w:val="sr-Cyrl-RS"/>
              </w:rPr>
              <w:t xml:space="preserve"> , спољни пречник  49 </w:t>
            </w:r>
            <w:r w:rsidRPr="006B1386">
              <w:rPr>
                <w:rFonts w:ascii="Arial Narrow" w:hAnsi="Arial Narrow" w:cs="Arial"/>
                <w:lang w:val="sr-Latn-RS"/>
              </w:rPr>
              <w:t>mm</w:t>
            </w:r>
            <w:r w:rsidRPr="006B1386">
              <w:rPr>
                <w:rFonts w:ascii="Arial Narrow" w:hAnsi="Arial Narrow" w:cs="Arial"/>
                <w:lang w:val="sr-Cyrl-RS"/>
              </w:rPr>
              <w:t xml:space="preserve">, </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500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Cyrl-R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Требовање материјала</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Образац Требовање материјала, формат А5, са перфорацијом, 100 листова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блок</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lang w:val="sr-Cyrl-RS"/>
              </w:rPr>
              <w:t>7</w:t>
            </w:r>
            <w:r w:rsidRPr="006B1386">
              <w:rPr>
                <w:rFonts w:ascii="Arial Narrow" w:hAnsi="Arial Narrow" w:cs="Arial"/>
              </w:rPr>
              <w:t>0</w:t>
            </w:r>
          </w:p>
        </w:tc>
      </w:tr>
      <w:tr w:rsidR="006B1386" w:rsidRPr="006B1386" w:rsidTr="00DD2020">
        <w:trPr>
          <w:trHeight w:val="510"/>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Cyrl-R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Зарезач за графитну оловку</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jc w:val="center"/>
              <w:rPr>
                <w:rFonts w:ascii="Arial Narrow" w:hAnsi="Arial Narrow" w:cs="Arial"/>
                <w:kern w:val="2"/>
              </w:rPr>
            </w:pPr>
            <w:r w:rsidRPr="006B1386">
              <w:rPr>
                <w:rFonts w:ascii="Arial Narrow" w:hAnsi="Arial Narrow" w:cs="Arial"/>
              </w:rPr>
              <w:t>Зарезач за графитну оловку, метални</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rPr>
            </w:pPr>
            <w:r w:rsidRPr="006B1386">
              <w:rPr>
                <w:rFonts w:ascii="Arial Narrow" w:hAnsi="Arial Narrow" w:cs="Arial"/>
              </w:rPr>
              <w:t>5</w:t>
            </w:r>
          </w:p>
        </w:tc>
      </w:tr>
      <w:tr w:rsidR="006B1386" w:rsidRPr="006B1386" w:rsidTr="00DD2020">
        <w:trPr>
          <w:trHeight w:val="558"/>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Cyrl-R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Жичана кутија за оловке</w:t>
            </w:r>
          </w:p>
        </w:tc>
        <w:tc>
          <w:tcPr>
            <w:tcW w:w="5352" w:type="dxa"/>
            <w:tcBorders>
              <w:top w:val="single" w:sz="4" w:space="0" w:color="auto"/>
              <w:left w:val="single" w:sz="4" w:space="0" w:color="auto"/>
              <w:bottom w:val="single" w:sz="4" w:space="0" w:color="auto"/>
              <w:right w:val="single" w:sz="4" w:space="0" w:color="auto"/>
            </w:tcBorders>
            <w:vAlign w:val="bottom"/>
            <w:hideMark/>
          </w:tcPr>
          <w:p w:rsidR="00DD2020" w:rsidRPr="006B1386" w:rsidRDefault="00DD2020" w:rsidP="00DD2020">
            <w:pPr>
              <w:rPr>
                <w:rFonts w:ascii="Arial Narrow" w:hAnsi="Arial Narrow" w:cs="Arial"/>
                <w:kern w:val="2"/>
              </w:rPr>
            </w:pPr>
            <w:r w:rsidRPr="006B1386">
              <w:rPr>
                <w:rFonts w:ascii="Arial Narrow" w:hAnsi="Arial Narrow" w:cs="Arial"/>
              </w:rPr>
              <w:t>Жичана кутија за оловке, димензија округле Ø80 мм или четвртасте 70x70 мм, дубине 100 мм, заобљених ивица</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5</w:t>
            </w:r>
          </w:p>
        </w:tc>
      </w:tr>
      <w:tr w:rsidR="006B1386" w:rsidRPr="006B1386" w:rsidTr="00DD2020">
        <w:trPr>
          <w:trHeight w:val="558"/>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Cyrl-R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lang w:val="sr-Cyrl-CS"/>
              </w:rPr>
            </w:pPr>
            <w:r w:rsidRPr="006B1386">
              <w:rPr>
                <w:rFonts w:ascii="Arial Narrow" w:hAnsi="Arial Narrow" w:cs="Arial"/>
                <w:lang w:val="sr-Cyrl-CS"/>
              </w:rPr>
              <w:t>Полица за документа-жичана</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2020" w:rsidRPr="006B1386" w:rsidRDefault="00DD2020" w:rsidP="00DD2020">
            <w:pPr>
              <w:rPr>
                <w:rFonts w:ascii="Arial Narrow" w:hAnsi="Arial Narrow" w:cs="Arial"/>
                <w:lang w:val="sr-Cyrl-CS"/>
              </w:rPr>
            </w:pPr>
            <w:r w:rsidRPr="006B1386">
              <w:rPr>
                <w:rFonts w:ascii="Arial Narrow" w:hAnsi="Arial Narrow" w:cs="Arial"/>
                <w:lang w:val="sr-Cyrl-CS"/>
              </w:rPr>
              <w:t>Полице за документа на три спрата, жичане, црне боје, за формате папира А4. Сваки спрат посебно подесив по хоризонтали</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CS"/>
              </w:rPr>
            </w:pPr>
            <w:r w:rsidRPr="006B1386">
              <w:rPr>
                <w:rFonts w:ascii="Arial Narrow" w:hAnsi="Arial Narrow" w:cs="Arial"/>
                <w:lang w:val="sr-Cyrl-CS"/>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CS"/>
              </w:rPr>
            </w:pPr>
            <w:r w:rsidRPr="006B1386">
              <w:rPr>
                <w:rFonts w:ascii="Arial Narrow" w:hAnsi="Arial Narrow" w:cs="Arial"/>
                <w:lang w:val="sr-Cyrl-CS"/>
              </w:rPr>
              <w:t>1</w:t>
            </w:r>
          </w:p>
        </w:tc>
      </w:tr>
      <w:tr w:rsidR="006B1386" w:rsidRPr="006B1386" w:rsidTr="00DD2020">
        <w:trPr>
          <w:trHeight w:val="558"/>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Cyrl-R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kern w:val="2"/>
                <w:lang w:val="sr-Cyrl-CS"/>
              </w:rPr>
            </w:pPr>
            <w:r w:rsidRPr="006B1386">
              <w:rPr>
                <w:rFonts w:ascii="Arial Narrow" w:hAnsi="Arial Narrow" w:cs="Arial"/>
                <w:lang w:val="sr-Cyrl-CS"/>
              </w:rPr>
              <w:t xml:space="preserve">Пријемни печат-штамбиљ </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2020" w:rsidRPr="006B1386" w:rsidRDefault="00DD2020" w:rsidP="00DD2020">
            <w:pPr>
              <w:jc w:val="center"/>
              <w:rPr>
                <w:rFonts w:ascii="Arial Narrow" w:hAnsi="Arial Narrow" w:cs="Arial"/>
                <w:kern w:val="2"/>
                <w:lang w:val="sr-Cyrl-CS"/>
              </w:rPr>
            </w:pPr>
            <w:r w:rsidRPr="006B1386">
              <w:rPr>
                <w:rFonts w:ascii="Arial Narrow" w:hAnsi="Arial Narrow" w:cs="Arial"/>
                <w:lang w:val="sr-Cyrl-CS"/>
              </w:rPr>
              <w:t>Пријемни печат- штамбиљ, четвртастог облика, дрвени носач, димензије 50</w:t>
            </w:r>
            <w:r w:rsidRPr="006B1386">
              <w:rPr>
                <w:rFonts w:ascii="Arial Narrow" w:hAnsi="Arial Narrow" w:cs="Arial"/>
                <w:lang w:val="sr-Latn-CS"/>
              </w:rPr>
              <w:t>x</w:t>
            </w:r>
            <w:r w:rsidRPr="006B1386">
              <w:rPr>
                <w:rFonts w:ascii="Arial Narrow" w:hAnsi="Arial Narrow" w:cs="Arial"/>
                <w:lang w:val="sr-Cyrl-CS"/>
              </w:rPr>
              <w:t>35</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kern w:val="2"/>
                <w:lang w:val="sr-Cyrl-CS"/>
              </w:rPr>
            </w:pPr>
            <w:r w:rsidRPr="006B1386">
              <w:rPr>
                <w:rFonts w:ascii="Arial Narrow" w:hAnsi="Arial Narrow" w:cs="Arial"/>
                <w:lang w:val="sr-Cyrl-CS"/>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kern w:val="2"/>
                <w:lang w:val="sr-Cyrl-CS"/>
              </w:rPr>
            </w:pPr>
            <w:r w:rsidRPr="006B1386">
              <w:rPr>
                <w:rFonts w:ascii="Arial Narrow" w:hAnsi="Arial Narrow" w:cs="Arial"/>
                <w:lang w:val="sr-Cyrl-CS"/>
              </w:rPr>
              <w:t>1</w:t>
            </w:r>
          </w:p>
        </w:tc>
      </w:tr>
      <w:tr w:rsidR="006B1386" w:rsidRPr="006B1386" w:rsidTr="00DD2020">
        <w:trPr>
          <w:trHeight w:val="558"/>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Cyrl-R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lang w:val="sr-Latn-CS"/>
              </w:rPr>
            </w:pPr>
            <w:r w:rsidRPr="006B1386">
              <w:rPr>
                <w:rFonts w:ascii="Arial Narrow" w:hAnsi="Arial Narrow" w:cs="Arial"/>
                <w:lang w:val="sr-Latn-CS"/>
              </w:rPr>
              <w:t>O</w:t>
            </w:r>
            <w:r w:rsidRPr="006B1386">
              <w:rPr>
                <w:rFonts w:ascii="Arial Narrow" w:hAnsi="Arial Narrow" w:cs="Arial"/>
                <w:lang w:val="sr-Cyrl-CS"/>
              </w:rPr>
              <w:t xml:space="preserve">кругли печат пречника </w:t>
            </w:r>
            <w:r w:rsidRPr="006B1386">
              <w:rPr>
                <w:rFonts w:ascii="Arial Narrow" w:hAnsi="Arial Narrow" w:cs="Arial"/>
                <w:lang w:val="sr-Latn-CS"/>
              </w:rPr>
              <w:t>R 30 mm</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2020" w:rsidRPr="006B1386" w:rsidRDefault="00DD2020" w:rsidP="00DD2020">
            <w:pPr>
              <w:jc w:val="center"/>
              <w:rPr>
                <w:rFonts w:ascii="Arial Narrow" w:hAnsi="Arial Narrow" w:cs="Arial"/>
                <w:lang w:val="sr-Cyrl-CS"/>
              </w:rPr>
            </w:pPr>
            <w:r w:rsidRPr="006B1386">
              <w:rPr>
                <w:rFonts w:ascii="Arial Narrow" w:hAnsi="Arial Narrow" w:cs="Arial"/>
                <w:lang w:val="sr-Cyrl-CS"/>
              </w:rPr>
              <w:t>Округли печат, дрвени носач, пречник 30 мм</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CS"/>
              </w:rPr>
            </w:pPr>
            <w:r w:rsidRPr="006B1386">
              <w:rPr>
                <w:rFonts w:ascii="Arial Narrow" w:hAnsi="Arial Narrow" w:cs="Arial"/>
                <w:lang w:val="sr-Cyrl-CS"/>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CS"/>
              </w:rPr>
            </w:pPr>
            <w:r w:rsidRPr="006B1386">
              <w:rPr>
                <w:rFonts w:ascii="Arial Narrow" w:hAnsi="Arial Narrow" w:cs="Arial"/>
                <w:lang w:val="sr-Cyrl-CS"/>
              </w:rPr>
              <w:t>1</w:t>
            </w:r>
          </w:p>
        </w:tc>
      </w:tr>
      <w:tr w:rsidR="006B1386" w:rsidRPr="006B1386" w:rsidTr="00DD2020">
        <w:trPr>
          <w:trHeight w:val="558"/>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Cyrl-R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lang w:val="sr-Cyrl-CS"/>
              </w:rPr>
            </w:pPr>
            <w:r w:rsidRPr="006B1386">
              <w:rPr>
                <w:rFonts w:ascii="Arial Narrow" w:hAnsi="Arial Narrow" w:cs="Arial"/>
                <w:lang w:val="sr-Cyrl-CS"/>
              </w:rPr>
              <w:t xml:space="preserve">Аутоматски округли печат пречника </w:t>
            </w:r>
            <w:r w:rsidRPr="006B1386">
              <w:rPr>
                <w:rFonts w:ascii="Arial Narrow" w:hAnsi="Arial Narrow" w:cs="Arial"/>
                <w:lang w:val="sr-Latn-CS"/>
              </w:rPr>
              <w:t>R 30 mm</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2020" w:rsidRPr="006B1386" w:rsidRDefault="00DD2020" w:rsidP="00DD2020">
            <w:pPr>
              <w:jc w:val="center"/>
              <w:rPr>
                <w:rFonts w:ascii="Arial Narrow" w:hAnsi="Arial Narrow" w:cs="Arial"/>
                <w:kern w:val="2"/>
                <w:lang w:val="sr-Cyrl-CS"/>
              </w:rPr>
            </w:pPr>
            <w:r w:rsidRPr="006B1386">
              <w:rPr>
                <w:rFonts w:ascii="Arial Narrow" w:hAnsi="Arial Narrow" w:cs="Arial"/>
                <w:lang w:val="sr-Cyrl-CS"/>
              </w:rPr>
              <w:t xml:space="preserve">Аутоматски округли печат пречника </w:t>
            </w:r>
            <w:r w:rsidRPr="006B1386">
              <w:rPr>
                <w:rFonts w:ascii="Arial Narrow" w:hAnsi="Arial Narrow" w:cs="Arial"/>
                <w:lang w:val="sr-Latn-CS"/>
              </w:rPr>
              <w:t>R 30 mm</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CS"/>
              </w:rPr>
            </w:pPr>
            <w:r w:rsidRPr="006B1386">
              <w:rPr>
                <w:rFonts w:ascii="Arial Narrow" w:hAnsi="Arial Narrow" w:cs="Arial"/>
                <w:lang w:val="sr-Cyrl-CS"/>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CS"/>
              </w:rPr>
            </w:pPr>
            <w:r w:rsidRPr="006B1386">
              <w:rPr>
                <w:rFonts w:ascii="Arial Narrow" w:hAnsi="Arial Narrow" w:cs="Arial"/>
                <w:lang w:val="sr-Cyrl-CS"/>
              </w:rPr>
              <w:t>1</w:t>
            </w:r>
          </w:p>
        </w:tc>
      </w:tr>
      <w:tr w:rsidR="006B1386" w:rsidRPr="006B1386" w:rsidTr="00DD2020">
        <w:trPr>
          <w:trHeight w:val="558"/>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Cyrl-R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rPr>
            </w:pPr>
            <w:r w:rsidRPr="006B1386">
              <w:rPr>
                <w:rFonts w:ascii="Arial Narrow" w:hAnsi="Arial Narrow" w:cs="Arial"/>
              </w:rPr>
              <w:t>Самолепљиве етикете за БАР КОДОВЕ</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2020" w:rsidRPr="006B1386" w:rsidRDefault="00DD2020" w:rsidP="00DD2020">
            <w:pPr>
              <w:jc w:val="center"/>
              <w:rPr>
                <w:rFonts w:ascii="Arial Narrow" w:hAnsi="Arial Narrow" w:cs="Arial"/>
              </w:rPr>
            </w:pPr>
            <w:r w:rsidRPr="006B1386">
              <w:rPr>
                <w:rFonts w:ascii="Arial Narrow" w:hAnsi="Arial Narrow" w:cs="Arial"/>
              </w:rPr>
              <w:t>Беле самолепљиве етикете на А4 формату, димензије етикета 48,5х25,4, 100 листова у кутији</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CS"/>
              </w:rPr>
            </w:pPr>
            <w:r w:rsidRPr="006B1386">
              <w:rPr>
                <w:rFonts w:ascii="Arial Narrow" w:hAnsi="Arial Narrow" w:cs="Arial"/>
                <w:lang w:val="sr-Cyrl-CS"/>
              </w:rPr>
              <w:t>кут</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CS"/>
              </w:rPr>
            </w:pPr>
            <w:r w:rsidRPr="006B1386">
              <w:rPr>
                <w:rFonts w:ascii="Arial Narrow" w:hAnsi="Arial Narrow" w:cs="Arial"/>
                <w:lang w:val="sr-Cyrl-CS"/>
              </w:rPr>
              <w:t>2</w:t>
            </w:r>
          </w:p>
        </w:tc>
      </w:tr>
      <w:tr w:rsidR="006B1386" w:rsidRPr="006B1386" w:rsidTr="00DD2020">
        <w:trPr>
          <w:trHeight w:val="558"/>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Cyrl-R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rPr>
            </w:pPr>
            <w:r w:rsidRPr="006B1386">
              <w:rPr>
                <w:rFonts w:ascii="Arial Narrow" w:hAnsi="Arial Narrow" w:cs="Arial"/>
              </w:rPr>
              <w:t>Восак за печатирање</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2020" w:rsidRPr="006B1386" w:rsidRDefault="00DD2020" w:rsidP="00DD2020">
            <w:pPr>
              <w:jc w:val="center"/>
              <w:rPr>
                <w:rFonts w:ascii="Arial Narrow" w:hAnsi="Arial Narrow" w:cs="Arial"/>
              </w:rPr>
            </w:pPr>
            <w:r w:rsidRPr="006B1386">
              <w:rPr>
                <w:rFonts w:ascii="Arial Narrow" w:hAnsi="Arial Narrow" w:cs="Arial"/>
              </w:rPr>
              <w:t>Тврди восак за печатирање. Паковање 1/3.</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CS"/>
              </w:rPr>
            </w:pPr>
            <w:r w:rsidRPr="006B1386">
              <w:rPr>
                <w:rFonts w:ascii="Arial Narrow" w:hAnsi="Arial Narrow" w:cs="Arial"/>
                <w:lang w:val="sr-Cyrl-CS"/>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CS"/>
              </w:rPr>
            </w:pPr>
            <w:r w:rsidRPr="006B1386">
              <w:rPr>
                <w:rFonts w:ascii="Arial Narrow" w:hAnsi="Arial Narrow" w:cs="Arial"/>
                <w:lang w:val="sr-Cyrl-CS"/>
              </w:rPr>
              <w:t>1</w:t>
            </w:r>
          </w:p>
        </w:tc>
      </w:tr>
      <w:tr w:rsidR="006B1386" w:rsidRPr="006B1386" w:rsidTr="00DD2020">
        <w:trPr>
          <w:trHeight w:val="558"/>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Cyrl-R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rPr>
            </w:pPr>
            <w:r w:rsidRPr="006B1386">
              <w:rPr>
                <w:rFonts w:ascii="Arial Narrow" w:hAnsi="Arial Narrow" w:cs="Arial"/>
              </w:rPr>
              <w:t>Јемственик</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2020" w:rsidRPr="006B1386" w:rsidRDefault="00DD2020" w:rsidP="00DD2020">
            <w:pPr>
              <w:jc w:val="center"/>
              <w:rPr>
                <w:rFonts w:ascii="Arial Narrow" w:hAnsi="Arial Narrow" w:cs="Arial"/>
              </w:rPr>
            </w:pPr>
            <w:r w:rsidRPr="006B1386">
              <w:rPr>
                <w:rFonts w:ascii="Arial Narrow" w:hAnsi="Arial Narrow" w:cs="Arial"/>
              </w:rPr>
              <w:t>Канап за печатирање 1/50.</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CS"/>
              </w:rPr>
            </w:pPr>
            <w:r w:rsidRPr="006B1386">
              <w:rPr>
                <w:rFonts w:ascii="Arial Narrow" w:hAnsi="Arial Narrow" w:cs="Arial"/>
                <w:lang w:val="sr-Cyrl-CS"/>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CS"/>
              </w:rPr>
            </w:pPr>
            <w:r w:rsidRPr="006B1386">
              <w:rPr>
                <w:rFonts w:ascii="Arial Narrow" w:hAnsi="Arial Narrow" w:cs="Arial"/>
                <w:lang w:val="sr-Cyrl-CS"/>
              </w:rPr>
              <w:t>1</w:t>
            </w:r>
          </w:p>
        </w:tc>
      </w:tr>
      <w:tr w:rsidR="006B1386" w:rsidRPr="006B1386" w:rsidTr="00DD2020">
        <w:trPr>
          <w:trHeight w:val="558"/>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Cyrl-RS"/>
              </w:rPr>
            </w:pPr>
          </w:p>
        </w:tc>
        <w:tc>
          <w:tcPr>
            <w:tcW w:w="3022" w:type="dxa"/>
            <w:tcBorders>
              <w:top w:val="single" w:sz="4" w:space="0" w:color="auto"/>
              <w:left w:val="single" w:sz="4" w:space="0" w:color="auto"/>
              <w:bottom w:val="single" w:sz="4" w:space="0" w:color="auto"/>
              <w:right w:val="single" w:sz="4" w:space="0" w:color="auto"/>
            </w:tcBorders>
            <w:noWrap/>
            <w:vAlign w:val="bottom"/>
            <w:hideMark/>
          </w:tcPr>
          <w:p w:rsidR="00DD2020" w:rsidRPr="006B1386" w:rsidRDefault="00DD2020" w:rsidP="00DD2020">
            <w:pPr>
              <w:rPr>
                <w:rFonts w:ascii="Arial Narrow" w:hAnsi="Arial Narrow" w:cs="Arial"/>
              </w:rPr>
            </w:pPr>
            <w:r w:rsidRPr="006B1386">
              <w:rPr>
                <w:rFonts w:ascii="Arial Narrow" w:hAnsi="Arial Narrow" w:cs="Arial"/>
              </w:rPr>
              <w:t>Лепак за папир</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2020" w:rsidRPr="006B1386" w:rsidRDefault="00DD2020" w:rsidP="00DD2020">
            <w:pPr>
              <w:jc w:val="center"/>
              <w:rPr>
                <w:rFonts w:ascii="Arial Narrow" w:hAnsi="Arial Narrow" w:cs="Arial"/>
                <w:lang w:val="sr-Cyrl-RS"/>
              </w:rPr>
            </w:pPr>
            <w:r w:rsidRPr="006B1386">
              <w:rPr>
                <w:rFonts w:ascii="Arial Narrow" w:hAnsi="Arial Narrow" w:cs="Arial"/>
              </w:rPr>
              <w:t>Лепак за папир од 20 gr.</w:t>
            </w:r>
            <w:r w:rsidRPr="006B1386">
              <w:rPr>
                <w:rFonts w:ascii="Arial Narrow" w:hAnsi="Arial Narrow" w:cs="Arial"/>
                <w:lang w:val="sr-Cyrl-RS"/>
              </w:rPr>
              <w:t xml:space="preserve"> ОХО </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CS"/>
              </w:rPr>
            </w:pPr>
            <w:r w:rsidRPr="006B1386">
              <w:rPr>
                <w:rFonts w:ascii="Arial Narrow" w:hAnsi="Arial Narrow" w:cs="Arial"/>
                <w:lang w:val="sr-Cyrl-CS"/>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CS"/>
              </w:rPr>
            </w:pPr>
            <w:r w:rsidRPr="006B1386">
              <w:rPr>
                <w:rFonts w:ascii="Arial Narrow" w:hAnsi="Arial Narrow" w:cs="Arial"/>
                <w:lang w:val="sr-Cyrl-CS"/>
              </w:rPr>
              <w:t>5</w:t>
            </w:r>
          </w:p>
        </w:tc>
      </w:tr>
      <w:tr w:rsidR="006B1386" w:rsidRPr="006B1386" w:rsidTr="00DD2020">
        <w:trPr>
          <w:trHeight w:val="558"/>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Latn-RS"/>
              </w:rPr>
            </w:pPr>
          </w:p>
        </w:tc>
        <w:tc>
          <w:tcPr>
            <w:tcW w:w="3022" w:type="dxa"/>
            <w:tcBorders>
              <w:top w:val="single" w:sz="4" w:space="0" w:color="auto"/>
              <w:left w:val="single" w:sz="4" w:space="0" w:color="auto"/>
              <w:bottom w:val="single" w:sz="4" w:space="0" w:color="auto"/>
              <w:right w:val="single" w:sz="4" w:space="0" w:color="auto"/>
            </w:tcBorders>
            <w:noWrap/>
            <w:vAlign w:val="bottom"/>
          </w:tcPr>
          <w:p w:rsidR="00DD2020" w:rsidRPr="006B1386" w:rsidRDefault="00DD2020" w:rsidP="00DD2020">
            <w:pPr>
              <w:rPr>
                <w:rFonts w:ascii="Arial Narrow" w:hAnsi="Arial Narrow" w:cs="Arial"/>
                <w:lang w:val="sr-Cyrl-RS"/>
              </w:rPr>
            </w:pPr>
            <w:r w:rsidRPr="006B1386">
              <w:rPr>
                <w:rFonts w:ascii="Arial Narrow" w:hAnsi="Arial Narrow" w:cs="Arial"/>
                <w:lang w:val="sr-Cyrl-RS"/>
              </w:rPr>
              <w:t>Картончићи за цене</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Картони за цене 5,5х4цм, картон  270г, једнострано штампан</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CS"/>
              </w:rPr>
            </w:pPr>
            <w:r w:rsidRPr="006B1386">
              <w:rPr>
                <w:rFonts w:ascii="Arial Narrow" w:hAnsi="Arial Narrow" w:cs="Arial"/>
                <w:lang w:val="sr-Cyrl-CS"/>
              </w:rPr>
              <w:t>ком</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CS"/>
              </w:rPr>
            </w:pPr>
            <w:r w:rsidRPr="006B1386">
              <w:rPr>
                <w:rFonts w:ascii="Arial Narrow" w:hAnsi="Arial Narrow" w:cs="Arial"/>
                <w:lang w:val="sr-Cyrl-CS"/>
              </w:rPr>
              <w:t>5000</w:t>
            </w:r>
          </w:p>
        </w:tc>
      </w:tr>
      <w:tr w:rsidR="006B1386" w:rsidRPr="006B1386" w:rsidTr="00DD2020">
        <w:trPr>
          <w:trHeight w:val="558"/>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Latn-RS"/>
              </w:rPr>
            </w:pPr>
          </w:p>
        </w:tc>
        <w:tc>
          <w:tcPr>
            <w:tcW w:w="3022" w:type="dxa"/>
            <w:tcBorders>
              <w:top w:val="single" w:sz="4" w:space="0" w:color="auto"/>
              <w:left w:val="single" w:sz="4" w:space="0" w:color="auto"/>
              <w:bottom w:val="single" w:sz="4" w:space="0" w:color="auto"/>
              <w:right w:val="single" w:sz="4" w:space="0" w:color="auto"/>
            </w:tcBorders>
            <w:noWrap/>
            <w:vAlign w:val="bottom"/>
          </w:tcPr>
          <w:p w:rsidR="00DD2020" w:rsidRPr="006B1386" w:rsidRDefault="00DD2020" w:rsidP="00DD2020">
            <w:pPr>
              <w:rPr>
                <w:rFonts w:ascii="Arial Narrow" w:hAnsi="Arial Narrow" w:cs="Arial"/>
                <w:lang w:val="sr-Cyrl-RS"/>
              </w:rPr>
            </w:pPr>
            <w:r w:rsidRPr="006B1386">
              <w:rPr>
                <w:rFonts w:ascii="Arial Narrow" w:hAnsi="Arial Narrow" w:cs="Arial"/>
                <w:lang w:val="sr-Cyrl-RS"/>
              </w:rPr>
              <w:t>Етикете за цене у ролни</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bottom"/>
          </w:tcPr>
          <w:p w:rsidR="00DD2020" w:rsidRPr="006B1386" w:rsidRDefault="00DD2020" w:rsidP="00DD2020">
            <w:pPr>
              <w:jc w:val="center"/>
              <w:rPr>
                <w:rFonts w:ascii="Arial Narrow" w:hAnsi="Arial Narrow" w:cs="Arial"/>
                <w:lang w:val="sr-Cyrl-RS"/>
              </w:rPr>
            </w:pPr>
            <w:r w:rsidRPr="006B1386">
              <w:rPr>
                <w:rFonts w:ascii="Arial Narrow" w:hAnsi="Arial Narrow" w:cs="Arial"/>
                <w:lang w:val="sr-Cyrl-RS"/>
              </w:rPr>
              <w:t>Самолепљиве етикете, димензије 22х11мм, 1/500</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CS"/>
              </w:rPr>
            </w:pPr>
            <w:r w:rsidRPr="006B1386">
              <w:rPr>
                <w:rFonts w:ascii="Arial Narrow" w:hAnsi="Arial Narrow" w:cs="Arial"/>
                <w:lang w:val="sr-Cyrl-CS"/>
              </w:rPr>
              <w:t>ролна</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CS"/>
              </w:rPr>
            </w:pPr>
            <w:r w:rsidRPr="006B1386">
              <w:rPr>
                <w:rFonts w:ascii="Arial Narrow" w:hAnsi="Arial Narrow" w:cs="Arial"/>
                <w:lang w:val="sr-Cyrl-CS"/>
              </w:rPr>
              <w:t>20</w:t>
            </w:r>
          </w:p>
        </w:tc>
      </w:tr>
      <w:tr w:rsidR="006B1386" w:rsidRPr="006B1386" w:rsidTr="00DD2020">
        <w:trPr>
          <w:trHeight w:val="558"/>
          <w:tblHeader/>
        </w:trPr>
        <w:tc>
          <w:tcPr>
            <w:tcW w:w="984" w:type="dxa"/>
            <w:tcBorders>
              <w:top w:val="single" w:sz="4" w:space="0" w:color="auto"/>
              <w:left w:val="thinThickSmallGap" w:sz="24" w:space="0" w:color="auto"/>
              <w:bottom w:val="single" w:sz="4" w:space="0" w:color="auto"/>
              <w:right w:val="single" w:sz="4" w:space="0" w:color="auto"/>
            </w:tcBorders>
            <w:vAlign w:val="bottom"/>
          </w:tcPr>
          <w:p w:rsidR="00DD2020" w:rsidRPr="006B1386" w:rsidRDefault="00DD2020" w:rsidP="00DD2020">
            <w:pPr>
              <w:pStyle w:val="Pasussalistom"/>
              <w:numPr>
                <w:ilvl w:val="0"/>
                <w:numId w:val="56"/>
              </w:numPr>
              <w:rPr>
                <w:rFonts w:ascii="Arial Narrow" w:hAnsi="Arial Narrow" w:cs="Arial"/>
                <w:color w:val="auto"/>
                <w:lang w:val="sr-Latn-RS"/>
              </w:rPr>
            </w:pPr>
          </w:p>
        </w:tc>
        <w:tc>
          <w:tcPr>
            <w:tcW w:w="3022" w:type="dxa"/>
            <w:tcBorders>
              <w:top w:val="single" w:sz="4" w:space="0" w:color="auto"/>
              <w:left w:val="single" w:sz="4" w:space="0" w:color="auto"/>
              <w:bottom w:val="single" w:sz="4" w:space="0" w:color="auto"/>
              <w:right w:val="single" w:sz="4" w:space="0" w:color="auto"/>
            </w:tcBorders>
            <w:noWrap/>
            <w:vAlign w:val="bottom"/>
          </w:tcPr>
          <w:p w:rsidR="00DD2020" w:rsidRPr="006B1386" w:rsidRDefault="00DD2020" w:rsidP="00DD2020">
            <w:pPr>
              <w:rPr>
                <w:rFonts w:ascii="Arial Narrow" w:hAnsi="Arial Narrow" w:cs="Arial"/>
                <w:lang w:val="sr-Cyrl-RS"/>
              </w:rPr>
            </w:pPr>
            <w:r w:rsidRPr="006B1386">
              <w:rPr>
                <w:rFonts w:ascii="Arial Narrow" w:hAnsi="Arial Narrow" w:cs="Arial"/>
                <w:lang w:val="sr-Cyrl-RS"/>
              </w:rPr>
              <w:t>Рајснадле</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bottom"/>
          </w:tcPr>
          <w:p w:rsidR="00DD2020" w:rsidRPr="006B1386" w:rsidRDefault="00DD2020" w:rsidP="00DD2020">
            <w:pPr>
              <w:jc w:val="center"/>
              <w:rPr>
                <w:rFonts w:ascii="Arial Narrow" w:hAnsi="Arial Narrow" w:cs="Arial"/>
                <w:lang w:val="sr-Latn-RS"/>
              </w:rPr>
            </w:pPr>
            <w:r w:rsidRPr="006B1386">
              <w:rPr>
                <w:rFonts w:ascii="Arial Narrow" w:hAnsi="Arial Narrow" w:cs="Arial"/>
                <w:lang w:val="sr-Cyrl-RS"/>
              </w:rPr>
              <w:t xml:space="preserve">100 </w:t>
            </w:r>
            <w:r w:rsidRPr="006B1386">
              <w:rPr>
                <w:rFonts w:ascii="Arial Narrow" w:hAnsi="Arial Narrow" w:cs="Arial"/>
                <w:lang w:val="sr-Latn-RS"/>
              </w:rPr>
              <w:t>/1</w:t>
            </w:r>
          </w:p>
        </w:tc>
        <w:tc>
          <w:tcPr>
            <w:tcW w:w="709" w:type="dxa"/>
            <w:tcBorders>
              <w:top w:val="single" w:sz="4" w:space="0" w:color="auto"/>
              <w:left w:val="single" w:sz="4" w:space="0" w:color="auto"/>
              <w:bottom w:val="single" w:sz="4" w:space="0" w:color="auto"/>
              <w:right w:val="single" w:sz="4" w:space="0" w:color="auto"/>
            </w:tcBorders>
            <w:vAlign w:val="bottom"/>
          </w:tcPr>
          <w:p w:rsidR="00DD2020" w:rsidRPr="006B1386" w:rsidRDefault="00DD2020" w:rsidP="00DD2020">
            <w:pPr>
              <w:jc w:val="center"/>
              <w:rPr>
                <w:rFonts w:ascii="Arial Narrow" w:hAnsi="Arial Narrow" w:cs="Arial"/>
                <w:lang w:val="sr-Cyrl-CS"/>
              </w:rPr>
            </w:pPr>
            <w:r w:rsidRPr="006B1386">
              <w:rPr>
                <w:rFonts w:ascii="Arial Narrow" w:hAnsi="Arial Narrow" w:cs="Arial"/>
                <w:lang w:val="sr-Cyrl-CS"/>
              </w:rPr>
              <w:t>кут</w:t>
            </w:r>
          </w:p>
        </w:tc>
        <w:tc>
          <w:tcPr>
            <w:tcW w:w="743" w:type="dxa"/>
            <w:tcBorders>
              <w:top w:val="single" w:sz="4" w:space="0" w:color="auto"/>
              <w:left w:val="single" w:sz="4" w:space="0" w:color="auto"/>
              <w:bottom w:val="single" w:sz="4" w:space="0" w:color="auto"/>
              <w:right w:val="thinThickSmallGap" w:sz="24" w:space="0" w:color="auto"/>
            </w:tcBorders>
            <w:vAlign w:val="bottom"/>
          </w:tcPr>
          <w:p w:rsidR="00DD2020" w:rsidRPr="006B1386" w:rsidRDefault="00DD2020" w:rsidP="00DD2020">
            <w:pPr>
              <w:jc w:val="center"/>
              <w:rPr>
                <w:rFonts w:ascii="Arial Narrow" w:hAnsi="Arial Narrow" w:cs="Arial"/>
                <w:lang w:val="sr-Cyrl-CS"/>
              </w:rPr>
            </w:pPr>
            <w:r w:rsidRPr="006B1386">
              <w:rPr>
                <w:rFonts w:ascii="Arial Narrow" w:hAnsi="Arial Narrow" w:cs="Arial"/>
                <w:lang w:val="sr-Cyrl-CS"/>
              </w:rPr>
              <w:t>1</w:t>
            </w:r>
          </w:p>
        </w:tc>
      </w:tr>
    </w:tbl>
    <w:p w:rsidR="00E43C48" w:rsidRPr="006B1386" w:rsidRDefault="00E43C48" w:rsidP="00E43C48">
      <w:pPr>
        <w:widowControl/>
        <w:suppressAutoHyphens w:val="0"/>
        <w:rPr>
          <w:rFonts w:ascii="Arial Narrow" w:hAnsi="Arial Narrow" w:cs="Arial"/>
          <w:b/>
          <w:lang w:val="sr-Cyrl-CS"/>
        </w:rPr>
      </w:pPr>
    </w:p>
    <w:p w:rsidR="0012683F" w:rsidRPr="006B1386" w:rsidRDefault="0012683F" w:rsidP="0012683F">
      <w:pPr>
        <w:jc w:val="center"/>
        <w:rPr>
          <w:rFonts w:ascii="Arial Narrow" w:hAnsi="Arial Narrow" w:cs="Arial"/>
          <w:b/>
          <w:lang w:val="sr-Latn-CS"/>
        </w:rPr>
      </w:pPr>
      <w:r w:rsidRPr="006B1386">
        <w:rPr>
          <w:rFonts w:ascii="Arial Narrow" w:hAnsi="Arial Narrow" w:cs="Arial"/>
          <w:b/>
          <w:lang w:val="sr-Latn-CS"/>
        </w:rPr>
        <w:lastRenderedPageBreak/>
        <w:t xml:space="preserve">Партија </w:t>
      </w:r>
      <w:r w:rsidR="00753FBD" w:rsidRPr="006B1386">
        <w:rPr>
          <w:rFonts w:ascii="Arial Narrow" w:hAnsi="Arial Narrow" w:cs="Arial"/>
          <w:b/>
          <w:lang w:val="sr-Cyrl-CS"/>
        </w:rPr>
        <w:t>2</w:t>
      </w:r>
      <w:r w:rsidRPr="006B1386">
        <w:rPr>
          <w:rFonts w:ascii="Arial Narrow" w:hAnsi="Arial Narrow" w:cs="Arial"/>
          <w:b/>
          <w:lang w:val="sr-Latn-CS"/>
        </w:rPr>
        <w:t xml:space="preserve">: </w:t>
      </w:r>
      <w:r w:rsidRPr="006B1386">
        <w:rPr>
          <w:rFonts w:ascii="Arial Narrow" w:hAnsi="Arial Narrow" w:cs="Arial"/>
          <w:b/>
          <w:lang w:val="sr-Cyrl-CS"/>
        </w:rPr>
        <w:t>ТОНЕРИ И РИБОНИ</w:t>
      </w:r>
    </w:p>
    <w:p w:rsidR="0012683F" w:rsidRPr="006B1386" w:rsidRDefault="0012683F" w:rsidP="0012683F">
      <w:pPr>
        <w:widowControl/>
        <w:suppressAutoHyphens w:val="0"/>
        <w:rPr>
          <w:rFonts w:ascii="Arial Narrow" w:hAnsi="Arial Narrow"/>
          <w:lang w:val="sr-Cyrl-CS"/>
        </w:rPr>
      </w:pPr>
    </w:p>
    <w:tbl>
      <w:tblPr>
        <w:tblW w:w="9242"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948"/>
        <w:gridCol w:w="3969"/>
        <w:gridCol w:w="2865"/>
        <w:gridCol w:w="632"/>
        <w:gridCol w:w="828"/>
      </w:tblGrid>
      <w:tr w:rsidR="006B1386" w:rsidRPr="006B1386" w:rsidTr="00886388">
        <w:trPr>
          <w:trHeight w:val="548"/>
          <w:jc w:val="center"/>
        </w:trPr>
        <w:tc>
          <w:tcPr>
            <w:tcW w:w="948" w:type="dxa"/>
            <w:tcBorders>
              <w:top w:val="thinThickSmallGap" w:sz="24" w:space="0" w:color="auto"/>
              <w:left w:val="thinThickSmallGap" w:sz="24" w:space="0" w:color="auto"/>
              <w:bottom w:val="single" w:sz="4" w:space="0" w:color="auto"/>
              <w:right w:val="single" w:sz="4" w:space="0" w:color="auto"/>
            </w:tcBorders>
            <w:noWrap/>
            <w:vAlign w:val="bottom"/>
            <w:hideMark/>
          </w:tcPr>
          <w:p w:rsidR="00B741FE" w:rsidRPr="006B1386" w:rsidRDefault="00B741FE" w:rsidP="00886388">
            <w:pPr>
              <w:ind w:left="-48"/>
              <w:jc w:val="center"/>
              <w:rPr>
                <w:rFonts w:ascii="Arial Narrow" w:hAnsi="Arial Narrow" w:cs="Arial"/>
                <w:b/>
                <w:bCs/>
                <w:lang w:val="sr-Latn-CS"/>
              </w:rPr>
            </w:pPr>
            <w:r w:rsidRPr="006B1386">
              <w:rPr>
                <w:rFonts w:ascii="Arial Narrow" w:hAnsi="Arial Narrow" w:cs="Arial"/>
                <w:b/>
                <w:bCs/>
                <w:lang w:val="sr-Latn-CS"/>
              </w:rPr>
              <w:t>РБ</w:t>
            </w:r>
          </w:p>
        </w:tc>
        <w:tc>
          <w:tcPr>
            <w:tcW w:w="3969" w:type="dxa"/>
            <w:tcBorders>
              <w:top w:val="thinThickSmallGap" w:sz="24" w:space="0" w:color="auto"/>
              <w:left w:val="single" w:sz="4" w:space="0" w:color="auto"/>
              <w:bottom w:val="single" w:sz="4" w:space="0" w:color="auto"/>
              <w:right w:val="single" w:sz="4" w:space="0" w:color="auto"/>
            </w:tcBorders>
            <w:noWrap/>
            <w:vAlign w:val="bottom"/>
            <w:hideMark/>
          </w:tcPr>
          <w:p w:rsidR="00B741FE" w:rsidRPr="006B1386" w:rsidRDefault="00B741FE" w:rsidP="00886388">
            <w:pPr>
              <w:ind w:right="-120"/>
              <w:jc w:val="center"/>
              <w:rPr>
                <w:rFonts w:ascii="Arial Narrow" w:hAnsi="Arial Narrow" w:cs="Arial"/>
                <w:b/>
                <w:bCs/>
                <w:lang w:val="sr-Latn-CS"/>
              </w:rPr>
            </w:pPr>
            <w:r w:rsidRPr="006B1386">
              <w:rPr>
                <w:rFonts w:ascii="Arial Narrow" w:hAnsi="Arial Narrow" w:cs="Arial"/>
                <w:b/>
                <w:bCs/>
                <w:lang w:val="sr-Latn-CS"/>
              </w:rPr>
              <w:t>Назив артикла</w:t>
            </w:r>
          </w:p>
        </w:tc>
        <w:tc>
          <w:tcPr>
            <w:tcW w:w="2865" w:type="dxa"/>
            <w:tcBorders>
              <w:top w:val="thinThickSmallGap" w:sz="24" w:space="0" w:color="auto"/>
              <w:left w:val="single" w:sz="4" w:space="0" w:color="auto"/>
              <w:bottom w:val="single" w:sz="4" w:space="0" w:color="auto"/>
              <w:right w:val="single" w:sz="4" w:space="0" w:color="auto"/>
            </w:tcBorders>
          </w:tcPr>
          <w:p w:rsidR="00B741FE" w:rsidRPr="006B1386" w:rsidRDefault="00B741FE" w:rsidP="00886388">
            <w:pPr>
              <w:ind w:left="-198" w:right="-108"/>
              <w:jc w:val="center"/>
              <w:rPr>
                <w:rFonts w:ascii="Arial Narrow" w:hAnsi="Arial Narrow" w:cs="Arial"/>
                <w:b/>
                <w:bCs/>
                <w:lang w:val="sr-Latn-CS"/>
              </w:rPr>
            </w:pPr>
          </w:p>
        </w:tc>
        <w:tc>
          <w:tcPr>
            <w:tcW w:w="632" w:type="dxa"/>
            <w:tcBorders>
              <w:top w:val="thinThickSmallGap" w:sz="24" w:space="0" w:color="auto"/>
              <w:left w:val="single" w:sz="4" w:space="0" w:color="auto"/>
              <w:bottom w:val="single" w:sz="4" w:space="0" w:color="auto"/>
              <w:right w:val="single" w:sz="4" w:space="0" w:color="auto"/>
            </w:tcBorders>
            <w:vAlign w:val="bottom"/>
            <w:hideMark/>
          </w:tcPr>
          <w:p w:rsidR="00B741FE" w:rsidRPr="006B1386" w:rsidRDefault="00B741FE" w:rsidP="00886388">
            <w:pPr>
              <w:ind w:left="-198" w:right="-108"/>
              <w:jc w:val="center"/>
              <w:rPr>
                <w:rFonts w:ascii="Arial Narrow" w:hAnsi="Arial Narrow" w:cs="Arial"/>
                <w:b/>
                <w:bCs/>
                <w:lang w:val="sr-Latn-CS"/>
              </w:rPr>
            </w:pPr>
            <w:r w:rsidRPr="006B1386">
              <w:rPr>
                <w:rFonts w:ascii="Arial Narrow" w:hAnsi="Arial Narrow" w:cs="Arial"/>
                <w:b/>
                <w:bCs/>
                <w:lang w:val="sr-Latn-CS"/>
              </w:rPr>
              <w:t>JM</w:t>
            </w:r>
          </w:p>
        </w:tc>
        <w:tc>
          <w:tcPr>
            <w:tcW w:w="828" w:type="dxa"/>
            <w:tcBorders>
              <w:top w:val="thinThickSmallGap" w:sz="2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ind w:left="-198" w:right="-156"/>
              <w:jc w:val="center"/>
              <w:rPr>
                <w:rFonts w:ascii="Arial Narrow" w:hAnsi="Arial Narrow" w:cs="Arial"/>
                <w:b/>
                <w:bCs/>
                <w:lang w:val="sr-Latn-CS"/>
              </w:rPr>
            </w:pPr>
            <w:r w:rsidRPr="006B1386">
              <w:rPr>
                <w:rFonts w:ascii="Arial Narrow" w:hAnsi="Arial Narrow" w:cs="Arial"/>
                <w:b/>
                <w:bCs/>
                <w:lang w:val="sr-Latn-CS"/>
              </w:rPr>
              <w:t>Кол</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rPr>
            </w:pPr>
            <w:r w:rsidRPr="006B1386">
              <w:rPr>
                <w:rFonts w:ascii="Arial Narrow" w:hAnsi="Arial Narrow" w:cs="Arial"/>
              </w:rPr>
              <w:t>Рибон EPSON DX1170</w:t>
            </w:r>
          </w:p>
        </w:tc>
        <w:tc>
          <w:tcPr>
            <w:tcW w:w="2865" w:type="dxa"/>
            <w:tcBorders>
              <w:top w:val="single" w:sz="4" w:space="0" w:color="auto"/>
              <w:left w:val="single" w:sz="4" w:space="0" w:color="auto"/>
              <w:bottom w:val="single" w:sz="4" w:space="0" w:color="auto"/>
              <w:right w:val="single" w:sz="4" w:space="0" w:color="auto"/>
            </w:tcBorders>
            <w:hideMark/>
          </w:tcPr>
          <w:p w:rsidR="00B741FE" w:rsidRPr="006B1386" w:rsidRDefault="00B741FE" w:rsidP="00886388">
            <w:pPr>
              <w:jc w:val="center"/>
              <w:rPr>
                <w:rFonts w:ascii="Arial Narrow" w:hAnsi="Arial Narrow" w:cs="Arial"/>
                <w:lang w:val="sr-Cyrl-CS"/>
              </w:rPr>
            </w:pPr>
            <w:r w:rsidRPr="006B1386">
              <w:rPr>
                <w:rFonts w:ascii="Arial Narrow" w:hAnsi="Arial Narrow" w:cs="Arial"/>
              </w:rPr>
              <w:t>Рибон за штампач EPSON DX 1170</w:t>
            </w: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rPr>
              <w:t>1</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rPr>
            </w:pPr>
            <w:r w:rsidRPr="006B1386">
              <w:rPr>
                <w:rFonts w:ascii="Arial Narrow" w:hAnsi="Arial Narrow" w:cs="Arial"/>
              </w:rPr>
              <w:t>Рибон EPSON LX 300+</w:t>
            </w:r>
          </w:p>
        </w:tc>
        <w:tc>
          <w:tcPr>
            <w:tcW w:w="2865" w:type="dxa"/>
            <w:tcBorders>
              <w:top w:val="single" w:sz="4" w:space="0" w:color="auto"/>
              <w:left w:val="single" w:sz="4" w:space="0" w:color="auto"/>
              <w:bottom w:val="single" w:sz="4" w:space="0" w:color="auto"/>
              <w:right w:val="single" w:sz="4" w:space="0" w:color="auto"/>
            </w:tcBorders>
          </w:tcPr>
          <w:p w:rsidR="00B741FE" w:rsidRPr="006B1386" w:rsidRDefault="00B741FE" w:rsidP="00886388">
            <w:pPr>
              <w:jc w:val="center"/>
              <w:rPr>
                <w:rFonts w:ascii="Arial Narrow" w:hAnsi="Arial Narrow" w:cs="Arial"/>
              </w:rPr>
            </w:pPr>
            <w:r w:rsidRPr="006B1386">
              <w:rPr>
                <w:rFonts w:ascii="Arial Narrow" w:hAnsi="Arial Narrow" w:cs="Arial"/>
                <w:lang w:val="sr-Cyrl-CS"/>
              </w:rPr>
              <w:t>Рибон за штампач</w:t>
            </w:r>
            <w:r w:rsidRPr="006B1386">
              <w:rPr>
                <w:rFonts w:ascii="Arial Narrow" w:hAnsi="Arial Narrow" w:cs="Arial"/>
              </w:rPr>
              <w:t xml:space="preserve"> EPSON LX 300+</w:t>
            </w:r>
          </w:p>
          <w:p w:rsidR="00B741FE" w:rsidRPr="006B1386" w:rsidRDefault="00B741FE" w:rsidP="00886388">
            <w:pPr>
              <w:rPr>
                <w:rFonts w:ascii="Arial Narrow" w:hAnsi="Arial Narrow" w:cs="Arial"/>
                <w:lang w:val="sr-Cyrl-CS"/>
              </w:rPr>
            </w:pP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rPr>
              <w:t>1</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rPr>
            </w:pPr>
            <w:r w:rsidRPr="006B1386">
              <w:rPr>
                <w:rFonts w:ascii="Arial Narrow" w:hAnsi="Arial Narrow" w:cs="Arial"/>
              </w:rPr>
              <w:t>Рибон за рачунску машину</w:t>
            </w:r>
          </w:p>
        </w:tc>
        <w:tc>
          <w:tcPr>
            <w:tcW w:w="2865" w:type="dxa"/>
            <w:tcBorders>
              <w:top w:val="single" w:sz="4" w:space="0" w:color="auto"/>
              <w:left w:val="single" w:sz="4" w:space="0" w:color="auto"/>
              <w:bottom w:val="single" w:sz="4" w:space="0" w:color="auto"/>
              <w:right w:val="single" w:sz="4" w:space="0" w:color="auto"/>
            </w:tcBorders>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Рибон трака за рачунску машину</w:t>
            </w:r>
            <w:r w:rsidRPr="006B1386">
              <w:rPr>
                <w:rFonts w:ascii="Arial Narrow" w:hAnsi="Arial Narrow" w:cs="Arial"/>
              </w:rPr>
              <w:t xml:space="preserve">, </w:t>
            </w:r>
            <w:r w:rsidRPr="006B1386">
              <w:rPr>
                <w:rFonts w:ascii="Arial Narrow" w:hAnsi="Arial Narrow" w:cs="Arial"/>
                <w:lang w:val="sr-Cyrl-CS"/>
              </w:rPr>
              <w:t>црвено црна</w:t>
            </w: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rPr>
              <w:t>1</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rPr>
            </w:pPr>
            <w:r w:rsidRPr="006B1386">
              <w:rPr>
                <w:rFonts w:ascii="Arial Narrow" w:hAnsi="Arial Narrow" w:cs="Arial"/>
              </w:rPr>
              <w:t>Тонер</w:t>
            </w:r>
            <w:r w:rsidRPr="006B1386">
              <w:rPr>
                <w:rFonts w:ascii="Arial Narrow" w:hAnsi="Arial Narrow" w:cs="Arial"/>
                <w:lang w:val="sr-Cyrl-CS"/>
              </w:rPr>
              <w:t xml:space="preserve"> </w:t>
            </w:r>
            <w:r w:rsidRPr="006B1386">
              <w:rPr>
                <w:rFonts w:ascii="Arial Narrow" w:hAnsi="Arial Narrow" w:cs="Arial"/>
              </w:rPr>
              <w:t xml:space="preserve">за HP Color Laser Jet M 452 nw црни, </w:t>
            </w:r>
            <w:r w:rsidRPr="006B1386">
              <w:rPr>
                <w:rFonts w:ascii="Arial Narrow" w:hAnsi="Arial Narrow" w:cs="Arial"/>
                <w:b/>
              </w:rPr>
              <w:t>оригинал</w:t>
            </w:r>
          </w:p>
        </w:tc>
        <w:tc>
          <w:tcPr>
            <w:tcW w:w="2865" w:type="dxa"/>
            <w:tcBorders>
              <w:top w:val="single" w:sz="4" w:space="0" w:color="auto"/>
              <w:left w:val="single" w:sz="4" w:space="0" w:color="auto"/>
              <w:bottom w:val="single" w:sz="4" w:space="0" w:color="auto"/>
              <w:right w:val="single" w:sz="4" w:space="0" w:color="auto"/>
            </w:tcBorders>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Оригинални тонер за ласерски штампач у боји</w:t>
            </w:r>
            <w:r w:rsidRPr="006B1386">
              <w:rPr>
                <w:rFonts w:ascii="Arial Narrow" w:hAnsi="Arial Narrow" w:cs="Arial"/>
              </w:rPr>
              <w:t xml:space="preserve"> </w:t>
            </w:r>
            <w:r w:rsidRPr="006B1386">
              <w:rPr>
                <w:rFonts w:ascii="Arial Narrow" w:hAnsi="Arial Narrow" w:cs="Arial"/>
                <w:lang w:val="sr-Cyrl-CS"/>
              </w:rPr>
              <w:t>боја црна</w:t>
            </w:r>
            <w:r w:rsidRPr="006B1386">
              <w:rPr>
                <w:rFonts w:ascii="Arial Narrow" w:hAnsi="Arial Narrow" w:cs="Arial"/>
              </w:rPr>
              <w:t>, CF</w:t>
            </w:r>
            <w:r w:rsidRPr="006B1386">
              <w:rPr>
                <w:rFonts w:ascii="Arial Narrow" w:hAnsi="Arial Narrow" w:cs="Arial"/>
                <w:lang w:val="sr-Cyrl-RS"/>
              </w:rPr>
              <w:t>410</w:t>
            </w:r>
            <w:r w:rsidRPr="006B1386">
              <w:rPr>
                <w:rFonts w:ascii="Arial Narrow" w:hAnsi="Arial Narrow" w:cs="Arial"/>
              </w:rPr>
              <w:t xml:space="preserve">  (2500 kopija)</w:t>
            </w: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lang w:val="sr-Cyrl-RS"/>
              </w:rPr>
            </w:pPr>
            <w:r w:rsidRPr="006B1386">
              <w:rPr>
                <w:rFonts w:ascii="Arial Narrow" w:hAnsi="Arial Narrow" w:cs="Arial"/>
                <w:lang w:val="sr-Cyrl-RS"/>
              </w:rPr>
              <w:t>1</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lang w:val="sr-Cyrl-CS"/>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lang w:val="sr-Cyrl-CS"/>
              </w:rPr>
            </w:pPr>
            <w:r w:rsidRPr="006B1386">
              <w:rPr>
                <w:rFonts w:ascii="Arial Narrow" w:hAnsi="Arial Narrow" w:cs="Arial"/>
              </w:rPr>
              <w:t>Тонер</w:t>
            </w:r>
            <w:r w:rsidRPr="006B1386">
              <w:rPr>
                <w:rFonts w:ascii="Arial Narrow" w:hAnsi="Arial Narrow" w:cs="Arial"/>
                <w:lang w:val="sr-Cyrl-CS"/>
              </w:rPr>
              <w:t xml:space="preserve"> </w:t>
            </w:r>
            <w:r w:rsidRPr="006B1386">
              <w:rPr>
                <w:rFonts w:ascii="Arial Narrow" w:hAnsi="Arial Narrow" w:cs="Arial"/>
              </w:rPr>
              <w:t xml:space="preserve">за HP Color Laser Jet M 452 nw </w:t>
            </w:r>
            <w:r w:rsidRPr="006B1386">
              <w:rPr>
                <w:rFonts w:ascii="Arial Narrow" w:hAnsi="Arial Narrow" w:cs="Arial"/>
                <w:lang w:val="sr-Cyrl-RS"/>
              </w:rPr>
              <w:t>жути</w:t>
            </w:r>
            <w:r w:rsidRPr="006B1386">
              <w:rPr>
                <w:rFonts w:ascii="Arial Narrow" w:hAnsi="Arial Narrow" w:cs="Arial"/>
                <w:lang w:val="sr-Cyrl-CS"/>
              </w:rPr>
              <w:t>-</w:t>
            </w:r>
            <w:r w:rsidRPr="006B1386">
              <w:rPr>
                <w:rFonts w:ascii="Arial Narrow" w:hAnsi="Arial Narrow" w:cs="Arial"/>
                <w:b/>
              </w:rPr>
              <w:t xml:space="preserve"> оригинал</w:t>
            </w:r>
          </w:p>
        </w:tc>
        <w:tc>
          <w:tcPr>
            <w:tcW w:w="2865" w:type="dxa"/>
            <w:tcBorders>
              <w:top w:val="single" w:sz="4" w:space="0" w:color="auto"/>
              <w:left w:val="single" w:sz="4" w:space="0" w:color="auto"/>
              <w:bottom w:val="single" w:sz="4" w:space="0" w:color="auto"/>
              <w:right w:val="single" w:sz="4" w:space="0" w:color="auto"/>
            </w:tcBorders>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Оригинални тонер за ласерски штампач у боји</w:t>
            </w:r>
            <w:r w:rsidRPr="006B1386">
              <w:rPr>
                <w:rFonts w:ascii="Arial Narrow" w:hAnsi="Arial Narrow" w:cs="Arial"/>
              </w:rPr>
              <w:t xml:space="preserve"> </w:t>
            </w:r>
            <w:r w:rsidRPr="006B1386">
              <w:rPr>
                <w:rFonts w:ascii="Arial Narrow" w:hAnsi="Arial Narrow" w:cs="Arial"/>
                <w:lang w:val="sr-Cyrl-CS"/>
              </w:rPr>
              <w:t>боја</w:t>
            </w:r>
            <w:r w:rsidRPr="006B1386">
              <w:rPr>
                <w:rFonts w:ascii="Arial Narrow" w:hAnsi="Arial Narrow" w:cs="Arial"/>
              </w:rPr>
              <w:t xml:space="preserve"> </w:t>
            </w:r>
            <w:r w:rsidRPr="006B1386">
              <w:rPr>
                <w:rFonts w:ascii="Arial Narrow" w:hAnsi="Arial Narrow" w:cs="Arial"/>
                <w:lang w:val="sr-Cyrl-RS"/>
              </w:rPr>
              <w:t>жута</w:t>
            </w:r>
            <w:r w:rsidRPr="006B1386">
              <w:rPr>
                <w:rFonts w:ascii="Arial Narrow" w:hAnsi="Arial Narrow" w:cs="Arial"/>
              </w:rPr>
              <w:t>,</w:t>
            </w:r>
            <w:r w:rsidRPr="006B1386">
              <w:rPr>
                <w:rFonts w:ascii="Arial Narrow" w:hAnsi="Arial Narrow" w:cs="Arial"/>
                <w:lang w:val="sr-Latn-RS"/>
              </w:rPr>
              <w:t xml:space="preserve"> CF412</w:t>
            </w:r>
            <w:r w:rsidRPr="006B1386">
              <w:rPr>
                <w:rFonts w:ascii="Arial Narrow" w:hAnsi="Arial Narrow" w:cs="Arial"/>
              </w:rPr>
              <w:t xml:space="preserve"> (2000 kopija)</w:t>
            </w: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lang w:val="sr-Cyrl-RS"/>
              </w:rPr>
            </w:pPr>
            <w:r w:rsidRPr="006B1386">
              <w:rPr>
                <w:rFonts w:ascii="Arial Narrow" w:hAnsi="Arial Narrow" w:cs="Arial"/>
                <w:lang w:val="sr-Cyrl-RS"/>
              </w:rPr>
              <w:t>1</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lang w:val="sr-Cyrl-CS"/>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lang w:val="sr-Cyrl-CS"/>
              </w:rPr>
            </w:pPr>
            <w:r w:rsidRPr="006B1386">
              <w:rPr>
                <w:rFonts w:ascii="Arial Narrow" w:hAnsi="Arial Narrow" w:cs="Arial"/>
              </w:rPr>
              <w:t>Тонер</w:t>
            </w:r>
            <w:r w:rsidRPr="006B1386">
              <w:rPr>
                <w:rFonts w:ascii="Arial Narrow" w:hAnsi="Arial Narrow" w:cs="Arial"/>
                <w:lang w:val="sr-Cyrl-CS"/>
              </w:rPr>
              <w:t xml:space="preserve"> </w:t>
            </w:r>
            <w:r w:rsidRPr="006B1386">
              <w:rPr>
                <w:rFonts w:ascii="Arial Narrow" w:hAnsi="Arial Narrow" w:cs="Arial"/>
              </w:rPr>
              <w:t xml:space="preserve">за HP Color Laser Jet M 452 nw </w:t>
            </w:r>
            <w:r w:rsidRPr="006B1386">
              <w:rPr>
                <w:rFonts w:ascii="Arial Narrow" w:hAnsi="Arial Narrow" w:cs="Arial"/>
                <w:lang w:val="sr-Cyrl-RS"/>
              </w:rPr>
              <w:t>плава</w:t>
            </w:r>
            <w:r w:rsidRPr="006B1386">
              <w:rPr>
                <w:rFonts w:ascii="Arial Narrow" w:hAnsi="Arial Narrow" w:cs="Arial"/>
                <w:lang w:val="sr-Cyrl-CS"/>
              </w:rPr>
              <w:t>-</w:t>
            </w:r>
            <w:r w:rsidRPr="006B1386">
              <w:rPr>
                <w:rFonts w:ascii="Arial Narrow" w:hAnsi="Arial Narrow" w:cs="Arial"/>
                <w:b/>
                <w:lang w:val="sr-Cyrl-CS"/>
              </w:rPr>
              <w:t>оригинал</w:t>
            </w:r>
          </w:p>
        </w:tc>
        <w:tc>
          <w:tcPr>
            <w:tcW w:w="2865" w:type="dxa"/>
            <w:tcBorders>
              <w:top w:val="single" w:sz="4" w:space="0" w:color="auto"/>
              <w:left w:val="single" w:sz="4" w:space="0" w:color="auto"/>
              <w:bottom w:val="single" w:sz="4" w:space="0" w:color="auto"/>
              <w:right w:val="single" w:sz="4" w:space="0" w:color="auto"/>
            </w:tcBorders>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Оригинални тонер за ласерски штампач у боји</w:t>
            </w:r>
            <w:r w:rsidRPr="006B1386">
              <w:rPr>
                <w:rFonts w:ascii="Arial Narrow" w:hAnsi="Arial Narrow" w:cs="Arial"/>
              </w:rPr>
              <w:t xml:space="preserve"> </w:t>
            </w:r>
            <w:r w:rsidRPr="006B1386">
              <w:rPr>
                <w:rFonts w:ascii="Arial Narrow" w:hAnsi="Arial Narrow" w:cs="Arial"/>
                <w:lang w:val="sr-Cyrl-CS"/>
              </w:rPr>
              <w:t>боја</w:t>
            </w:r>
            <w:r w:rsidRPr="006B1386">
              <w:rPr>
                <w:rFonts w:ascii="Arial Narrow" w:hAnsi="Arial Narrow" w:cs="Arial"/>
              </w:rPr>
              <w:t xml:space="preserve"> </w:t>
            </w:r>
            <w:r w:rsidRPr="006B1386">
              <w:rPr>
                <w:rFonts w:ascii="Arial Narrow" w:hAnsi="Arial Narrow" w:cs="Arial"/>
                <w:lang w:val="sr-Cyrl-RS"/>
              </w:rPr>
              <w:t>плава</w:t>
            </w:r>
            <w:r w:rsidRPr="006B1386">
              <w:rPr>
                <w:rFonts w:ascii="Arial Narrow" w:hAnsi="Arial Narrow" w:cs="Arial"/>
              </w:rPr>
              <w:t>, CF411 (2000 kopija)</w:t>
            </w: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lang w:val="sr-Cyrl-RS"/>
              </w:rPr>
            </w:pPr>
            <w:r w:rsidRPr="006B1386">
              <w:rPr>
                <w:rFonts w:ascii="Arial Narrow" w:hAnsi="Arial Narrow" w:cs="Arial"/>
                <w:lang w:val="sr-Cyrl-RS"/>
              </w:rPr>
              <w:t>1</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lang w:val="sr-Cyrl-CS"/>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lang w:val="sr-Cyrl-CS"/>
              </w:rPr>
            </w:pPr>
            <w:r w:rsidRPr="006B1386">
              <w:rPr>
                <w:rFonts w:ascii="Arial Narrow" w:hAnsi="Arial Narrow" w:cs="Arial"/>
              </w:rPr>
              <w:t>Тонер</w:t>
            </w:r>
            <w:r w:rsidRPr="006B1386">
              <w:rPr>
                <w:rFonts w:ascii="Arial Narrow" w:hAnsi="Arial Narrow" w:cs="Arial"/>
                <w:lang w:val="sr-Cyrl-CS"/>
              </w:rPr>
              <w:t xml:space="preserve"> </w:t>
            </w:r>
            <w:r w:rsidRPr="006B1386">
              <w:rPr>
                <w:rFonts w:ascii="Arial Narrow" w:hAnsi="Arial Narrow" w:cs="Arial"/>
              </w:rPr>
              <w:t xml:space="preserve">за HP Color Laser Jet M 452 nw </w:t>
            </w:r>
            <w:r w:rsidRPr="006B1386">
              <w:rPr>
                <w:rFonts w:ascii="Arial Narrow" w:hAnsi="Arial Narrow" w:cs="Arial"/>
                <w:lang w:val="sr-Cyrl-CS"/>
              </w:rPr>
              <w:t xml:space="preserve">црвена- </w:t>
            </w:r>
            <w:r w:rsidRPr="006B1386">
              <w:rPr>
                <w:rFonts w:ascii="Arial Narrow" w:hAnsi="Arial Narrow" w:cs="Arial"/>
                <w:b/>
                <w:lang w:val="sr-Cyrl-CS"/>
              </w:rPr>
              <w:t>оригинал</w:t>
            </w:r>
          </w:p>
        </w:tc>
        <w:tc>
          <w:tcPr>
            <w:tcW w:w="2865" w:type="dxa"/>
            <w:tcBorders>
              <w:top w:val="single" w:sz="4" w:space="0" w:color="auto"/>
              <w:left w:val="single" w:sz="4" w:space="0" w:color="auto"/>
              <w:bottom w:val="single" w:sz="4" w:space="0" w:color="auto"/>
              <w:right w:val="single" w:sz="4" w:space="0" w:color="auto"/>
            </w:tcBorders>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Оригинални тонер за ласерски штампач у боји</w:t>
            </w:r>
            <w:r w:rsidRPr="006B1386">
              <w:rPr>
                <w:rFonts w:ascii="Arial Narrow" w:hAnsi="Arial Narrow" w:cs="Arial"/>
              </w:rPr>
              <w:t xml:space="preserve"> </w:t>
            </w:r>
            <w:r w:rsidRPr="006B1386">
              <w:rPr>
                <w:rFonts w:ascii="Arial Narrow" w:hAnsi="Arial Narrow" w:cs="Arial"/>
                <w:lang w:val="sr-Cyrl-CS"/>
              </w:rPr>
              <w:t>боја</w:t>
            </w:r>
            <w:r w:rsidRPr="006B1386">
              <w:rPr>
                <w:rFonts w:ascii="Arial Narrow" w:hAnsi="Arial Narrow" w:cs="Arial"/>
              </w:rPr>
              <w:t xml:space="preserve"> </w:t>
            </w:r>
            <w:r w:rsidRPr="006B1386">
              <w:rPr>
                <w:rFonts w:ascii="Arial Narrow" w:hAnsi="Arial Narrow" w:cs="Arial"/>
                <w:lang w:val="sr-Cyrl-RS"/>
              </w:rPr>
              <w:t>црвена</w:t>
            </w:r>
            <w:r w:rsidRPr="006B1386">
              <w:rPr>
                <w:rFonts w:ascii="Arial Narrow" w:hAnsi="Arial Narrow" w:cs="Arial"/>
              </w:rPr>
              <w:t>, CF413 (2000 kopija)</w:t>
            </w: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lang w:val="sr-Cyrl-RS"/>
              </w:rPr>
            </w:pPr>
            <w:r w:rsidRPr="006B1386">
              <w:rPr>
                <w:rFonts w:ascii="Arial Narrow" w:hAnsi="Arial Narrow" w:cs="Arial"/>
                <w:lang w:val="sr-Cyrl-RS"/>
              </w:rPr>
              <w:t>1</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lang w:val="sr-Cyrl-CS"/>
              </w:rPr>
            </w:pPr>
          </w:p>
        </w:tc>
        <w:tc>
          <w:tcPr>
            <w:tcW w:w="3969" w:type="dxa"/>
            <w:tcBorders>
              <w:top w:val="single" w:sz="4" w:space="0" w:color="auto"/>
              <w:left w:val="single" w:sz="4" w:space="0" w:color="auto"/>
              <w:bottom w:val="single" w:sz="4" w:space="0" w:color="auto"/>
              <w:right w:val="single" w:sz="4" w:space="0" w:color="auto"/>
            </w:tcBorders>
            <w:noWrap/>
            <w:vAlign w:val="bottom"/>
          </w:tcPr>
          <w:p w:rsidR="00B741FE" w:rsidRPr="006B1386" w:rsidRDefault="00B741FE" w:rsidP="00886388">
            <w:pPr>
              <w:rPr>
                <w:rFonts w:ascii="Arial Narrow" w:hAnsi="Arial Narrow" w:cs="Arial"/>
              </w:rPr>
            </w:pPr>
            <w:r w:rsidRPr="006B1386">
              <w:rPr>
                <w:rFonts w:ascii="Arial Narrow" w:hAnsi="Arial Narrow" w:cs="Arial"/>
              </w:rPr>
              <w:t>Тонер</w:t>
            </w:r>
            <w:r w:rsidRPr="006B1386">
              <w:rPr>
                <w:rFonts w:ascii="Arial Narrow" w:hAnsi="Arial Narrow" w:cs="Arial"/>
                <w:lang w:val="sr-Cyrl-CS"/>
              </w:rPr>
              <w:t xml:space="preserve"> </w:t>
            </w:r>
            <w:r w:rsidRPr="006B1386">
              <w:rPr>
                <w:rFonts w:ascii="Arial Narrow" w:hAnsi="Arial Narrow" w:cs="Arial"/>
              </w:rPr>
              <w:t>за HP Color Laser Jet M 452 nw црни,</w:t>
            </w:r>
          </w:p>
        </w:tc>
        <w:tc>
          <w:tcPr>
            <w:tcW w:w="2865" w:type="dxa"/>
            <w:tcBorders>
              <w:top w:val="single" w:sz="4" w:space="0" w:color="auto"/>
              <w:left w:val="single" w:sz="4" w:space="0" w:color="auto"/>
              <w:bottom w:val="single" w:sz="4" w:space="0" w:color="auto"/>
              <w:right w:val="single" w:sz="4" w:space="0" w:color="auto"/>
            </w:tcBorders>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Компатибилан нерециклиран тонер</w:t>
            </w:r>
          </w:p>
          <w:p w:rsidR="00B741FE" w:rsidRPr="006B1386" w:rsidRDefault="00B741FE" w:rsidP="00886388">
            <w:pPr>
              <w:jc w:val="center"/>
              <w:rPr>
                <w:rFonts w:ascii="Arial Narrow" w:hAnsi="Arial Narrow" w:cs="Arial"/>
                <w:lang w:val="sr-Latn-RS"/>
              </w:rPr>
            </w:pPr>
            <w:r w:rsidRPr="006B1386">
              <w:rPr>
                <w:rFonts w:ascii="Arial Narrow" w:hAnsi="Arial Narrow" w:cs="Arial"/>
              </w:rPr>
              <w:t>CF</w:t>
            </w:r>
            <w:r w:rsidRPr="006B1386">
              <w:rPr>
                <w:rFonts w:ascii="Arial Narrow" w:hAnsi="Arial Narrow" w:cs="Arial"/>
                <w:lang w:val="sr-Cyrl-RS"/>
              </w:rPr>
              <w:t>410</w:t>
            </w:r>
          </w:p>
        </w:tc>
        <w:tc>
          <w:tcPr>
            <w:tcW w:w="632" w:type="dxa"/>
            <w:tcBorders>
              <w:top w:val="single" w:sz="4" w:space="0" w:color="auto"/>
              <w:left w:val="single" w:sz="4" w:space="0" w:color="auto"/>
              <w:bottom w:val="single" w:sz="4" w:space="0" w:color="auto"/>
              <w:right w:val="single" w:sz="4" w:space="0" w:color="auto"/>
            </w:tcBorders>
            <w:noWrap/>
            <w:vAlign w:val="bottom"/>
          </w:tcPr>
          <w:p w:rsidR="00B741FE" w:rsidRPr="006B1386" w:rsidRDefault="00B741FE" w:rsidP="00886388">
            <w:pPr>
              <w:rPr>
                <w:rFonts w:ascii="Arial Narrow" w:hAnsi="Arial Narrow"/>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tcPr>
          <w:p w:rsidR="00B741FE" w:rsidRPr="006B1386" w:rsidRDefault="00B741FE" w:rsidP="00886388">
            <w:pPr>
              <w:jc w:val="center"/>
              <w:rPr>
                <w:rFonts w:ascii="Arial Narrow" w:hAnsi="Arial Narrow" w:cs="Arial"/>
                <w:lang w:val="sr-Latn-RS"/>
              </w:rPr>
            </w:pPr>
            <w:r w:rsidRPr="006B1386">
              <w:rPr>
                <w:rFonts w:ascii="Arial Narrow" w:hAnsi="Arial Narrow" w:cs="Arial"/>
                <w:lang w:val="sr-Latn-RS"/>
              </w:rPr>
              <w:t>2</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lang w:val="sr-Cyrl-CS"/>
              </w:rPr>
            </w:pPr>
          </w:p>
        </w:tc>
        <w:tc>
          <w:tcPr>
            <w:tcW w:w="3969" w:type="dxa"/>
            <w:tcBorders>
              <w:top w:val="single" w:sz="4" w:space="0" w:color="auto"/>
              <w:left w:val="single" w:sz="4" w:space="0" w:color="auto"/>
              <w:bottom w:val="single" w:sz="4" w:space="0" w:color="auto"/>
              <w:right w:val="single" w:sz="4" w:space="0" w:color="auto"/>
            </w:tcBorders>
            <w:noWrap/>
            <w:vAlign w:val="bottom"/>
          </w:tcPr>
          <w:p w:rsidR="00B741FE" w:rsidRPr="006B1386" w:rsidRDefault="00B741FE" w:rsidP="00886388">
            <w:pPr>
              <w:rPr>
                <w:rFonts w:ascii="Arial Narrow" w:hAnsi="Arial Narrow" w:cs="Arial"/>
                <w:lang w:val="sr-Cyrl-CS"/>
              </w:rPr>
            </w:pPr>
            <w:r w:rsidRPr="006B1386">
              <w:rPr>
                <w:rFonts w:ascii="Arial Narrow" w:hAnsi="Arial Narrow" w:cs="Arial"/>
              </w:rPr>
              <w:t>Тонер</w:t>
            </w:r>
            <w:r w:rsidRPr="006B1386">
              <w:rPr>
                <w:rFonts w:ascii="Arial Narrow" w:hAnsi="Arial Narrow" w:cs="Arial"/>
                <w:lang w:val="sr-Cyrl-CS"/>
              </w:rPr>
              <w:t xml:space="preserve"> </w:t>
            </w:r>
            <w:r w:rsidRPr="006B1386">
              <w:rPr>
                <w:rFonts w:ascii="Arial Narrow" w:hAnsi="Arial Narrow" w:cs="Arial"/>
              </w:rPr>
              <w:t xml:space="preserve">за HP Color Laser Jet M 452 nw </w:t>
            </w:r>
            <w:r w:rsidRPr="006B1386">
              <w:rPr>
                <w:rFonts w:ascii="Arial Narrow" w:hAnsi="Arial Narrow" w:cs="Arial"/>
                <w:lang w:val="sr-Cyrl-RS"/>
              </w:rPr>
              <w:t>жути</w:t>
            </w:r>
          </w:p>
        </w:tc>
        <w:tc>
          <w:tcPr>
            <w:tcW w:w="2865" w:type="dxa"/>
            <w:tcBorders>
              <w:top w:val="single" w:sz="4" w:space="0" w:color="auto"/>
              <w:left w:val="single" w:sz="4" w:space="0" w:color="auto"/>
              <w:bottom w:val="single" w:sz="4" w:space="0" w:color="auto"/>
              <w:right w:val="single" w:sz="4" w:space="0" w:color="auto"/>
            </w:tcBorders>
          </w:tcPr>
          <w:p w:rsidR="00B741FE" w:rsidRPr="006B1386" w:rsidRDefault="00B741FE" w:rsidP="00886388">
            <w:pPr>
              <w:jc w:val="center"/>
              <w:rPr>
                <w:rFonts w:ascii="Arial Narrow" w:hAnsi="Arial Narrow" w:cs="Arial"/>
                <w:lang w:val="sr-Latn-RS"/>
              </w:rPr>
            </w:pPr>
            <w:r w:rsidRPr="006B1386">
              <w:rPr>
                <w:rFonts w:ascii="Arial Narrow" w:hAnsi="Arial Narrow" w:cs="Arial"/>
                <w:lang w:val="sr-Cyrl-CS"/>
              </w:rPr>
              <w:t>Компатибилан нерециклиран тонер</w:t>
            </w:r>
            <w:r w:rsidRPr="006B1386">
              <w:rPr>
                <w:rFonts w:ascii="Arial Narrow" w:hAnsi="Arial Narrow" w:cs="Arial"/>
                <w:lang w:val="sr-Latn-RS"/>
              </w:rPr>
              <w:t xml:space="preserve"> CF412</w:t>
            </w:r>
          </w:p>
          <w:p w:rsidR="00B741FE" w:rsidRPr="006B1386" w:rsidRDefault="00B741FE" w:rsidP="00886388">
            <w:pPr>
              <w:jc w:val="center"/>
              <w:rPr>
                <w:rFonts w:ascii="Arial Narrow" w:hAnsi="Arial Narrow" w:cs="Arial"/>
                <w:lang w:val="sr-Cyrl-CS"/>
              </w:rPr>
            </w:pPr>
          </w:p>
        </w:tc>
        <w:tc>
          <w:tcPr>
            <w:tcW w:w="632" w:type="dxa"/>
            <w:tcBorders>
              <w:top w:val="single" w:sz="4" w:space="0" w:color="auto"/>
              <w:left w:val="single" w:sz="4" w:space="0" w:color="auto"/>
              <w:bottom w:val="single" w:sz="4" w:space="0" w:color="auto"/>
              <w:right w:val="single" w:sz="4" w:space="0" w:color="auto"/>
            </w:tcBorders>
            <w:noWrap/>
            <w:vAlign w:val="bottom"/>
          </w:tcPr>
          <w:p w:rsidR="00B741FE" w:rsidRPr="006B1386" w:rsidRDefault="00B741FE" w:rsidP="00886388">
            <w:pPr>
              <w:rPr>
                <w:rFonts w:ascii="Arial Narrow" w:hAnsi="Arial Narrow"/>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tcPr>
          <w:p w:rsidR="00B741FE" w:rsidRPr="006B1386" w:rsidRDefault="00B741FE" w:rsidP="00886388">
            <w:pPr>
              <w:jc w:val="center"/>
              <w:rPr>
                <w:rFonts w:ascii="Arial Narrow" w:hAnsi="Arial Narrow" w:cs="Arial"/>
                <w:lang w:val="sr-Latn-RS"/>
              </w:rPr>
            </w:pPr>
            <w:r w:rsidRPr="006B1386">
              <w:rPr>
                <w:rFonts w:ascii="Arial Narrow" w:hAnsi="Arial Narrow" w:cs="Arial"/>
                <w:lang w:val="sr-Latn-RS"/>
              </w:rPr>
              <w:t>2</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lang w:val="sr-Cyrl-CS"/>
              </w:rPr>
            </w:pPr>
          </w:p>
        </w:tc>
        <w:tc>
          <w:tcPr>
            <w:tcW w:w="3969" w:type="dxa"/>
            <w:tcBorders>
              <w:top w:val="single" w:sz="4" w:space="0" w:color="auto"/>
              <w:left w:val="single" w:sz="4" w:space="0" w:color="auto"/>
              <w:bottom w:val="single" w:sz="4" w:space="0" w:color="auto"/>
              <w:right w:val="single" w:sz="4" w:space="0" w:color="auto"/>
            </w:tcBorders>
            <w:noWrap/>
            <w:vAlign w:val="bottom"/>
          </w:tcPr>
          <w:p w:rsidR="00B741FE" w:rsidRPr="006B1386" w:rsidRDefault="00B741FE" w:rsidP="00886388">
            <w:pPr>
              <w:rPr>
                <w:rFonts w:ascii="Arial Narrow" w:hAnsi="Arial Narrow" w:cs="Arial"/>
                <w:lang w:val="sr-Cyrl-CS"/>
              </w:rPr>
            </w:pPr>
            <w:r w:rsidRPr="006B1386">
              <w:rPr>
                <w:rFonts w:ascii="Arial Narrow" w:hAnsi="Arial Narrow" w:cs="Arial"/>
              </w:rPr>
              <w:t>Тонер</w:t>
            </w:r>
            <w:r w:rsidRPr="006B1386">
              <w:rPr>
                <w:rFonts w:ascii="Arial Narrow" w:hAnsi="Arial Narrow" w:cs="Arial"/>
                <w:lang w:val="sr-Cyrl-CS"/>
              </w:rPr>
              <w:t xml:space="preserve"> </w:t>
            </w:r>
            <w:r w:rsidRPr="006B1386">
              <w:rPr>
                <w:rFonts w:ascii="Arial Narrow" w:hAnsi="Arial Narrow" w:cs="Arial"/>
              </w:rPr>
              <w:t xml:space="preserve">за HP Color Laser Jet M 452 nw </w:t>
            </w:r>
            <w:r w:rsidRPr="006B1386">
              <w:rPr>
                <w:rFonts w:ascii="Arial Narrow" w:hAnsi="Arial Narrow" w:cs="Arial"/>
                <w:lang w:val="sr-Cyrl-RS"/>
              </w:rPr>
              <w:t>плави</w:t>
            </w:r>
          </w:p>
        </w:tc>
        <w:tc>
          <w:tcPr>
            <w:tcW w:w="2865" w:type="dxa"/>
            <w:tcBorders>
              <w:top w:val="single" w:sz="4" w:space="0" w:color="auto"/>
              <w:left w:val="single" w:sz="4" w:space="0" w:color="auto"/>
              <w:bottom w:val="single" w:sz="4" w:space="0" w:color="auto"/>
              <w:right w:val="single" w:sz="4" w:space="0" w:color="auto"/>
            </w:tcBorders>
          </w:tcPr>
          <w:p w:rsidR="00B741FE" w:rsidRPr="006B1386" w:rsidRDefault="00B741FE" w:rsidP="00886388">
            <w:pPr>
              <w:jc w:val="center"/>
              <w:rPr>
                <w:rFonts w:ascii="Arial Narrow" w:hAnsi="Arial Narrow" w:cs="Arial"/>
                <w:lang w:val="sr-Latn-RS"/>
              </w:rPr>
            </w:pPr>
            <w:r w:rsidRPr="006B1386">
              <w:rPr>
                <w:rFonts w:ascii="Arial Narrow" w:hAnsi="Arial Narrow" w:cs="Arial"/>
                <w:lang w:val="sr-Cyrl-CS"/>
              </w:rPr>
              <w:t>Компатибилан нерециклиран тонер</w:t>
            </w:r>
            <w:r w:rsidRPr="006B1386">
              <w:rPr>
                <w:rFonts w:ascii="Arial Narrow" w:hAnsi="Arial Narrow" w:cs="Arial"/>
                <w:lang w:val="sr-Latn-RS"/>
              </w:rPr>
              <w:t xml:space="preserve"> </w:t>
            </w:r>
            <w:r w:rsidRPr="006B1386">
              <w:rPr>
                <w:rFonts w:ascii="Arial Narrow" w:hAnsi="Arial Narrow" w:cs="Arial"/>
              </w:rPr>
              <w:t>CF411</w:t>
            </w:r>
          </w:p>
          <w:p w:rsidR="00B741FE" w:rsidRPr="006B1386" w:rsidRDefault="00B741FE" w:rsidP="00886388">
            <w:pPr>
              <w:jc w:val="center"/>
              <w:rPr>
                <w:rFonts w:ascii="Arial Narrow" w:hAnsi="Arial Narrow" w:cs="Arial"/>
                <w:lang w:val="sr-Cyrl-CS"/>
              </w:rPr>
            </w:pPr>
          </w:p>
        </w:tc>
        <w:tc>
          <w:tcPr>
            <w:tcW w:w="632" w:type="dxa"/>
            <w:tcBorders>
              <w:top w:val="single" w:sz="4" w:space="0" w:color="auto"/>
              <w:left w:val="single" w:sz="4" w:space="0" w:color="auto"/>
              <w:bottom w:val="single" w:sz="4" w:space="0" w:color="auto"/>
              <w:right w:val="single" w:sz="4" w:space="0" w:color="auto"/>
            </w:tcBorders>
            <w:noWrap/>
            <w:vAlign w:val="bottom"/>
          </w:tcPr>
          <w:p w:rsidR="00B741FE" w:rsidRPr="006B1386" w:rsidRDefault="00B741FE" w:rsidP="00886388">
            <w:pPr>
              <w:rPr>
                <w:rFonts w:ascii="Arial Narrow" w:hAnsi="Arial Narrow"/>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tcPr>
          <w:p w:rsidR="00B741FE" w:rsidRPr="006B1386" w:rsidRDefault="00B741FE" w:rsidP="00886388">
            <w:pPr>
              <w:jc w:val="center"/>
              <w:rPr>
                <w:rFonts w:ascii="Arial Narrow" w:hAnsi="Arial Narrow" w:cs="Arial"/>
                <w:lang w:val="sr-Latn-RS"/>
              </w:rPr>
            </w:pPr>
            <w:r w:rsidRPr="006B1386">
              <w:rPr>
                <w:rFonts w:ascii="Arial Narrow" w:hAnsi="Arial Narrow" w:cs="Arial"/>
                <w:lang w:val="sr-Latn-RS"/>
              </w:rPr>
              <w:t>2</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lang w:val="sr-Cyrl-CS"/>
              </w:rPr>
            </w:pPr>
          </w:p>
        </w:tc>
        <w:tc>
          <w:tcPr>
            <w:tcW w:w="3969" w:type="dxa"/>
            <w:tcBorders>
              <w:top w:val="single" w:sz="4" w:space="0" w:color="auto"/>
              <w:left w:val="single" w:sz="4" w:space="0" w:color="auto"/>
              <w:bottom w:val="single" w:sz="4" w:space="0" w:color="auto"/>
              <w:right w:val="single" w:sz="4" w:space="0" w:color="auto"/>
            </w:tcBorders>
            <w:noWrap/>
            <w:vAlign w:val="bottom"/>
          </w:tcPr>
          <w:p w:rsidR="00B741FE" w:rsidRPr="006B1386" w:rsidRDefault="00B741FE" w:rsidP="00886388">
            <w:pPr>
              <w:rPr>
                <w:rFonts w:ascii="Arial Narrow" w:hAnsi="Arial Narrow" w:cs="Arial"/>
                <w:lang w:val="sr-Cyrl-CS"/>
              </w:rPr>
            </w:pPr>
            <w:r w:rsidRPr="006B1386">
              <w:rPr>
                <w:rFonts w:ascii="Arial Narrow" w:hAnsi="Arial Narrow" w:cs="Arial"/>
              </w:rPr>
              <w:t>Тонер</w:t>
            </w:r>
            <w:r w:rsidRPr="006B1386">
              <w:rPr>
                <w:rFonts w:ascii="Arial Narrow" w:hAnsi="Arial Narrow" w:cs="Arial"/>
                <w:lang w:val="sr-Cyrl-CS"/>
              </w:rPr>
              <w:t xml:space="preserve"> </w:t>
            </w:r>
            <w:r w:rsidRPr="006B1386">
              <w:rPr>
                <w:rFonts w:ascii="Arial Narrow" w:hAnsi="Arial Narrow" w:cs="Arial"/>
              </w:rPr>
              <w:t xml:space="preserve">за HP Color Laser Jet M 452 nw </w:t>
            </w:r>
            <w:r w:rsidRPr="006B1386">
              <w:rPr>
                <w:rFonts w:ascii="Arial Narrow" w:hAnsi="Arial Narrow" w:cs="Arial"/>
                <w:lang w:val="sr-Cyrl-CS"/>
              </w:rPr>
              <w:t>црвена</w:t>
            </w:r>
          </w:p>
        </w:tc>
        <w:tc>
          <w:tcPr>
            <w:tcW w:w="2865" w:type="dxa"/>
            <w:tcBorders>
              <w:top w:val="single" w:sz="4" w:space="0" w:color="auto"/>
              <w:left w:val="single" w:sz="4" w:space="0" w:color="auto"/>
              <w:bottom w:val="single" w:sz="4" w:space="0" w:color="auto"/>
              <w:right w:val="single" w:sz="4" w:space="0" w:color="auto"/>
            </w:tcBorders>
          </w:tcPr>
          <w:p w:rsidR="00B741FE" w:rsidRPr="006B1386" w:rsidRDefault="00B741FE" w:rsidP="00886388">
            <w:pPr>
              <w:jc w:val="center"/>
              <w:rPr>
                <w:rFonts w:ascii="Arial Narrow" w:hAnsi="Arial Narrow" w:cs="Arial"/>
                <w:lang w:val="sr-Latn-RS"/>
              </w:rPr>
            </w:pPr>
            <w:r w:rsidRPr="006B1386">
              <w:rPr>
                <w:rFonts w:ascii="Arial Narrow" w:hAnsi="Arial Narrow" w:cs="Arial"/>
                <w:lang w:val="sr-Cyrl-CS"/>
              </w:rPr>
              <w:t>Компатибилан нерециклиран тонер</w:t>
            </w:r>
            <w:r w:rsidRPr="006B1386">
              <w:rPr>
                <w:rFonts w:ascii="Arial Narrow" w:hAnsi="Arial Narrow" w:cs="Arial"/>
                <w:lang w:val="sr-Latn-RS"/>
              </w:rPr>
              <w:t xml:space="preserve"> </w:t>
            </w:r>
            <w:r w:rsidRPr="006B1386">
              <w:rPr>
                <w:rFonts w:ascii="Arial Narrow" w:hAnsi="Arial Narrow" w:cs="Arial"/>
              </w:rPr>
              <w:t>CF413</w:t>
            </w:r>
          </w:p>
          <w:p w:rsidR="00B741FE" w:rsidRPr="006B1386" w:rsidRDefault="00B741FE" w:rsidP="00886388">
            <w:pPr>
              <w:jc w:val="center"/>
              <w:rPr>
                <w:rFonts w:ascii="Arial Narrow" w:hAnsi="Arial Narrow" w:cs="Arial"/>
                <w:lang w:val="sr-Cyrl-CS"/>
              </w:rPr>
            </w:pPr>
          </w:p>
        </w:tc>
        <w:tc>
          <w:tcPr>
            <w:tcW w:w="632" w:type="dxa"/>
            <w:tcBorders>
              <w:top w:val="single" w:sz="4" w:space="0" w:color="auto"/>
              <w:left w:val="single" w:sz="4" w:space="0" w:color="auto"/>
              <w:bottom w:val="single" w:sz="4" w:space="0" w:color="auto"/>
              <w:right w:val="single" w:sz="4" w:space="0" w:color="auto"/>
            </w:tcBorders>
            <w:noWrap/>
            <w:vAlign w:val="bottom"/>
          </w:tcPr>
          <w:p w:rsidR="00B741FE" w:rsidRPr="006B1386" w:rsidRDefault="00B741FE" w:rsidP="00886388">
            <w:pPr>
              <w:rPr>
                <w:rFonts w:ascii="Arial Narrow" w:hAnsi="Arial Narrow"/>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tcPr>
          <w:p w:rsidR="00B741FE" w:rsidRPr="006B1386" w:rsidRDefault="00B741FE" w:rsidP="00886388">
            <w:pPr>
              <w:jc w:val="center"/>
              <w:rPr>
                <w:rFonts w:ascii="Arial Narrow" w:hAnsi="Arial Narrow" w:cs="Arial"/>
                <w:lang w:val="sr-Latn-RS"/>
              </w:rPr>
            </w:pPr>
            <w:r w:rsidRPr="006B1386">
              <w:rPr>
                <w:rFonts w:ascii="Arial Narrow" w:hAnsi="Arial Narrow" w:cs="Arial"/>
                <w:lang w:val="sr-Latn-RS"/>
              </w:rPr>
              <w:t>2</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rPr>
            </w:pPr>
            <w:r w:rsidRPr="006B1386">
              <w:rPr>
                <w:rFonts w:ascii="Arial Narrow" w:hAnsi="Arial Narrow" w:cs="Arial"/>
              </w:rPr>
              <w:t>Тонер за HP 1525 N црни</w:t>
            </w:r>
            <w:r w:rsidRPr="006B1386">
              <w:rPr>
                <w:rFonts w:ascii="Arial Narrow" w:hAnsi="Arial Narrow" w:cs="Arial"/>
                <w:lang w:val="sr-Cyrl-CS"/>
              </w:rPr>
              <w:t>-</w:t>
            </w:r>
            <w:r w:rsidRPr="006B1386">
              <w:rPr>
                <w:rFonts w:ascii="Arial Narrow" w:hAnsi="Arial Narrow" w:cs="Arial"/>
                <w:b/>
              </w:rPr>
              <w:t>оригинал</w:t>
            </w:r>
          </w:p>
        </w:tc>
        <w:tc>
          <w:tcPr>
            <w:tcW w:w="2865" w:type="dxa"/>
            <w:tcBorders>
              <w:top w:val="single" w:sz="4" w:space="0" w:color="auto"/>
              <w:left w:val="single" w:sz="4" w:space="0" w:color="auto"/>
              <w:bottom w:val="single" w:sz="4" w:space="0" w:color="auto"/>
              <w:right w:val="single" w:sz="4" w:space="0" w:color="auto"/>
            </w:tcBorders>
            <w:vAlign w:val="bottom"/>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Оригинални тонер за ласерски штампач у боји, боја црна, ознака</w:t>
            </w:r>
            <w:r w:rsidRPr="006B1386">
              <w:rPr>
                <w:rFonts w:ascii="Arial Narrow" w:hAnsi="Arial Narrow" w:cs="Arial"/>
                <w:lang w:val="sr-Latn-CS"/>
              </w:rPr>
              <w:t xml:space="preserve"> HP</w:t>
            </w:r>
            <w:r w:rsidRPr="006B1386">
              <w:rPr>
                <w:rFonts w:ascii="Arial Narrow" w:hAnsi="Arial Narrow" w:cs="Arial"/>
                <w:lang w:val="sr-Cyrl-CS"/>
              </w:rPr>
              <w:t xml:space="preserve"> </w:t>
            </w:r>
            <w:r w:rsidRPr="006B1386">
              <w:rPr>
                <w:rFonts w:ascii="Arial Narrow" w:hAnsi="Arial Narrow" w:cs="Arial"/>
              </w:rPr>
              <w:t>C</w:t>
            </w:r>
            <w:r w:rsidRPr="006B1386">
              <w:rPr>
                <w:rFonts w:ascii="Arial Narrow" w:hAnsi="Arial Narrow" w:cs="Arial"/>
                <w:lang w:val="sr-Cyrl-CS"/>
              </w:rPr>
              <w:t>Е</w:t>
            </w:r>
            <w:r w:rsidRPr="006B1386">
              <w:rPr>
                <w:rFonts w:ascii="Arial Narrow" w:hAnsi="Arial Narrow" w:cs="Arial"/>
              </w:rPr>
              <w:t>320</w:t>
            </w:r>
            <w:r w:rsidRPr="006B1386">
              <w:rPr>
                <w:rFonts w:ascii="Arial Narrow" w:hAnsi="Arial Narrow" w:cs="Arial"/>
                <w:lang w:val="sr-Cyrl-CS"/>
              </w:rPr>
              <w:t>А</w:t>
            </w: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lang w:val="sr-Cyrl-RS"/>
              </w:rPr>
            </w:pPr>
            <w:r w:rsidRPr="006B1386">
              <w:rPr>
                <w:rFonts w:ascii="Arial Narrow" w:hAnsi="Arial Narrow" w:cs="Arial"/>
                <w:lang w:val="sr-Cyrl-RS"/>
              </w:rPr>
              <w:t>3</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lang w:val="sr-Cyrl-CS"/>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rPr>
            </w:pPr>
            <w:r w:rsidRPr="006B1386">
              <w:rPr>
                <w:rFonts w:ascii="Arial Narrow" w:hAnsi="Arial Narrow" w:cs="Arial"/>
              </w:rPr>
              <w:t xml:space="preserve">Тонер за HP 1525 N color cyan </w:t>
            </w:r>
            <w:r w:rsidRPr="006B1386">
              <w:rPr>
                <w:rFonts w:ascii="Arial Narrow" w:hAnsi="Arial Narrow" w:cs="Arial"/>
                <w:lang w:val="sr-Cyrl-CS"/>
              </w:rPr>
              <w:t>-</w:t>
            </w:r>
            <w:r w:rsidRPr="006B1386">
              <w:rPr>
                <w:rFonts w:ascii="Arial Narrow" w:hAnsi="Arial Narrow" w:cs="Arial"/>
                <w:b/>
              </w:rPr>
              <w:t>оригинал</w:t>
            </w:r>
          </w:p>
        </w:tc>
        <w:tc>
          <w:tcPr>
            <w:tcW w:w="2865" w:type="dxa"/>
            <w:tcBorders>
              <w:top w:val="single" w:sz="4" w:space="0" w:color="auto"/>
              <w:left w:val="single" w:sz="4" w:space="0" w:color="auto"/>
              <w:bottom w:val="single" w:sz="4" w:space="0" w:color="auto"/>
              <w:right w:val="single" w:sz="4" w:space="0" w:color="auto"/>
            </w:tcBorders>
            <w:vAlign w:val="bottom"/>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 xml:space="preserve">Оригинални тонер за ласерски штампач у боји, боја </w:t>
            </w:r>
            <w:r w:rsidRPr="006B1386">
              <w:rPr>
                <w:rFonts w:ascii="Arial Narrow" w:hAnsi="Arial Narrow" w:cs="Arial"/>
              </w:rPr>
              <w:t>cyan</w:t>
            </w:r>
            <w:r w:rsidRPr="006B1386">
              <w:rPr>
                <w:rFonts w:ascii="Arial Narrow" w:hAnsi="Arial Narrow" w:cs="Arial"/>
                <w:lang w:val="sr-Cyrl-CS"/>
              </w:rPr>
              <w:t>, ознака</w:t>
            </w:r>
            <w:r w:rsidRPr="006B1386">
              <w:rPr>
                <w:rFonts w:ascii="Arial Narrow" w:hAnsi="Arial Narrow" w:cs="Arial"/>
                <w:lang w:val="sr-Latn-CS"/>
              </w:rPr>
              <w:t xml:space="preserve"> HP</w:t>
            </w:r>
            <w:r w:rsidRPr="006B1386">
              <w:rPr>
                <w:rFonts w:ascii="Arial Narrow" w:hAnsi="Arial Narrow" w:cs="Arial"/>
              </w:rPr>
              <w:t xml:space="preserve"> C</w:t>
            </w:r>
            <w:r w:rsidRPr="006B1386">
              <w:rPr>
                <w:rFonts w:ascii="Arial Narrow" w:hAnsi="Arial Narrow" w:cs="Arial"/>
                <w:lang w:val="sr-Cyrl-CS"/>
              </w:rPr>
              <w:t>Е</w:t>
            </w:r>
            <w:r w:rsidRPr="006B1386">
              <w:rPr>
                <w:rFonts w:ascii="Arial Narrow" w:hAnsi="Arial Narrow" w:cs="Arial"/>
              </w:rPr>
              <w:t>321</w:t>
            </w:r>
            <w:r w:rsidRPr="006B1386">
              <w:rPr>
                <w:rFonts w:ascii="Arial Narrow" w:hAnsi="Arial Narrow" w:cs="Arial"/>
                <w:lang w:val="sr-Cyrl-CS"/>
              </w:rPr>
              <w:t>А</w:t>
            </w: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lang w:val="sr-Latn-RS"/>
              </w:rPr>
            </w:pPr>
            <w:r w:rsidRPr="006B1386">
              <w:rPr>
                <w:rFonts w:ascii="Arial Narrow" w:hAnsi="Arial Narrow" w:cs="Arial"/>
                <w:lang w:val="sr-Latn-RS"/>
              </w:rPr>
              <w:t>3</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lang w:val="sr-Cyrl-CS"/>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rPr>
            </w:pPr>
            <w:r w:rsidRPr="006B1386">
              <w:rPr>
                <w:rFonts w:ascii="Arial Narrow" w:hAnsi="Arial Narrow" w:cs="Arial"/>
              </w:rPr>
              <w:t>Тонер за HP 1525 N color  magenta</w:t>
            </w:r>
            <w:r w:rsidRPr="006B1386">
              <w:rPr>
                <w:rFonts w:ascii="Arial Narrow" w:hAnsi="Arial Narrow" w:cs="Arial"/>
                <w:lang w:val="sr-Cyrl-CS"/>
              </w:rPr>
              <w:t>-</w:t>
            </w:r>
            <w:r w:rsidRPr="006B1386">
              <w:rPr>
                <w:rFonts w:ascii="Arial Narrow" w:hAnsi="Arial Narrow" w:cs="Arial"/>
                <w:b/>
              </w:rPr>
              <w:t>оригинал</w:t>
            </w:r>
          </w:p>
        </w:tc>
        <w:tc>
          <w:tcPr>
            <w:tcW w:w="2865" w:type="dxa"/>
            <w:tcBorders>
              <w:top w:val="single" w:sz="4" w:space="0" w:color="auto"/>
              <w:left w:val="single" w:sz="4" w:space="0" w:color="auto"/>
              <w:bottom w:val="single" w:sz="4" w:space="0" w:color="auto"/>
              <w:right w:val="single" w:sz="4" w:space="0" w:color="auto"/>
            </w:tcBorders>
            <w:vAlign w:val="bottom"/>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 xml:space="preserve">Оригинални тонер за ласерски штампач у боји, боја </w:t>
            </w:r>
            <w:r w:rsidRPr="006B1386">
              <w:rPr>
                <w:rFonts w:ascii="Arial Narrow" w:hAnsi="Arial Narrow" w:cs="Arial"/>
              </w:rPr>
              <w:t>magenta</w:t>
            </w:r>
            <w:r w:rsidRPr="006B1386">
              <w:rPr>
                <w:rFonts w:ascii="Arial Narrow" w:hAnsi="Arial Narrow" w:cs="Arial"/>
                <w:lang w:val="sr-Cyrl-CS"/>
              </w:rPr>
              <w:t>, ознака</w:t>
            </w:r>
            <w:r w:rsidRPr="006B1386">
              <w:rPr>
                <w:rFonts w:ascii="Arial Narrow" w:hAnsi="Arial Narrow" w:cs="Arial"/>
                <w:lang w:val="sr-Latn-CS"/>
              </w:rPr>
              <w:t xml:space="preserve"> HP</w:t>
            </w:r>
            <w:r w:rsidRPr="006B1386">
              <w:rPr>
                <w:rFonts w:ascii="Arial Narrow" w:hAnsi="Arial Narrow" w:cs="Arial"/>
              </w:rPr>
              <w:t xml:space="preserve"> C</w:t>
            </w:r>
            <w:r w:rsidRPr="006B1386">
              <w:rPr>
                <w:rFonts w:ascii="Arial Narrow" w:hAnsi="Arial Narrow" w:cs="Arial"/>
                <w:lang w:val="sr-Cyrl-CS"/>
              </w:rPr>
              <w:t>Е</w:t>
            </w:r>
            <w:r w:rsidRPr="006B1386">
              <w:rPr>
                <w:rFonts w:ascii="Arial Narrow" w:hAnsi="Arial Narrow" w:cs="Arial"/>
              </w:rPr>
              <w:t>323</w:t>
            </w:r>
            <w:r w:rsidRPr="006B1386">
              <w:rPr>
                <w:rFonts w:ascii="Arial Narrow" w:hAnsi="Arial Narrow" w:cs="Arial"/>
                <w:lang w:val="sr-Cyrl-CS"/>
              </w:rPr>
              <w:t>А</w:t>
            </w: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lang w:val="sr-Latn-RS"/>
              </w:rPr>
            </w:pPr>
            <w:r w:rsidRPr="006B1386">
              <w:rPr>
                <w:rFonts w:ascii="Arial Narrow" w:hAnsi="Arial Narrow" w:cs="Arial"/>
                <w:lang w:val="sr-Latn-RS"/>
              </w:rPr>
              <w:t>3</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lang w:val="sr-Cyrl-CS"/>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lang w:val="sr-Cyrl-CS"/>
              </w:rPr>
            </w:pPr>
            <w:r w:rsidRPr="006B1386">
              <w:rPr>
                <w:rFonts w:ascii="Arial Narrow" w:hAnsi="Arial Narrow" w:cs="Arial"/>
              </w:rPr>
              <w:t xml:space="preserve">Тонер за HP 1525 N color </w:t>
            </w:r>
            <w:r w:rsidRPr="006B1386">
              <w:rPr>
                <w:rFonts w:ascii="Arial Narrow" w:hAnsi="Arial Narrow" w:cs="Arial"/>
                <w:lang w:val="sr-Cyrl-CS"/>
              </w:rPr>
              <w:t>жути-</w:t>
            </w:r>
            <w:r w:rsidRPr="006B1386">
              <w:rPr>
                <w:rFonts w:ascii="Arial Narrow" w:hAnsi="Arial Narrow" w:cs="Arial"/>
                <w:b/>
              </w:rPr>
              <w:t>оригинал</w:t>
            </w:r>
          </w:p>
        </w:tc>
        <w:tc>
          <w:tcPr>
            <w:tcW w:w="2865" w:type="dxa"/>
            <w:tcBorders>
              <w:top w:val="single" w:sz="4" w:space="0" w:color="auto"/>
              <w:left w:val="single" w:sz="4" w:space="0" w:color="auto"/>
              <w:bottom w:val="single" w:sz="4" w:space="0" w:color="auto"/>
              <w:right w:val="single" w:sz="4" w:space="0" w:color="auto"/>
            </w:tcBorders>
            <w:vAlign w:val="bottom"/>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Оригинални тонер за ласерски штампач у боји, боја жута, ознака</w:t>
            </w:r>
            <w:r w:rsidRPr="006B1386">
              <w:rPr>
                <w:rFonts w:ascii="Arial Narrow" w:hAnsi="Arial Narrow" w:cs="Arial"/>
                <w:lang w:val="sr-Latn-CS"/>
              </w:rPr>
              <w:t xml:space="preserve"> HP</w:t>
            </w:r>
            <w:r w:rsidRPr="006B1386">
              <w:rPr>
                <w:rFonts w:ascii="Arial Narrow" w:hAnsi="Arial Narrow" w:cs="Arial"/>
                <w:lang w:val="sr-Cyrl-CS"/>
              </w:rPr>
              <w:t xml:space="preserve"> </w:t>
            </w:r>
            <w:r w:rsidRPr="006B1386">
              <w:rPr>
                <w:rFonts w:ascii="Arial Narrow" w:hAnsi="Arial Narrow" w:cs="Arial"/>
              </w:rPr>
              <w:t>C</w:t>
            </w:r>
            <w:r w:rsidRPr="006B1386">
              <w:rPr>
                <w:rFonts w:ascii="Arial Narrow" w:hAnsi="Arial Narrow" w:cs="Arial"/>
                <w:lang w:val="sr-Cyrl-CS"/>
              </w:rPr>
              <w:t>Е</w:t>
            </w:r>
            <w:r w:rsidRPr="006B1386">
              <w:rPr>
                <w:rFonts w:ascii="Arial Narrow" w:hAnsi="Arial Narrow" w:cs="Arial"/>
              </w:rPr>
              <w:t>322</w:t>
            </w:r>
            <w:r w:rsidRPr="006B1386">
              <w:rPr>
                <w:rFonts w:ascii="Arial Narrow" w:hAnsi="Arial Narrow" w:cs="Arial"/>
                <w:lang w:val="sr-Cyrl-CS"/>
              </w:rPr>
              <w:t>А</w:t>
            </w: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lang w:val="sr-Latn-RS"/>
              </w:rPr>
            </w:pPr>
            <w:r w:rsidRPr="006B1386">
              <w:rPr>
                <w:rFonts w:ascii="Arial Narrow" w:hAnsi="Arial Narrow" w:cs="Arial"/>
                <w:lang w:val="sr-Latn-RS"/>
              </w:rPr>
              <w:t>3</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lang w:val="sr-Latn-CS"/>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lang w:val="sr-Cyrl-CS"/>
              </w:rPr>
            </w:pPr>
            <w:r w:rsidRPr="006B1386">
              <w:rPr>
                <w:rFonts w:ascii="Arial Narrow" w:hAnsi="Arial Narrow" w:cs="Arial"/>
              </w:rPr>
              <w:t>To</w:t>
            </w:r>
            <w:r w:rsidRPr="006B1386">
              <w:rPr>
                <w:rFonts w:ascii="Arial Narrow" w:hAnsi="Arial Narrow" w:cs="Arial"/>
                <w:lang w:val="sr-Cyrl-CS"/>
              </w:rPr>
              <w:t xml:space="preserve">нер за </w:t>
            </w:r>
            <w:r w:rsidRPr="006B1386">
              <w:rPr>
                <w:rFonts w:ascii="Arial Narrow" w:hAnsi="Arial Narrow" w:cs="Arial"/>
              </w:rPr>
              <w:t>HP</w:t>
            </w:r>
            <w:r w:rsidRPr="006B1386">
              <w:rPr>
                <w:rFonts w:ascii="Arial Narrow" w:hAnsi="Arial Narrow" w:cs="Arial"/>
                <w:lang w:val="sr-Cyrl-CS"/>
              </w:rPr>
              <w:t xml:space="preserve"> </w:t>
            </w:r>
            <w:r w:rsidRPr="006B1386">
              <w:rPr>
                <w:rFonts w:ascii="Arial Narrow" w:hAnsi="Arial Narrow" w:cs="Arial"/>
                <w:lang w:val="sr-Latn-CS"/>
              </w:rPr>
              <w:t xml:space="preserve">Color Laser Jet 2605, </w:t>
            </w:r>
            <w:r w:rsidRPr="006B1386">
              <w:rPr>
                <w:rFonts w:ascii="Arial Narrow" w:hAnsi="Arial Narrow" w:cs="Arial"/>
                <w:lang w:val="sr-Cyrl-CS"/>
              </w:rPr>
              <w:t>компатибилан нерециклиран</w:t>
            </w:r>
          </w:p>
        </w:tc>
        <w:tc>
          <w:tcPr>
            <w:tcW w:w="2865" w:type="dxa"/>
            <w:tcBorders>
              <w:top w:val="single" w:sz="4" w:space="0" w:color="auto"/>
              <w:left w:val="single" w:sz="4" w:space="0" w:color="auto"/>
              <w:bottom w:val="single" w:sz="4" w:space="0" w:color="auto"/>
              <w:right w:val="single" w:sz="4" w:space="0" w:color="auto"/>
            </w:tcBorders>
            <w:vAlign w:val="bottom"/>
            <w:hideMark/>
          </w:tcPr>
          <w:p w:rsidR="00B741FE" w:rsidRPr="006B1386" w:rsidRDefault="00B741FE" w:rsidP="00886388">
            <w:pPr>
              <w:jc w:val="center"/>
              <w:rPr>
                <w:rFonts w:ascii="Arial Narrow" w:hAnsi="Arial Narrow" w:cs="Arial"/>
                <w:lang w:val="sr-Latn-CS"/>
              </w:rPr>
            </w:pPr>
            <w:r w:rsidRPr="006B1386">
              <w:rPr>
                <w:rFonts w:ascii="Arial Narrow" w:hAnsi="Arial Narrow" w:cs="Arial"/>
                <w:lang w:val="sr-Cyrl-CS"/>
              </w:rPr>
              <w:t>Компатибилан нерециклиран тонер за ласерски штампач</w:t>
            </w:r>
            <w:r w:rsidRPr="006B1386">
              <w:rPr>
                <w:rFonts w:ascii="Arial Narrow" w:hAnsi="Arial Narrow" w:cs="Arial"/>
                <w:lang w:val="sr-Latn-CS"/>
              </w:rPr>
              <w:t xml:space="preserve">, </w:t>
            </w:r>
            <w:r w:rsidRPr="006B1386">
              <w:rPr>
                <w:rFonts w:ascii="Arial Narrow" w:hAnsi="Arial Narrow" w:cs="Arial"/>
                <w:lang w:val="sr-Cyrl-CS"/>
              </w:rPr>
              <w:t xml:space="preserve">ознака </w:t>
            </w:r>
            <w:r w:rsidRPr="006B1386">
              <w:rPr>
                <w:rFonts w:ascii="Arial Narrow" w:hAnsi="Arial Narrow" w:cs="Arial"/>
                <w:lang w:val="sr-Latn-CS"/>
              </w:rPr>
              <w:t xml:space="preserve">HP </w:t>
            </w:r>
            <w:r w:rsidRPr="006B1386">
              <w:rPr>
                <w:rFonts w:ascii="Arial Narrow" w:hAnsi="Arial Narrow" w:cs="Arial"/>
              </w:rPr>
              <w:t>Q6000A</w:t>
            </w: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rPr>
              <w:t>3</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lang w:val="sr-Cyrl-CS"/>
              </w:rPr>
            </w:pPr>
            <w:r w:rsidRPr="006B1386">
              <w:rPr>
                <w:rFonts w:ascii="Arial Narrow" w:hAnsi="Arial Narrow" w:cs="Arial"/>
              </w:rPr>
              <w:t xml:space="preserve">Тонер  за HP Laser Jet  M1120 </w:t>
            </w:r>
            <w:r w:rsidRPr="006B1386">
              <w:rPr>
                <w:rFonts w:ascii="Arial Narrow" w:hAnsi="Arial Narrow" w:cs="Arial"/>
                <w:lang w:val="sr-Cyrl-CS"/>
              </w:rPr>
              <w:t>компатибилан нерециклиран</w:t>
            </w:r>
          </w:p>
        </w:tc>
        <w:tc>
          <w:tcPr>
            <w:tcW w:w="2865" w:type="dxa"/>
            <w:tcBorders>
              <w:top w:val="single" w:sz="4" w:space="0" w:color="auto"/>
              <w:left w:val="single" w:sz="4" w:space="0" w:color="auto"/>
              <w:bottom w:val="single" w:sz="4" w:space="0" w:color="auto"/>
              <w:right w:val="single" w:sz="4" w:space="0" w:color="auto"/>
            </w:tcBorders>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Компатибилан нерециклиран тонер за ласерски штампач</w:t>
            </w:r>
            <w:r w:rsidRPr="006B1386">
              <w:rPr>
                <w:rFonts w:ascii="Arial Narrow" w:hAnsi="Arial Narrow" w:cs="Arial"/>
              </w:rPr>
              <w:t xml:space="preserve"> HP Laser Jet M1120 </w:t>
            </w:r>
            <w:r w:rsidRPr="006B1386">
              <w:rPr>
                <w:rFonts w:ascii="Arial Narrow" w:hAnsi="Arial Narrow" w:cs="Arial"/>
                <w:lang w:val="sr-Cyrl-CS"/>
              </w:rPr>
              <w:t xml:space="preserve">ознака 36 А </w:t>
            </w:r>
            <w:r w:rsidRPr="006B1386">
              <w:rPr>
                <w:rFonts w:ascii="Arial Narrow" w:hAnsi="Arial Narrow" w:cs="Arial"/>
              </w:rPr>
              <w:t>CB436A</w:t>
            </w: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lang w:val="sr-Latn-RS"/>
              </w:rPr>
            </w:pPr>
            <w:r w:rsidRPr="006B1386">
              <w:rPr>
                <w:rFonts w:ascii="Arial Narrow" w:hAnsi="Arial Narrow" w:cs="Arial"/>
                <w:lang w:val="sr-Cyrl-RS"/>
              </w:rPr>
              <w:t>2</w:t>
            </w:r>
            <w:r w:rsidRPr="006B1386">
              <w:rPr>
                <w:rFonts w:ascii="Arial Narrow" w:hAnsi="Arial Narrow" w:cs="Arial"/>
                <w:lang w:val="sr-Latn-RS"/>
              </w:rPr>
              <w:t>2</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rPr>
            </w:pPr>
            <w:r w:rsidRPr="006B1386">
              <w:rPr>
                <w:rFonts w:ascii="Arial Narrow" w:hAnsi="Arial Narrow" w:cs="Arial"/>
              </w:rPr>
              <w:t xml:space="preserve"> Тонер  за HP Laser  Jet  10</w:t>
            </w:r>
            <w:r w:rsidRPr="006B1386">
              <w:rPr>
                <w:rFonts w:ascii="Arial Narrow" w:hAnsi="Arial Narrow" w:cs="Arial"/>
                <w:lang w:val="sr-Cyrl-CS"/>
              </w:rPr>
              <w:t>1</w:t>
            </w:r>
            <w:r w:rsidRPr="006B1386">
              <w:rPr>
                <w:rFonts w:ascii="Arial Narrow" w:hAnsi="Arial Narrow" w:cs="Arial"/>
              </w:rPr>
              <w:t>0, 1018</w:t>
            </w:r>
            <w:r w:rsidRPr="006B1386">
              <w:rPr>
                <w:rFonts w:ascii="Arial Narrow" w:hAnsi="Arial Narrow" w:cs="Arial"/>
                <w:lang w:val="sr-Cyrl-CS"/>
              </w:rPr>
              <w:t>, компатибилан нерециклиран</w:t>
            </w:r>
          </w:p>
        </w:tc>
        <w:tc>
          <w:tcPr>
            <w:tcW w:w="2865" w:type="dxa"/>
            <w:tcBorders>
              <w:top w:val="single" w:sz="4" w:space="0" w:color="auto"/>
              <w:left w:val="single" w:sz="4" w:space="0" w:color="auto"/>
              <w:bottom w:val="single" w:sz="4" w:space="0" w:color="auto"/>
              <w:right w:val="single" w:sz="4" w:space="0" w:color="auto"/>
            </w:tcBorders>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 xml:space="preserve">Компатибилан нерециклиран тонер за ласерски штампач, ознака 12А </w:t>
            </w:r>
            <w:r w:rsidRPr="006B1386">
              <w:rPr>
                <w:rFonts w:ascii="Arial Narrow" w:hAnsi="Arial Narrow" w:cs="Arial"/>
              </w:rPr>
              <w:t>Q2612</w:t>
            </w:r>
            <w:r w:rsidRPr="006B1386">
              <w:rPr>
                <w:rFonts w:ascii="Arial Narrow" w:hAnsi="Arial Narrow" w:cs="Arial"/>
                <w:lang w:val="sr-Cyrl-CS"/>
              </w:rPr>
              <w:t>А</w:t>
            </w: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lang w:val="sr-Latn-RS"/>
              </w:rPr>
            </w:pPr>
            <w:r w:rsidRPr="006B1386">
              <w:rPr>
                <w:rFonts w:ascii="Arial Narrow" w:hAnsi="Arial Narrow" w:cs="Arial"/>
                <w:lang w:val="sr-Latn-RS"/>
              </w:rPr>
              <w:t>10</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rPr>
            </w:pPr>
            <w:r w:rsidRPr="006B1386">
              <w:rPr>
                <w:rFonts w:ascii="Arial Narrow" w:hAnsi="Arial Narrow" w:cs="Arial"/>
              </w:rPr>
              <w:t xml:space="preserve">Тонер за Canon I-Sensys 5940 – Canon 719 </w:t>
            </w:r>
            <w:r w:rsidRPr="006B1386">
              <w:rPr>
                <w:rFonts w:ascii="Arial Narrow" w:hAnsi="Arial Narrow" w:cs="Arial"/>
                <w:lang w:val="sr-Cyrl-CS"/>
              </w:rPr>
              <w:t>компатибилан нерециклиран</w:t>
            </w:r>
          </w:p>
        </w:tc>
        <w:tc>
          <w:tcPr>
            <w:tcW w:w="2865" w:type="dxa"/>
            <w:tcBorders>
              <w:top w:val="single" w:sz="4" w:space="0" w:color="auto"/>
              <w:left w:val="single" w:sz="4" w:space="0" w:color="auto"/>
              <w:bottom w:val="single" w:sz="4" w:space="0" w:color="auto"/>
              <w:right w:val="single" w:sz="4" w:space="0" w:color="auto"/>
            </w:tcBorders>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Компатибилан нерециклиран тонер</w:t>
            </w:r>
            <w:r w:rsidRPr="006B1386">
              <w:rPr>
                <w:rFonts w:ascii="Arial Narrow" w:hAnsi="Arial Narrow" w:cs="Arial"/>
              </w:rPr>
              <w:t xml:space="preserve"> Canon</w:t>
            </w:r>
            <w:r w:rsidRPr="006B1386">
              <w:rPr>
                <w:rFonts w:ascii="Arial Narrow" w:hAnsi="Arial Narrow" w:cs="Arial"/>
                <w:lang w:val="sr-Latn-CS"/>
              </w:rPr>
              <w:t xml:space="preserve"> cartridge 7</w:t>
            </w:r>
            <w:r w:rsidRPr="006B1386">
              <w:rPr>
                <w:rFonts w:ascii="Arial Narrow" w:hAnsi="Arial Narrow" w:cs="Arial"/>
                <w:lang w:val="sr-Cyrl-CS"/>
              </w:rPr>
              <w:t>19</w:t>
            </w:r>
            <w:r w:rsidRPr="006B1386">
              <w:rPr>
                <w:rFonts w:ascii="Arial Narrow" w:hAnsi="Arial Narrow" w:cs="Arial"/>
                <w:lang w:val="sr-Latn-CS"/>
              </w:rPr>
              <w:t>/ CE 505A</w:t>
            </w:r>
            <w:r w:rsidRPr="006B1386">
              <w:rPr>
                <w:rFonts w:ascii="Arial Narrow" w:hAnsi="Arial Narrow" w:cs="Arial"/>
                <w:lang w:val="sr-Cyrl-CS"/>
              </w:rPr>
              <w:t xml:space="preserve"> </w:t>
            </w: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lang w:val="sr-Latn-RS"/>
              </w:rPr>
            </w:pPr>
            <w:r w:rsidRPr="006B1386">
              <w:rPr>
                <w:rFonts w:ascii="Arial Narrow" w:hAnsi="Arial Narrow" w:cs="Arial"/>
                <w:lang w:val="sr-Latn-RS"/>
              </w:rPr>
              <w:t>20</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lang w:val="sr-Cyrl-CS"/>
              </w:rPr>
            </w:pPr>
            <w:r w:rsidRPr="006B1386">
              <w:rPr>
                <w:rFonts w:ascii="Arial Narrow" w:hAnsi="Arial Narrow" w:cs="Arial"/>
              </w:rPr>
              <w:t xml:space="preserve">Тонер за Canon IR 2520 </w:t>
            </w:r>
            <w:r w:rsidRPr="006B1386">
              <w:rPr>
                <w:rFonts w:ascii="Arial Narrow" w:hAnsi="Arial Narrow" w:cs="Arial"/>
                <w:lang w:val="sr-Cyrl-CS"/>
              </w:rPr>
              <w:t>компатибилан нерециклиран</w:t>
            </w:r>
          </w:p>
        </w:tc>
        <w:tc>
          <w:tcPr>
            <w:tcW w:w="2865" w:type="dxa"/>
            <w:tcBorders>
              <w:top w:val="single" w:sz="4" w:space="0" w:color="auto"/>
              <w:left w:val="single" w:sz="4" w:space="0" w:color="auto"/>
              <w:bottom w:val="single" w:sz="4" w:space="0" w:color="auto"/>
              <w:right w:val="single" w:sz="4" w:space="0" w:color="auto"/>
            </w:tcBorders>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 xml:space="preserve">Компатибилан нерециклиран ознака </w:t>
            </w:r>
            <w:r w:rsidRPr="006B1386">
              <w:rPr>
                <w:rFonts w:ascii="Arial Narrow" w:hAnsi="Arial Narrow" w:cs="Arial"/>
                <w:lang w:val="sr-Latn-CS"/>
              </w:rPr>
              <w:t>C</w:t>
            </w:r>
            <w:r w:rsidRPr="006B1386">
              <w:rPr>
                <w:rFonts w:ascii="Arial Narrow" w:hAnsi="Arial Narrow" w:cs="Arial"/>
                <w:lang w:val="sr-Cyrl-CS"/>
              </w:rPr>
              <w:t>-</w:t>
            </w:r>
            <w:r w:rsidRPr="006B1386">
              <w:rPr>
                <w:rFonts w:ascii="Arial Narrow" w:hAnsi="Arial Narrow" w:cs="Arial"/>
                <w:lang w:val="sr-Latn-CS"/>
              </w:rPr>
              <w:t>EXV</w:t>
            </w:r>
            <w:r w:rsidRPr="006B1386">
              <w:rPr>
                <w:rFonts w:ascii="Arial Narrow" w:hAnsi="Arial Narrow" w:cs="Arial"/>
                <w:lang w:val="sr-Cyrl-CS"/>
              </w:rPr>
              <w:t>33</w:t>
            </w: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rPr>
              <w:t>6</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lang w:val="sr-Latn-CS"/>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rPr>
            </w:pPr>
            <w:r w:rsidRPr="006B1386">
              <w:rPr>
                <w:rFonts w:ascii="Arial Narrow" w:hAnsi="Arial Narrow" w:cs="Arial"/>
              </w:rPr>
              <w:t xml:space="preserve">Тонер за Canon LBP 3010 </w:t>
            </w:r>
            <w:r w:rsidRPr="006B1386">
              <w:rPr>
                <w:rFonts w:ascii="Arial Narrow" w:hAnsi="Arial Narrow" w:cs="Arial"/>
                <w:lang w:val="sr-Cyrl-CS"/>
              </w:rPr>
              <w:t>компатибилан нерециклиран</w:t>
            </w:r>
          </w:p>
        </w:tc>
        <w:tc>
          <w:tcPr>
            <w:tcW w:w="2865" w:type="dxa"/>
            <w:tcBorders>
              <w:top w:val="single" w:sz="4" w:space="0" w:color="auto"/>
              <w:left w:val="single" w:sz="4" w:space="0" w:color="auto"/>
              <w:bottom w:val="single" w:sz="4" w:space="0" w:color="auto"/>
              <w:right w:val="single" w:sz="4" w:space="0" w:color="auto"/>
            </w:tcBorders>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 xml:space="preserve">Компатибилан нерециклиран тонер </w:t>
            </w:r>
            <w:r w:rsidRPr="006B1386">
              <w:rPr>
                <w:rFonts w:ascii="Arial Narrow" w:hAnsi="Arial Narrow" w:cs="Arial"/>
              </w:rPr>
              <w:t>(</w:t>
            </w:r>
            <w:r w:rsidRPr="006B1386">
              <w:rPr>
                <w:rFonts w:ascii="Arial Narrow" w:hAnsi="Arial Narrow" w:cs="Arial"/>
                <w:lang w:val="sr-Cyrl-CS"/>
              </w:rPr>
              <w:t>ознака</w:t>
            </w:r>
            <w:r w:rsidRPr="006B1386">
              <w:rPr>
                <w:rFonts w:ascii="Arial Narrow" w:hAnsi="Arial Narrow" w:cs="Arial"/>
                <w:lang w:val="sr-Latn-CS"/>
              </w:rPr>
              <w:t xml:space="preserve"> CB435A)</w:t>
            </w: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rPr>
              <w:t>7</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lang w:val="sr-Latn-CS"/>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rPr>
            </w:pPr>
            <w:r w:rsidRPr="006B1386">
              <w:rPr>
                <w:rFonts w:ascii="Arial Narrow" w:hAnsi="Arial Narrow" w:cs="Arial"/>
              </w:rPr>
              <w:t xml:space="preserve">Тонер  за HP Laser Jet  M1102 </w:t>
            </w:r>
            <w:r w:rsidRPr="006B1386">
              <w:rPr>
                <w:rFonts w:ascii="Arial Narrow" w:hAnsi="Arial Narrow" w:cs="Arial"/>
                <w:lang w:val="sr-Cyrl-CS"/>
              </w:rPr>
              <w:t>компатибилан нерециклиран</w:t>
            </w:r>
          </w:p>
        </w:tc>
        <w:tc>
          <w:tcPr>
            <w:tcW w:w="2865" w:type="dxa"/>
            <w:tcBorders>
              <w:top w:val="single" w:sz="4" w:space="0" w:color="auto"/>
              <w:left w:val="single" w:sz="4" w:space="0" w:color="auto"/>
              <w:bottom w:val="single" w:sz="4" w:space="0" w:color="auto"/>
              <w:right w:val="single" w:sz="4" w:space="0" w:color="auto"/>
            </w:tcBorders>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 xml:space="preserve">Компатибилан нерециклиран тонер </w:t>
            </w:r>
            <w:r w:rsidRPr="006B1386">
              <w:rPr>
                <w:rFonts w:ascii="Arial Narrow" w:hAnsi="Arial Narrow" w:cs="Arial"/>
              </w:rPr>
              <w:t>(</w:t>
            </w:r>
            <w:r w:rsidRPr="006B1386">
              <w:rPr>
                <w:rFonts w:ascii="Arial Narrow" w:hAnsi="Arial Narrow" w:cs="Arial"/>
                <w:lang w:val="sr-Cyrl-CS"/>
              </w:rPr>
              <w:t xml:space="preserve">ознака </w:t>
            </w:r>
            <w:r w:rsidRPr="006B1386">
              <w:rPr>
                <w:rFonts w:ascii="Arial Narrow" w:hAnsi="Arial Narrow" w:cs="Arial"/>
                <w:lang w:val="sr-Latn-CS"/>
              </w:rPr>
              <w:t>85</w:t>
            </w:r>
            <w:r w:rsidRPr="006B1386">
              <w:rPr>
                <w:rFonts w:ascii="Arial Narrow" w:hAnsi="Arial Narrow" w:cs="Arial"/>
                <w:lang w:val="sr-Cyrl-CS"/>
              </w:rPr>
              <w:t xml:space="preserve"> А </w:t>
            </w:r>
            <w:r w:rsidRPr="006B1386">
              <w:rPr>
                <w:rFonts w:ascii="Arial Narrow" w:hAnsi="Arial Narrow" w:cs="Arial"/>
              </w:rPr>
              <w:t>CE285A/CRG725)</w:t>
            </w: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rPr>
              <w:t>14</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rPr>
            </w:pPr>
            <w:r w:rsidRPr="006B1386">
              <w:rPr>
                <w:rFonts w:ascii="Arial Narrow" w:hAnsi="Arial Narrow" w:cs="Arial"/>
              </w:rPr>
              <w:t xml:space="preserve">Тонер за MF 4730 I-Sensys Canon </w:t>
            </w:r>
            <w:r w:rsidRPr="006B1386">
              <w:rPr>
                <w:rFonts w:ascii="Arial Narrow" w:hAnsi="Arial Narrow" w:cs="Arial"/>
                <w:lang w:val="sr-Cyrl-CS"/>
              </w:rPr>
              <w:t>компатибилан нерециклиран</w:t>
            </w:r>
          </w:p>
        </w:tc>
        <w:tc>
          <w:tcPr>
            <w:tcW w:w="2865" w:type="dxa"/>
            <w:tcBorders>
              <w:top w:val="single" w:sz="4" w:space="0" w:color="auto"/>
              <w:left w:val="single" w:sz="4" w:space="0" w:color="auto"/>
              <w:bottom w:val="single" w:sz="4" w:space="0" w:color="auto"/>
              <w:right w:val="single" w:sz="4" w:space="0" w:color="auto"/>
            </w:tcBorders>
            <w:hideMark/>
          </w:tcPr>
          <w:p w:rsidR="00B741FE" w:rsidRPr="006B1386" w:rsidRDefault="00B741FE" w:rsidP="00886388">
            <w:pPr>
              <w:jc w:val="center"/>
              <w:rPr>
                <w:rFonts w:ascii="Arial Narrow" w:hAnsi="Arial Narrow" w:cs="Arial"/>
              </w:rPr>
            </w:pPr>
            <w:r w:rsidRPr="006B1386">
              <w:rPr>
                <w:rFonts w:ascii="Arial Narrow" w:hAnsi="Arial Narrow" w:cs="Arial"/>
                <w:lang w:val="sr-Cyrl-CS"/>
              </w:rPr>
              <w:t xml:space="preserve">Компатибилан нерециклиран тонер за </w:t>
            </w:r>
            <w:r w:rsidRPr="006B1386">
              <w:rPr>
                <w:rFonts w:ascii="Arial Narrow" w:hAnsi="Arial Narrow" w:cs="Arial"/>
              </w:rPr>
              <w:t>штампач (ознака на тонеру 278А, 728A)</w:t>
            </w: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rPr>
              <w:t>43</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rPr>
            </w:pPr>
            <w:r w:rsidRPr="006B1386">
              <w:rPr>
                <w:rFonts w:ascii="Arial Narrow" w:hAnsi="Arial Narrow" w:cs="Arial"/>
              </w:rPr>
              <w:t xml:space="preserve">Тонер за Laser Jet Pro MFP M 125a </w:t>
            </w:r>
            <w:r w:rsidRPr="006B1386">
              <w:rPr>
                <w:rFonts w:ascii="Arial Narrow" w:hAnsi="Arial Narrow" w:cs="Arial"/>
                <w:lang w:val="sr-Cyrl-CS"/>
              </w:rPr>
              <w:t>компатибилан нерециклиран</w:t>
            </w:r>
          </w:p>
        </w:tc>
        <w:tc>
          <w:tcPr>
            <w:tcW w:w="2865" w:type="dxa"/>
            <w:tcBorders>
              <w:top w:val="single" w:sz="4" w:space="0" w:color="auto"/>
              <w:left w:val="single" w:sz="4" w:space="0" w:color="auto"/>
              <w:bottom w:val="single" w:sz="4" w:space="0" w:color="auto"/>
              <w:right w:val="single" w:sz="4" w:space="0" w:color="auto"/>
            </w:tcBorders>
            <w:hideMark/>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Компатибилан нерециклиран тонер</w:t>
            </w:r>
          </w:p>
          <w:p w:rsidR="00B741FE" w:rsidRPr="006B1386" w:rsidRDefault="00B741FE" w:rsidP="00886388">
            <w:pPr>
              <w:jc w:val="center"/>
              <w:rPr>
                <w:rFonts w:ascii="Arial Narrow" w:hAnsi="Arial Narrow" w:cs="Arial"/>
              </w:rPr>
            </w:pPr>
            <w:r w:rsidRPr="006B1386">
              <w:rPr>
                <w:rFonts w:ascii="Arial Narrow" w:hAnsi="Arial Narrow" w:cs="Arial"/>
              </w:rPr>
              <w:t>(ознака на тонеру 283А)</w:t>
            </w: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lang w:val="sr-Latn-RS"/>
              </w:rPr>
            </w:pPr>
            <w:r w:rsidRPr="006B1386">
              <w:rPr>
                <w:rFonts w:ascii="Arial Narrow" w:hAnsi="Arial Narrow" w:cs="Arial"/>
                <w:lang w:val="sr-Latn-RS"/>
              </w:rPr>
              <w:t>16</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rPr>
            </w:pPr>
            <w:r w:rsidRPr="006B1386">
              <w:rPr>
                <w:rFonts w:ascii="Arial Narrow" w:hAnsi="Arial Narrow" w:cs="Arial"/>
              </w:rPr>
              <w:t>Тонер за Samsung 1660/104s</w:t>
            </w:r>
            <w:r w:rsidRPr="006B1386">
              <w:rPr>
                <w:rFonts w:ascii="Arial Narrow" w:hAnsi="Arial Narrow" w:cs="Arial"/>
                <w:b/>
              </w:rPr>
              <w:t xml:space="preserve"> </w:t>
            </w:r>
            <w:r w:rsidRPr="006B1386">
              <w:rPr>
                <w:rFonts w:ascii="Arial Narrow" w:hAnsi="Arial Narrow" w:cs="Arial"/>
                <w:lang w:val="sr-Cyrl-CS"/>
              </w:rPr>
              <w:t>компатибилан нерециклиран</w:t>
            </w:r>
          </w:p>
        </w:tc>
        <w:tc>
          <w:tcPr>
            <w:tcW w:w="2865" w:type="dxa"/>
            <w:tcBorders>
              <w:top w:val="single" w:sz="4" w:space="0" w:color="auto"/>
              <w:left w:val="single" w:sz="4" w:space="0" w:color="auto"/>
              <w:bottom w:val="single" w:sz="4" w:space="0" w:color="auto"/>
              <w:right w:val="single" w:sz="4" w:space="0" w:color="auto"/>
            </w:tcBorders>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Компатибилан нерециклиран тонер</w:t>
            </w:r>
          </w:p>
          <w:p w:rsidR="00B741FE" w:rsidRPr="006B1386" w:rsidRDefault="00B741FE" w:rsidP="00886388">
            <w:pPr>
              <w:jc w:val="center"/>
              <w:rPr>
                <w:rFonts w:ascii="Arial Narrow" w:hAnsi="Arial Narrow" w:cs="Arial"/>
                <w:lang w:val="sr-Cyrl-CS"/>
              </w:rPr>
            </w:pP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rPr>
              <w:t>2</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rPr>
            </w:pPr>
          </w:p>
        </w:tc>
        <w:tc>
          <w:tcPr>
            <w:tcW w:w="3969" w:type="dxa"/>
            <w:tcBorders>
              <w:top w:val="single" w:sz="4" w:space="0" w:color="auto"/>
              <w:left w:val="single" w:sz="4" w:space="0" w:color="auto"/>
              <w:bottom w:val="single" w:sz="4" w:space="0" w:color="auto"/>
              <w:right w:val="single" w:sz="4" w:space="0" w:color="auto"/>
            </w:tcBorders>
            <w:noWrap/>
            <w:vAlign w:val="bottom"/>
          </w:tcPr>
          <w:p w:rsidR="00B741FE" w:rsidRPr="006B1386" w:rsidRDefault="00B741FE" w:rsidP="00E97102">
            <w:pPr>
              <w:rPr>
                <w:rFonts w:ascii="Arial Narrow" w:hAnsi="Arial Narrow" w:cs="Arial"/>
              </w:rPr>
            </w:pPr>
            <w:r w:rsidRPr="006B1386">
              <w:rPr>
                <w:rFonts w:ascii="Arial Narrow" w:hAnsi="Arial Narrow" w:cs="Arial"/>
              </w:rPr>
              <w:t xml:space="preserve">Тонер за Samsung SCX 4200-D3 </w:t>
            </w:r>
          </w:p>
        </w:tc>
        <w:tc>
          <w:tcPr>
            <w:tcW w:w="2865" w:type="dxa"/>
            <w:tcBorders>
              <w:top w:val="single" w:sz="4" w:space="0" w:color="auto"/>
              <w:left w:val="single" w:sz="4" w:space="0" w:color="auto"/>
              <w:bottom w:val="single" w:sz="4" w:space="0" w:color="auto"/>
              <w:right w:val="single" w:sz="4" w:space="0" w:color="auto"/>
            </w:tcBorders>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Компатибилан нерециклиран тонер</w:t>
            </w:r>
          </w:p>
          <w:p w:rsidR="00B741FE" w:rsidRPr="006B1386" w:rsidRDefault="00B741FE" w:rsidP="00886388">
            <w:pPr>
              <w:jc w:val="center"/>
              <w:rPr>
                <w:rFonts w:ascii="Arial Narrow" w:hAnsi="Arial Narrow" w:cs="Arial"/>
                <w:lang w:val="sr-Cyrl-CS"/>
              </w:rPr>
            </w:pPr>
          </w:p>
        </w:tc>
        <w:tc>
          <w:tcPr>
            <w:tcW w:w="632" w:type="dxa"/>
            <w:tcBorders>
              <w:top w:val="single" w:sz="4" w:space="0" w:color="auto"/>
              <w:left w:val="single" w:sz="4" w:space="0" w:color="auto"/>
              <w:bottom w:val="single" w:sz="4" w:space="0" w:color="auto"/>
              <w:right w:val="single" w:sz="4" w:space="0" w:color="auto"/>
            </w:tcBorders>
            <w:noWrap/>
            <w:vAlign w:val="bottom"/>
          </w:tcPr>
          <w:p w:rsidR="00B741FE" w:rsidRPr="006B1386" w:rsidRDefault="00B741FE" w:rsidP="00886388">
            <w:pPr>
              <w:jc w:val="center"/>
              <w:rPr>
                <w:rFonts w:ascii="Arial Narrow" w:hAnsi="Arial Narrow" w:cs="Arial"/>
                <w:lang w:val="sr-Latn-RS"/>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tcPr>
          <w:p w:rsidR="00B741FE" w:rsidRPr="006B1386" w:rsidRDefault="00B741FE" w:rsidP="00886388">
            <w:pPr>
              <w:jc w:val="center"/>
              <w:rPr>
                <w:rFonts w:ascii="Arial Narrow" w:hAnsi="Arial Narrow" w:cs="Arial"/>
              </w:rPr>
            </w:pPr>
            <w:r w:rsidRPr="006B1386">
              <w:rPr>
                <w:rFonts w:ascii="Arial Narrow" w:hAnsi="Arial Narrow" w:cs="Arial"/>
              </w:rPr>
              <w:t>2</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lang w:val="sr-Latn-RS"/>
              </w:rPr>
            </w:pPr>
            <w:r w:rsidRPr="006B1386">
              <w:rPr>
                <w:rFonts w:ascii="Arial Narrow" w:hAnsi="Arial Narrow" w:cs="Arial"/>
                <w:lang w:val="sr-Cyrl-RS"/>
              </w:rPr>
              <w:t xml:space="preserve">Тонер за </w:t>
            </w:r>
            <w:r w:rsidRPr="006B1386">
              <w:rPr>
                <w:rFonts w:ascii="Arial Narrow" w:hAnsi="Arial Narrow" w:cs="Arial"/>
                <w:lang w:val="sr-Latn-RS"/>
              </w:rPr>
              <w:t>Cannon MF 237w</w:t>
            </w:r>
          </w:p>
        </w:tc>
        <w:tc>
          <w:tcPr>
            <w:tcW w:w="2865" w:type="dxa"/>
            <w:tcBorders>
              <w:top w:val="single" w:sz="4" w:space="0" w:color="auto"/>
              <w:left w:val="single" w:sz="4" w:space="0" w:color="auto"/>
              <w:bottom w:val="single" w:sz="4" w:space="0" w:color="auto"/>
              <w:right w:val="single" w:sz="4" w:space="0" w:color="auto"/>
            </w:tcBorders>
            <w:hideMark/>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Компатибилан нерециклиран тонер</w:t>
            </w:r>
          </w:p>
          <w:p w:rsidR="00B741FE" w:rsidRPr="006B1386" w:rsidRDefault="00B741FE" w:rsidP="00886388">
            <w:pPr>
              <w:jc w:val="center"/>
              <w:rPr>
                <w:rFonts w:ascii="Arial Narrow" w:hAnsi="Arial Narrow" w:cs="Arial"/>
                <w:lang w:val="sr-Cyrl-CS"/>
              </w:rPr>
            </w:pPr>
            <w:r w:rsidRPr="006B1386">
              <w:rPr>
                <w:rFonts w:ascii="Arial Narrow" w:hAnsi="Arial Narrow" w:cs="Arial"/>
              </w:rPr>
              <w:t>(ознака на тонеру CF283X)</w:t>
            </w: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lang w:val="sr-Latn-RS"/>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rPr>
            </w:pPr>
            <w:r w:rsidRPr="006B1386">
              <w:rPr>
                <w:rFonts w:ascii="Arial Narrow" w:hAnsi="Arial Narrow" w:cs="Arial"/>
              </w:rPr>
              <w:t>10</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rPr>
                <w:rFonts w:ascii="Arial Narrow" w:hAnsi="Arial Narrow" w:cs="Arial"/>
                <w:lang w:val="sr-Cyrl-RS"/>
              </w:rPr>
            </w:pPr>
            <w:r w:rsidRPr="006B1386">
              <w:rPr>
                <w:rFonts w:ascii="Arial Narrow" w:hAnsi="Arial Narrow" w:cs="Arial"/>
                <w:lang w:val="sr-Cyrl-RS"/>
              </w:rPr>
              <w:t xml:space="preserve">Тонер за </w:t>
            </w:r>
            <w:r w:rsidRPr="006B1386">
              <w:rPr>
                <w:rFonts w:ascii="Arial Narrow" w:hAnsi="Arial Narrow" w:cs="Arial"/>
                <w:lang w:val="sr-Latn-RS"/>
              </w:rPr>
              <w:t xml:space="preserve">Epson C3900 Acu Laser- </w:t>
            </w:r>
            <w:r w:rsidRPr="006B1386">
              <w:rPr>
                <w:rFonts w:ascii="Arial Narrow" w:hAnsi="Arial Narrow" w:cs="Arial"/>
                <w:lang w:val="sr-Cyrl-RS"/>
              </w:rPr>
              <w:t>црни</w:t>
            </w:r>
          </w:p>
          <w:p w:rsidR="00B741FE" w:rsidRPr="006B1386" w:rsidRDefault="00B741FE" w:rsidP="00886388">
            <w:pPr>
              <w:rPr>
                <w:rFonts w:ascii="Arial Narrow" w:hAnsi="Arial Narrow" w:cs="Arial"/>
                <w:lang w:val="sr-Cyrl-RS"/>
              </w:rPr>
            </w:pPr>
            <w:r w:rsidRPr="006B1386">
              <w:rPr>
                <w:rFonts w:ascii="Arial Narrow" w:hAnsi="Arial Narrow" w:cs="Arial"/>
                <w:lang w:val="sr-Cyrl-RS"/>
              </w:rPr>
              <w:t>оригинал</w:t>
            </w:r>
          </w:p>
        </w:tc>
        <w:tc>
          <w:tcPr>
            <w:tcW w:w="2865" w:type="dxa"/>
            <w:tcBorders>
              <w:top w:val="single" w:sz="4" w:space="0" w:color="auto"/>
              <w:left w:val="single" w:sz="4" w:space="0" w:color="auto"/>
              <w:bottom w:val="single" w:sz="4" w:space="0" w:color="auto"/>
              <w:right w:val="single" w:sz="4" w:space="0" w:color="auto"/>
            </w:tcBorders>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 xml:space="preserve">Оригинални тонер за штампач </w:t>
            </w:r>
          </w:p>
        </w:tc>
        <w:tc>
          <w:tcPr>
            <w:tcW w:w="632" w:type="dxa"/>
            <w:tcBorders>
              <w:top w:val="single" w:sz="4" w:space="0" w:color="auto"/>
              <w:left w:val="single" w:sz="4" w:space="0" w:color="auto"/>
              <w:bottom w:val="single" w:sz="4" w:space="0" w:color="auto"/>
              <w:right w:val="single" w:sz="4" w:space="0" w:color="auto"/>
            </w:tcBorders>
            <w:noWrap/>
            <w:vAlign w:val="bottom"/>
            <w:hideMark/>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hideMark/>
          </w:tcPr>
          <w:p w:rsidR="00B741FE" w:rsidRPr="006B1386" w:rsidRDefault="00B741FE" w:rsidP="00886388">
            <w:pPr>
              <w:jc w:val="center"/>
              <w:rPr>
                <w:rFonts w:ascii="Arial Narrow" w:hAnsi="Arial Narrow" w:cs="Arial"/>
                <w:lang w:val="sr-Cyrl-RS"/>
              </w:rPr>
            </w:pPr>
            <w:r w:rsidRPr="006B1386">
              <w:rPr>
                <w:rFonts w:ascii="Arial Narrow" w:hAnsi="Arial Narrow" w:cs="Arial"/>
                <w:lang w:val="sr-Cyrl-RS"/>
              </w:rPr>
              <w:t>1</w:t>
            </w:r>
          </w:p>
        </w:tc>
      </w:tr>
      <w:tr w:rsidR="006B1386" w:rsidRPr="006B1386" w:rsidTr="00886388">
        <w:trPr>
          <w:trHeight w:val="753"/>
          <w:jc w:val="center"/>
        </w:trPr>
        <w:tc>
          <w:tcPr>
            <w:tcW w:w="948" w:type="dxa"/>
            <w:tcBorders>
              <w:top w:val="single" w:sz="4" w:space="0" w:color="auto"/>
              <w:left w:val="thinThickSmallGap" w:sz="24" w:space="0" w:color="auto"/>
              <w:bottom w:val="single" w:sz="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rPr>
            </w:pPr>
          </w:p>
        </w:tc>
        <w:tc>
          <w:tcPr>
            <w:tcW w:w="3969" w:type="dxa"/>
            <w:tcBorders>
              <w:top w:val="single" w:sz="4" w:space="0" w:color="auto"/>
              <w:left w:val="single" w:sz="4" w:space="0" w:color="auto"/>
              <w:bottom w:val="single" w:sz="4" w:space="0" w:color="auto"/>
              <w:right w:val="single" w:sz="4" w:space="0" w:color="auto"/>
            </w:tcBorders>
            <w:noWrap/>
            <w:vAlign w:val="bottom"/>
          </w:tcPr>
          <w:p w:rsidR="00B741FE" w:rsidRPr="006B1386" w:rsidRDefault="00B741FE" w:rsidP="00886388">
            <w:pPr>
              <w:rPr>
                <w:rFonts w:ascii="Arial Narrow" w:hAnsi="Arial Narrow" w:cs="Arial"/>
                <w:lang w:val="sr-Cyrl-RS"/>
              </w:rPr>
            </w:pPr>
            <w:r w:rsidRPr="006B1386">
              <w:rPr>
                <w:rFonts w:ascii="Arial Narrow" w:hAnsi="Arial Narrow" w:cs="Arial"/>
                <w:lang w:val="sr-Cyrl-RS"/>
              </w:rPr>
              <w:t xml:space="preserve">Тонер за </w:t>
            </w:r>
            <w:r w:rsidRPr="006B1386">
              <w:rPr>
                <w:rFonts w:ascii="Arial Narrow" w:hAnsi="Arial Narrow"/>
                <w:lang w:val="sr-Latn-RS"/>
              </w:rPr>
              <w:t>HP LaserJet Pro MFP M426fdw</w:t>
            </w:r>
          </w:p>
        </w:tc>
        <w:tc>
          <w:tcPr>
            <w:tcW w:w="2865" w:type="dxa"/>
            <w:tcBorders>
              <w:top w:val="single" w:sz="4" w:space="0" w:color="auto"/>
              <w:left w:val="single" w:sz="4" w:space="0" w:color="auto"/>
              <w:bottom w:val="single" w:sz="4" w:space="0" w:color="auto"/>
              <w:right w:val="single" w:sz="4" w:space="0" w:color="auto"/>
            </w:tcBorders>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Компатибилан нерециклиран тонер</w:t>
            </w:r>
          </w:p>
          <w:p w:rsidR="00B741FE" w:rsidRPr="006B1386" w:rsidRDefault="00B741FE" w:rsidP="00886388">
            <w:pPr>
              <w:jc w:val="center"/>
              <w:rPr>
                <w:rFonts w:ascii="Arial Narrow" w:hAnsi="Arial Narrow" w:cs="Arial"/>
                <w:lang w:val="sr-Cyrl-CS"/>
              </w:rPr>
            </w:pPr>
            <w:r w:rsidRPr="006B1386">
              <w:rPr>
                <w:rFonts w:ascii="Arial Narrow" w:hAnsi="Arial Narrow"/>
                <w:lang w:val="sr-Cyrl-RS"/>
              </w:rPr>
              <w:t>26А (3100 копија)</w:t>
            </w:r>
          </w:p>
        </w:tc>
        <w:tc>
          <w:tcPr>
            <w:tcW w:w="632" w:type="dxa"/>
            <w:tcBorders>
              <w:top w:val="single" w:sz="4" w:space="0" w:color="auto"/>
              <w:left w:val="single" w:sz="4" w:space="0" w:color="auto"/>
              <w:bottom w:val="single" w:sz="4" w:space="0" w:color="auto"/>
              <w:right w:val="single" w:sz="4" w:space="0" w:color="auto"/>
            </w:tcBorders>
            <w:noWrap/>
            <w:vAlign w:val="bottom"/>
          </w:tcPr>
          <w:p w:rsidR="00B741FE" w:rsidRPr="006B1386" w:rsidRDefault="00B741FE" w:rsidP="00886388">
            <w:pPr>
              <w:jc w:val="center"/>
              <w:rPr>
                <w:rFonts w:ascii="Arial Narrow" w:hAnsi="Arial Narrow" w:cs="Arial"/>
                <w:lang w:val="sr-Cyrl-CS"/>
              </w:rPr>
            </w:pPr>
            <w:r w:rsidRPr="006B1386">
              <w:rPr>
                <w:rFonts w:ascii="Arial Narrow" w:hAnsi="Arial Narrow" w:cs="Arial"/>
                <w:lang w:val="sr-Cyrl-CS"/>
              </w:rPr>
              <w:t>ком</w:t>
            </w:r>
          </w:p>
        </w:tc>
        <w:tc>
          <w:tcPr>
            <w:tcW w:w="828" w:type="dxa"/>
            <w:tcBorders>
              <w:top w:val="single" w:sz="4" w:space="0" w:color="auto"/>
              <w:left w:val="single" w:sz="4" w:space="0" w:color="auto"/>
              <w:bottom w:val="single" w:sz="4" w:space="0" w:color="auto"/>
              <w:right w:val="thickThinSmallGap" w:sz="24" w:space="0" w:color="auto"/>
            </w:tcBorders>
            <w:noWrap/>
            <w:vAlign w:val="bottom"/>
          </w:tcPr>
          <w:p w:rsidR="00B741FE" w:rsidRPr="006B1386" w:rsidRDefault="00B741FE" w:rsidP="00886388">
            <w:pPr>
              <w:jc w:val="center"/>
              <w:rPr>
                <w:rFonts w:ascii="Arial Narrow" w:hAnsi="Arial Narrow" w:cs="Arial"/>
                <w:lang w:val="sr-Cyrl-RS"/>
              </w:rPr>
            </w:pPr>
            <w:r w:rsidRPr="006B1386">
              <w:rPr>
                <w:rFonts w:ascii="Arial Narrow" w:hAnsi="Arial Narrow" w:cs="Arial"/>
                <w:lang w:val="sr-Cyrl-RS"/>
              </w:rPr>
              <w:t>10</w:t>
            </w:r>
          </w:p>
        </w:tc>
      </w:tr>
      <w:tr w:rsidR="006B1386" w:rsidRPr="006B1386" w:rsidTr="00886388">
        <w:trPr>
          <w:trHeight w:val="753"/>
          <w:jc w:val="center"/>
        </w:trPr>
        <w:tc>
          <w:tcPr>
            <w:tcW w:w="948" w:type="dxa"/>
            <w:tcBorders>
              <w:top w:val="single" w:sz="4" w:space="0" w:color="auto"/>
              <w:left w:val="thinThickSmallGap" w:sz="24" w:space="0" w:color="auto"/>
              <w:bottom w:val="thickThinSmallGap" w:sz="24" w:space="0" w:color="auto"/>
              <w:right w:val="single" w:sz="4" w:space="0" w:color="auto"/>
            </w:tcBorders>
            <w:noWrap/>
            <w:vAlign w:val="bottom"/>
          </w:tcPr>
          <w:p w:rsidR="00B741FE" w:rsidRPr="006B1386" w:rsidRDefault="00B741FE" w:rsidP="00B741FE">
            <w:pPr>
              <w:pStyle w:val="Pasussalistom"/>
              <w:widowControl w:val="0"/>
              <w:numPr>
                <w:ilvl w:val="0"/>
                <w:numId w:val="57"/>
              </w:numPr>
              <w:spacing w:line="240" w:lineRule="auto"/>
              <w:contextualSpacing/>
              <w:jc w:val="center"/>
              <w:rPr>
                <w:rFonts w:ascii="Arial Narrow" w:hAnsi="Arial Narrow" w:cs="Arial"/>
                <w:color w:val="auto"/>
                <w:lang w:val="sr-Cyrl-RS"/>
              </w:rPr>
            </w:pPr>
          </w:p>
        </w:tc>
        <w:tc>
          <w:tcPr>
            <w:tcW w:w="3969" w:type="dxa"/>
            <w:tcBorders>
              <w:top w:val="single" w:sz="4" w:space="0" w:color="auto"/>
              <w:left w:val="single" w:sz="4" w:space="0" w:color="auto"/>
              <w:bottom w:val="thickThinSmallGap" w:sz="24" w:space="0" w:color="auto"/>
              <w:right w:val="single" w:sz="4" w:space="0" w:color="auto"/>
            </w:tcBorders>
            <w:noWrap/>
            <w:vAlign w:val="center"/>
          </w:tcPr>
          <w:p w:rsidR="00B741FE" w:rsidRPr="006B1386" w:rsidRDefault="00B741FE" w:rsidP="00886388">
            <w:pPr>
              <w:rPr>
                <w:rFonts w:ascii="Arial Narrow" w:hAnsi="Arial Narrow" w:cs="Arial"/>
                <w:lang w:val="sr-Latn-RS"/>
              </w:rPr>
            </w:pPr>
            <w:r w:rsidRPr="006B1386">
              <w:rPr>
                <w:rFonts w:ascii="Arial Narrow" w:hAnsi="Arial Narrow" w:cs="Arial"/>
                <w:lang w:val="sr-Cyrl-RS"/>
              </w:rPr>
              <w:t xml:space="preserve">Тонер за </w:t>
            </w:r>
            <w:r w:rsidRPr="006B1386">
              <w:rPr>
                <w:rFonts w:ascii="Arial Narrow" w:hAnsi="Arial Narrow"/>
                <w:lang w:val="sr-Latn-RS"/>
              </w:rPr>
              <w:t>HP</w:t>
            </w:r>
            <w:r w:rsidRPr="006B1386">
              <w:rPr>
                <w:rFonts w:ascii="Arial Narrow" w:hAnsi="Arial Narrow"/>
                <w:lang w:val="sr-Cyrl-RS"/>
              </w:rPr>
              <w:t xml:space="preserve"> </w:t>
            </w:r>
            <w:r w:rsidRPr="006B1386">
              <w:rPr>
                <w:rFonts w:ascii="Arial Narrow" w:hAnsi="Arial Narrow"/>
                <w:lang w:val="sr-Latn-RS"/>
              </w:rPr>
              <w:t>M 806</w:t>
            </w:r>
          </w:p>
        </w:tc>
        <w:tc>
          <w:tcPr>
            <w:tcW w:w="2865" w:type="dxa"/>
            <w:tcBorders>
              <w:top w:val="single" w:sz="4" w:space="0" w:color="auto"/>
              <w:left w:val="single" w:sz="4" w:space="0" w:color="auto"/>
              <w:bottom w:val="thickThinSmallGap" w:sz="24" w:space="0" w:color="auto"/>
              <w:right w:val="single" w:sz="4" w:space="0" w:color="auto"/>
            </w:tcBorders>
          </w:tcPr>
          <w:p w:rsidR="00B741FE" w:rsidRPr="006B1386" w:rsidRDefault="00B741FE" w:rsidP="00886388">
            <w:pPr>
              <w:jc w:val="center"/>
              <w:rPr>
                <w:rFonts w:ascii="Arial Narrow" w:hAnsi="Arial Narrow" w:cs="Arial"/>
              </w:rPr>
            </w:pPr>
            <w:r w:rsidRPr="006B1386">
              <w:rPr>
                <w:rFonts w:ascii="Arial Narrow" w:hAnsi="Arial Narrow" w:cs="Arial"/>
                <w:lang w:val="sr-Cyrl-CS"/>
              </w:rPr>
              <w:t>Компатибилан нерециклиран тонер</w:t>
            </w:r>
          </w:p>
          <w:p w:rsidR="00B741FE" w:rsidRPr="006B1386" w:rsidRDefault="00B741FE" w:rsidP="003F5D4F">
            <w:pPr>
              <w:jc w:val="center"/>
              <w:rPr>
                <w:rFonts w:ascii="Arial Narrow" w:hAnsi="Arial Narrow" w:cs="Arial"/>
                <w:lang w:val="sr-Cyrl-RS"/>
              </w:rPr>
            </w:pPr>
            <w:r w:rsidRPr="006B1386">
              <w:rPr>
                <w:rFonts w:ascii="Arial Narrow" w:hAnsi="Arial Narrow" w:cs="Arial"/>
                <w:lang w:val="sr-Latn-RS"/>
              </w:rPr>
              <w:t>(</w:t>
            </w:r>
            <w:r w:rsidRPr="006B1386">
              <w:rPr>
                <w:rFonts w:ascii="Arial Narrow" w:hAnsi="Arial Narrow" w:cs="Arial"/>
                <w:lang w:val="sr-Cyrl-RS"/>
              </w:rPr>
              <w:t xml:space="preserve">ознака на тонеру </w:t>
            </w:r>
            <w:r w:rsidRPr="006B1386">
              <w:rPr>
                <w:rFonts w:ascii="Arial Narrow" w:hAnsi="Arial Narrow" w:cs="Arial"/>
                <w:lang w:val="sr-Latn-RS"/>
              </w:rPr>
              <w:t>CF 3</w:t>
            </w:r>
            <w:r w:rsidR="003F5D4F" w:rsidRPr="006B1386">
              <w:rPr>
                <w:rFonts w:ascii="Arial Narrow" w:hAnsi="Arial Narrow" w:cs="Arial"/>
                <w:lang w:val="sr-Cyrl-RS"/>
              </w:rPr>
              <w:t>25</w:t>
            </w:r>
            <w:r w:rsidRPr="006B1386">
              <w:rPr>
                <w:rFonts w:ascii="Arial Narrow" w:hAnsi="Arial Narrow" w:cs="Arial"/>
                <w:lang w:val="sr-Latn-RS"/>
              </w:rPr>
              <w:t xml:space="preserve">X, </w:t>
            </w:r>
            <w:r w:rsidRPr="006B1386">
              <w:rPr>
                <w:rFonts w:ascii="Arial Narrow" w:hAnsi="Arial Narrow" w:cs="Arial"/>
                <w:lang w:val="sr-Cyrl-RS"/>
              </w:rPr>
              <w:t>30000-34000 копија)</w:t>
            </w:r>
          </w:p>
        </w:tc>
        <w:tc>
          <w:tcPr>
            <w:tcW w:w="632" w:type="dxa"/>
            <w:tcBorders>
              <w:top w:val="single" w:sz="4" w:space="0" w:color="auto"/>
              <w:left w:val="single" w:sz="4" w:space="0" w:color="auto"/>
              <w:bottom w:val="thickThinSmallGap" w:sz="24" w:space="0" w:color="auto"/>
              <w:right w:val="single" w:sz="4" w:space="0" w:color="auto"/>
            </w:tcBorders>
            <w:noWrap/>
            <w:vAlign w:val="bottom"/>
          </w:tcPr>
          <w:p w:rsidR="00B741FE" w:rsidRPr="006B1386" w:rsidRDefault="00B741FE" w:rsidP="00886388">
            <w:pPr>
              <w:jc w:val="center"/>
              <w:rPr>
                <w:rFonts w:ascii="Arial Narrow" w:hAnsi="Arial Narrow" w:cs="Arial"/>
                <w:lang w:val="sr-Latn-RS"/>
              </w:rPr>
            </w:pPr>
            <w:r w:rsidRPr="006B1386">
              <w:rPr>
                <w:rFonts w:ascii="Arial Narrow" w:hAnsi="Arial Narrow" w:cs="Arial"/>
                <w:lang w:val="sr-Cyrl-CS"/>
              </w:rPr>
              <w:t>ком</w:t>
            </w:r>
          </w:p>
        </w:tc>
        <w:tc>
          <w:tcPr>
            <w:tcW w:w="828" w:type="dxa"/>
            <w:tcBorders>
              <w:top w:val="single" w:sz="4" w:space="0" w:color="auto"/>
              <w:left w:val="single" w:sz="4" w:space="0" w:color="auto"/>
              <w:bottom w:val="thickThinSmallGap" w:sz="24" w:space="0" w:color="auto"/>
              <w:right w:val="thickThinSmallGap" w:sz="24" w:space="0" w:color="auto"/>
            </w:tcBorders>
            <w:noWrap/>
            <w:vAlign w:val="bottom"/>
          </w:tcPr>
          <w:p w:rsidR="00B741FE" w:rsidRPr="006B1386" w:rsidRDefault="00B741FE" w:rsidP="00886388">
            <w:pPr>
              <w:jc w:val="center"/>
              <w:rPr>
                <w:rFonts w:ascii="Arial Narrow" w:hAnsi="Arial Narrow" w:cs="Arial"/>
                <w:lang w:val="sr-Latn-RS"/>
              </w:rPr>
            </w:pPr>
            <w:r w:rsidRPr="006B1386">
              <w:rPr>
                <w:rFonts w:ascii="Arial Narrow" w:hAnsi="Arial Narrow" w:cs="Arial"/>
                <w:lang w:val="sr-Latn-RS"/>
              </w:rPr>
              <w:t>4</w:t>
            </w:r>
          </w:p>
        </w:tc>
      </w:tr>
    </w:tbl>
    <w:p w:rsidR="00B741FE" w:rsidRPr="006B1386" w:rsidRDefault="00B741FE" w:rsidP="00B741FE">
      <w:pPr>
        <w:rPr>
          <w:rFonts w:ascii="Arial Narrow" w:hAnsi="Arial Narrow"/>
          <w:lang w:val="sr-Cyrl-RS"/>
        </w:rPr>
      </w:pPr>
      <w:r w:rsidRPr="006B1386">
        <w:rPr>
          <w:rFonts w:ascii="Arial Narrow" w:hAnsi="Arial Narrow"/>
          <w:lang w:val="sr-Cyrl-RS"/>
        </w:rPr>
        <w:lastRenderedPageBreak/>
        <w:t>НАПОМЕНА: Оригинални тонери морају бити произведени искључиво од произвођача наведене опреме.</w:t>
      </w:r>
    </w:p>
    <w:p w:rsidR="00B741FE" w:rsidRPr="006B1386" w:rsidRDefault="00B741FE" w:rsidP="00B741FE">
      <w:pPr>
        <w:rPr>
          <w:rFonts w:ascii="Arial Narrow" w:hAnsi="Arial Narrow"/>
          <w:lang w:val="sr-Cyrl-RS"/>
        </w:rPr>
      </w:pPr>
    </w:p>
    <w:p w:rsidR="00B741FE" w:rsidRPr="006B1386" w:rsidRDefault="00B741FE" w:rsidP="00B741FE">
      <w:pPr>
        <w:rPr>
          <w:rFonts w:ascii="Arial Narrow" w:hAnsi="Arial Narrow"/>
          <w:lang w:val="sr-Cyrl-RS"/>
        </w:rPr>
      </w:pPr>
    </w:p>
    <w:p w:rsidR="00B648F8" w:rsidRPr="006B1386" w:rsidRDefault="00B648F8" w:rsidP="003A4141">
      <w:pPr>
        <w:pStyle w:val="Pasussalistom"/>
        <w:numPr>
          <w:ilvl w:val="0"/>
          <w:numId w:val="48"/>
        </w:numPr>
        <w:ind w:left="426" w:hanging="426"/>
        <w:rPr>
          <w:rFonts w:ascii="Arial Narrow" w:hAnsi="Arial Narrow" w:cs="Arial"/>
          <w:color w:val="auto"/>
          <w:lang w:val="sr-Cyrl-CS"/>
        </w:rPr>
      </w:pPr>
      <w:r w:rsidRPr="006B1386">
        <w:rPr>
          <w:rFonts w:ascii="Arial Narrow" w:hAnsi="Arial Narrow" w:cs="Arial"/>
          <w:b/>
          <w:color w:val="auto"/>
          <w:lang w:val="sr-Cyrl-CS"/>
        </w:rPr>
        <w:t>Квалитет</w:t>
      </w:r>
      <w:r w:rsidRPr="006B1386">
        <w:rPr>
          <w:rFonts w:ascii="Arial Narrow" w:hAnsi="Arial Narrow" w:cs="Arial"/>
          <w:b/>
          <w:color w:val="auto"/>
        </w:rPr>
        <w:t xml:space="preserve">: </w:t>
      </w:r>
      <w:r w:rsidRPr="006B1386">
        <w:rPr>
          <w:rFonts w:ascii="Arial Narrow" w:hAnsi="Arial Narrow" w:cs="Arial"/>
          <w:color w:val="auto"/>
        </w:rPr>
        <w:t>Предметна добра морају</w:t>
      </w:r>
      <w:r w:rsidRPr="006B1386">
        <w:rPr>
          <w:rFonts w:ascii="Arial Narrow" w:hAnsi="Arial Narrow" w:cs="Arial"/>
          <w:color w:val="auto"/>
          <w:lang w:val="sr-Cyrl-CS"/>
        </w:rPr>
        <w:t xml:space="preserve"> у свему бити према захтеву наручиоца описаним у делу техничка спецификација</w:t>
      </w:r>
    </w:p>
    <w:p w:rsidR="00B648F8" w:rsidRPr="006B1386" w:rsidRDefault="00B648F8" w:rsidP="00B648F8">
      <w:pPr>
        <w:rPr>
          <w:rFonts w:ascii="Arial Narrow" w:hAnsi="Arial Narrow" w:cs="Arial"/>
          <w:lang w:val="sr-Cyrl-CS"/>
        </w:rPr>
      </w:pPr>
    </w:p>
    <w:p w:rsidR="00B648F8" w:rsidRPr="006B1386" w:rsidRDefault="00B648F8" w:rsidP="003A4141">
      <w:pPr>
        <w:pStyle w:val="Pasussalistom"/>
        <w:numPr>
          <w:ilvl w:val="0"/>
          <w:numId w:val="48"/>
        </w:numPr>
        <w:ind w:left="426" w:hanging="426"/>
        <w:rPr>
          <w:rFonts w:ascii="Arial Narrow" w:hAnsi="Arial Narrow" w:cs="Arial"/>
          <w:color w:val="auto"/>
          <w:lang w:val="sr-Cyrl-CS"/>
        </w:rPr>
      </w:pPr>
      <w:r w:rsidRPr="006B1386">
        <w:rPr>
          <w:rFonts w:ascii="Arial Narrow" w:hAnsi="Arial Narrow" w:cs="Arial"/>
          <w:b/>
          <w:color w:val="auto"/>
          <w:lang w:val="sr-Cyrl-CS"/>
        </w:rPr>
        <w:t>Контрола квалитета</w:t>
      </w:r>
      <w:r w:rsidRPr="006B1386">
        <w:rPr>
          <w:rFonts w:ascii="Arial Narrow" w:hAnsi="Arial Narrow" w:cs="Arial"/>
          <w:color w:val="auto"/>
          <w:lang w:val="sr-Cyrl-CS"/>
        </w:rPr>
        <w:t>:</w:t>
      </w:r>
      <w:r w:rsidRPr="006B1386">
        <w:rPr>
          <w:rFonts w:ascii="Arial Narrow" w:hAnsi="Arial Narrow"/>
          <w:color w:val="auto"/>
        </w:rPr>
        <w:t xml:space="preserve"> </w:t>
      </w:r>
      <w:r w:rsidRPr="006B1386">
        <w:rPr>
          <w:rFonts w:ascii="Arial Narrow" w:hAnsi="Arial Narrow" w:cs="Arial"/>
          <w:color w:val="auto"/>
        </w:rPr>
        <w:t>Приликом испоруке</w:t>
      </w:r>
      <w:r w:rsidRPr="006B1386">
        <w:rPr>
          <w:rFonts w:ascii="Arial Narrow" w:hAnsi="Arial Narrow" w:cs="Arial"/>
          <w:color w:val="auto"/>
          <w:lang w:val="sr-Cyrl-CS"/>
        </w:rPr>
        <w:t>,</w:t>
      </w:r>
      <w:r w:rsidRPr="006B1386">
        <w:rPr>
          <w:rFonts w:ascii="Arial Narrow" w:hAnsi="Arial Narrow" w:cs="Arial"/>
          <w:color w:val="auto"/>
        </w:rPr>
        <w:t xml:space="preserve"> </w:t>
      </w:r>
      <w:r w:rsidRPr="006B1386">
        <w:rPr>
          <w:rFonts w:ascii="Arial Narrow" w:hAnsi="Arial Narrow" w:cs="Arial"/>
          <w:color w:val="auto"/>
          <w:lang w:val="sr-Cyrl-CS"/>
        </w:rPr>
        <w:t>утврђиваће</w:t>
      </w:r>
      <w:r w:rsidRPr="006B1386">
        <w:rPr>
          <w:rFonts w:ascii="Arial Narrow" w:hAnsi="Arial Narrow" w:cs="Arial"/>
          <w:color w:val="auto"/>
        </w:rPr>
        <w:t xml:space="preserve"> се квалитет </w:t>
      </w:r>
      <w:r w:rsidRPr="006B1386">
        <w:rPr>
          <w:rFonts w:ascii="Arial Narrow" w:hAnsi="Arial Narrow" w:cs="Arial"/>
          <w:color w:val="auto"/>
          <w:lang w:val="sr-Cyrl-CS"/>
        </w:rPr>
        <w:t xml:space="preserve">и </w:t>
      </w:r>
      <w:r w:rsidRPr="006B1386">
        <w:rPr>
          <w:rFonts w:ascii="Arial Narrow" w:hAnsi="Arial Narrow" w:cs="Arial"/>
          <w:color w:val="auto"/>
        </w:rPr>
        <w:t xml:space="preserve">истовремено квантитет добара </w:t>
      </w:r>
      <w:r w:rsidRPr="006B1386">
        <w:rPr>
          <w:rFonts w:ascii="Arial Narrow" w:hAnsi="Arial Narrow" w:cs="Arial"/>
          <w:color w:val="auto"/>
          <w:lang w:val="sr-Cyrl-CS"/>
        </w:rPr>
        <w:t>о чему ће бити сачињен</w:t>
      </w:r>
      <w:r w:rsidRPr="006B1386">
        <w:rPr>
          <w:rFonts w:ascii="Arial Narrow" w:hAnsi="Arial Narrow" w:cs="Arial"/>
          <w:color w:val="auto"/>
        </w:rPr>
        <w:t xml:space="preserve"> Записник о примопредаји, </w:t>
      </w:r>
      <w:r w:rsidRPr="006B1386">
        <w:rPr>
          <w:rFonts w:ascii="Arial Narrow" w:hAnsi="Arial Narrow" w:cs="Arial"/>
          <w:color w:val="auto"/>
          <w:lang w:val="sr-Cyrl-CS"/>
        </w:rPr>
        <w:t xml:space="preserve">који потписују представник наручиоца и представник понуђача </w:t>
      </w:r>
    </w:p>
    <w:p w:rsidR="00B648F8" w:rsidRPr="006B1386" w:rsidRDefault="00B648F8" w:rsidP="00B648F8">
      <w:pPr>
        <w:pStyle w:val="Default"/>
        <w:ind w:left="426"/>
        <w:rPr>
          <w:rFonts w:ascii="Arial Narrow" w:hAnsi="Arial Narrow" w:cs="Arial"/>
          <w:color w:val="auto"/>
        </w:rPr>
      </w:pPr>
      <w:r w:rsidRPr="006B1386">
        <w:rPr>
          <w:rFonts w:ascii="Arial Narrow" w:hAnsi="Arial Narrow" w:cs="Arial"/>
          <w:color w:val="auto"/>
        </w:rPr>
        <w:t xml:space="preserve">Приликом примопредаје, представник </w:t>
      </w:r>
      <w:r w:rsidRPr="006B1386">
        <w:rPr>
          <w:rFonts w:ascii="Arial Narrow" w:hAnsi="Arial Narrow" w:cs="Arial"/>
          <w:color w:val="auto"/>
          <w:lang w:val="sr-Cyrl-CS"/>
        </w:rPr>
        <w:t>наручиоца</w:t>
      </w:r>
      <w:r w:rsidRPr="006B1386">
        <w:rPr>
          <w:rFonts w:ascii="Arial Narrow" w:hAnsi="Arial Narrow" w:cs="Arial"/>
          <w:color w:val="auto"/>
        </w:rPr>
        <w:t xml:space="preserve"> је дужан да испоручена добра на уобичајени начин прегледа и да своје примедбе о видљивим недостацима одмах саопшти Продавцу. </w:t>
      </w:r>
    </w:p>
    <w:p w:rsidR="00B648F8" w:rsidRPr="006B1386" w:rsidRDefault="00B648F8" w:rsidP="00B648F8">
      <w:pPr>
        <w:pStyle w:val="Default"/>
        <w:ind w:left="426"/>
        <w:rPr>
          <w:rFonts w:ascii="Arial Narrow" w:hAnsi="Arial Narrow" w:cs="Arial"/>
          <w:color w:val="auto"/>
          <w:lang w:val="sr-Cyrl-CS"/>
        </w:rPr>
      </w:pPr>
      <w:r w:rsidRPr="006B1386">
        <w:rPr>
          <w:rFonts w:ascii="Arial Narrow" w:hAnsi="Arial Narrow" w:cs="Arial"/>
          <w:color w:val="auto"/>
        </w:rPr>
        <w:t xml:space="preserve">Ако се након примопредаје покаже неки недостатак који се није могао открити уобичајеним прегледом, </w:t>
      </w:r>
      <w:r w:rsidRPr="006B1386">
        <w:rPr>
          <w:rFonts w:ascii="Arial Narrow" w:hAnsi="Arial Narrow" w:cs="Arial"/>
          <w:color w:val="auto"/>
          <w:lang w:val="sr-Cyrl-CS"/>
        </w:rPr>
        <w:t>Наручилац</w:t>
      </w:r>
      <w:r w:rsidRPr="006B1386">
        <w:rPr>
          <w:rFonts w:ascii="Arial Narrow" w:hAnsi="Arial Narrow" w:cs="Arial"/>
          <w:color w:val="auto"/>
        </w:rPr>
        <w:t xml:space="preserve"> је дужан да у року од </w:t>
      </w:r>
      <w:r w:rsidRPr="006B1386">
        <w:rPr>
          <w:rFonts w:ascii="Arial Narrow" w:hAnsi="Arial Narrow" w:cs="Arial"/>
          <w:color w:val="auto"/>
          <w:lang w:val="sr-Cyrl-CS"/>
        </w:rPr>
        <w:t>7 (седам)</w:t>
      </w:r>
      <w:r w:rsidRPr="006B1386">
        <w:rPr>
          <w:rFonts w:ascii="Arial Narrow" w:hAnsi="Arial Narrow" w:cs="Arial"/>
          <w:color w:val="auto"/>
        </w:rPr>
        <w:t xml:space="preserve"> дана о том недостатку писменим путем обавести Продавца. </w:t>
      </w:r>
    </w:p>
    <w:p w:rsidR="00B648F8" w:rsidRPr="006B1386" w:rsidRDefault="00B648F8" w:rsidP="00B648F8">
      <w:pPr>
        <w:pStyle w:val="Default"/>
        <w:ind w:left="426"/>
        <w:rPr>
          <w:rFonts w:ascii="Arial Narrow" w:eastAsia="TimesNewRomanPSMT" w:hAnsi="Arial Narrow" w:cs="Arial"/>
          <w:bCs/>
          <w:color w:val="auto"/>
          <w:lang w:val="sr-Cyrl-CS"/>
        </w:rPr>
      </w:pPr>
      <w:r w:rsidRPr="006B1386">
        <w:rPr>
          <w:rFonts w:ascii="Arial Narrow" w:eastAsia="TimesNewRomanPSMT" w:hAnsi="Arial Narrow" w:cs="Arial"/>
          <w:bCs/>
          <w:color w:val="auto"/>
          <w:lang w:val="sr-Cyrl-CS"/>
        </w:rPr>
        <w:t xml:space="preserve">Приликом испоруке Понуђач је у обавези да доставља добра од произвођача наведеног у обрасцу структуре цене (Партија 1 и Партија </w:t>
      </w:r>
      <w:r w:rsidR="002268C7" w:rsidRPr="006B1386">
        <w:rPr>
          <w:rFonts w:ascii="Arial Narrow" w:eastAsia="TimesNewRomanPSMT" w:hAnsi="Arial Narrow" w:cs="Arial"/>
          <w:bCs/>
          <w:color w:val="auto"/>
          <w:lang w:val="sr-Latn-RS"/>
        </w:rPr>
        <w:t>2</w:t>
      </w:r>
      <w:r w:rsidRPr="006B1386">
        <w:rPr>
          <w:rFonts w:ascii="Arial Narrow" w:eastAsia="TimesNewRomanPSMT" w:hAnsi="Arial Narrow" w:cs="Arial"/>
          <w:bCs/>
          <w:color w:val="auto"/>
          <w:lang w:val="sr-Cyrl-CS"/>
        </w:rPr>
        <w:t>).</w:t>
      </w:r>
    </w:p>
    <w:p w:rsidR="00B648F8" w:rsidRPr="006B1386" w:rsidRDefault="00B648F8" w:rsidP="00B648F8">
      <w:pPr>
        <w:pStyle w:val="Default"/>
        <w:ind w:left="426"/>
        <w:rPr>
          <w:rFonts w:ascii="Arial Narrow" w:hAnsi="Arial Narrow" w:cs="Arial"/>
          <w:iCs/>
          <w:color w:val="auto"/>
          <w:lang w:val="sr-Cyrl-CS"/>
        </w:rPr>
      </w:pPr>
    </w:p>
    <w:p w:rsidR="00B648F8" w:rsidRPr="006B1386" w:rsidRDefault="00B648F8" w:rsidP="003A4141">
      <w:pPr>
        <w:pStyle w:val="Default"/>
        <w:numPr>
          <w:ilvl w:val="0"/>
          <w:numId w:val="49"/>
        </w:numPr>
        <w:ind w:left="426"/>
        <w:rPr>
          <w:rFonts w:ascii="Arial Narrow" w:hAnsi="Arial Narrow" w:cs="Arial"/>
          <w:b/>
          <w:color w:val="auto"/>
        </w:rPr>
      </w:pPr>
      <w:r w:rsidRPr="006B1386">
        <w:rPr>
          <w:rFonts w:ascii="Arial Narrow" w:hAnsi="Arial Narrow" w:cs="Arial"/>
          <w:b/>
          <w:color w:val="auto"/>
          <w:lang w:val="sr-Cyrl-CS"/>
        </w:rPr>
        <w:t>Рекламација:</w:t>
      </w:r>
      <w:r w:rsidRPr="006B1386">
        <w:rPr>
          <w:rFonts w:ascii="Arial Narrow" w:hAnsi="Arial Narrow" w:cs="Arial"/>
          <w:color w:val="auto"/>
          <w:lang w:val="sr-Cyrl-CS"/>
        </w:rPr>
        <w:t xml:space="preserve"> </w:t>
      </w:r>
    </w:p>
    <w:p w:rsidR="00B648F8" w:rsidRPr="006B1386" w:rsidRDefault="00B648F8" w:rsidP="00B648F8">
      <w:pPr>
        <w:pStyle w:val="Pasussalistom"/>
        <w:ind w:left="426"/>
        <w:rPr>
          <w:rFonts w:ascii="Arial Narrow" w:hAnsi="Arial Narrow" w:cs="Arial"/>
          <w:b/>
          <w:color w:val="auto"/>
        </w:rPr>
      </w:pPr>
      <w:r w:rsidRPr="006B1386">
        <w:rPr>
          <w:rFonts w:ascii="Arial Narrow" w:hAnsi="Arial Narrow" w:cs="Arial"/>
          <w:color w:val="auto"/>
          <w:lang w:val="sr-Cyrl-CS"/>
        </w:rPr>
        <w:t xml:space="preserve">У случају неодговарајуће испоруке у смислу количине и рока испоруке или  </w:t>
      </w:r>
      <w:r w:rsidRPr="006B1386">
        <w:rPr>
          <w:rFonts w:ascii="Arial Narrow" w:eastAsia="MS Mincho" w:hAnsi="Arial Narrow" w:cs="Arial"/>
          <w:color w:val="auto"/>
          <w:lang w:val="sr-Cyrl-CS"/>
        </w:rPr>
        <w:t>у</w:t>
      </w:r>
      <w:r w:rsidRPr="006B1386">
        <w:rPr>
          <w:rFonts w:ascii="Arial Narrow" w:eastAsia="MS Mincho" w:hAnsi="Arial Narrow" w:cs="Arial"/>
          <w:color w:val="auto"/>
        </w:rPr>
        <w:t>колико се приликом уобичајене употребе добара утврди да иста имају недостатке тако да се због тих недостатака не могу употребити</w:t>
      </w:r>
      <w:r w:rsidRPr="006B1386">
        <w:rPr>
          <w:rFonts w:ascii="Arial Narrow" w:eastAsia="MS Mincho" w:hAnsi="Arial Narrow" w:cs="Arial"/>
          <w:color w:val="auto"/>
          <w:lang w:val="sr-Cyrl-CS"/>
        </w:rPr>
        <w:t>,</w:t>
      </w:r>
      <w:r w:rsidRPr="006B1386">
        <w:rPr>
          <w:rFonts w:ascii="Arial Narrow" w:eastAsia="MS Mincho" w:hAnsi="Arial Narrow" w:cs="Arial"/>
          <w:color w:val="auto"/>
        </w:rPr>
        <w:t xml:space="preserve"> </w:t>
      </w:r>
      <w:r w:rsidRPr="006B1386">
        <w:rPr>
          <w:rFonts w:ascii="Arial Narrow" w:hAnsi="Arial Narrow" w:cs="Arial"/>
          <w:color w:val="auto"/>
          <w:lang w:val="sr-Cyrl-CS"/>
        </w:rPr>
        <w:t xml:space="preserve">наручилац ће извршити рекламацију. </w:t>
      </w:r>
    </w:p>
    <w:p w:rsidR="00B648F8" w:rsidRPr="006B1386" w:rsidRDefault="00B648F8" w:rsidP="00B648F8">
      <w:pPr>
        <w:pStyle w:val="Pasussalistom"/>
        <w:ind w:left="426"/>
        <w:rPr>
          <w:rFonts w:ascii="Arial Narrow" w:hAnsi="Arial Narrow" w:cs="Arial"/>
          <w:b/>
          <w:color w:val="auto"/>
        </w:rPr>
      </w:pPr>
      <w:r w:rsidRPr="006B1386">
        <w:rPr>
          <w:rFonts w:ascii="Arial Narrow" w:hAnsi="Arial Narrow" w:cs="Arial"/>
          <w:color w:val="auto"/>
          <w:lang w:val="sr-Cyrl-CS"/>
        </w:rPr>
        <w:t xml:space="preserve">У том случају, одабрани понуђач мора приступити отклањању недостатака одмах, а најкасније у року од 1 (једног) дана од дана </w:t>
      </w:r>
      <w:r w:rsidRPr="006B1386">
        <w:rPr>
          <w:rFonts w:ascii="Arial Narrow" w:eastAsia="MS Mincho" w:hAnsi="Arial Narrow" w:cs="Arial"/>
          <w:color w:val="auto"/>
        </w:rPr>
        <w:t xml:space="preserve">пријема писане рекламације </w:t>
      </w:r>
      <w:r w:rsidRPr="006B1386">
        <w:rPr>
          <w:rFonts w:ascii="Arial Narrow" w:eastAsia="MS Mincho" w:hAnsi="Arial Narrow" w:cs="Arial"/>
          <w:color w:val="auto"/>
          <w:lang w:val="sr-Cyrl-CS"/>
        </w:rPr>
        <w:t>Наручиоца</w:t>
      </w:r>
      <w:r w:rsidRPr="006B1386">
        <w:rPr>
          <w:rFonts w:ascii="Arial Narrow" w:hAnsi="Arial Narrow" w:cs="Arial"/>
          <w:color w:val="auto"/>
          <w:lang w:val="sr-Cyrl-CS"/>
        </w:rPr>
        <w:t xml:space="preserve">. </w:t>
      </w:r>
    </w:p>
    <w:p w:rsidR="00B648F8" w:rsidRPr="006B1386" w:rsidRDefault="00B648F8" w:rsidP="00B648F8">
      <w:pPr>
        <w:pStyle w:val="Pasussalistom"/>
        <w:ind w:left="426"/>
        <w:rPr>
          <w:rFonts w:ascii="Arial Narrow" w:hAnsi="Arial Narrow" w:cs="Arial"/>
          <w:color w:val="auto"/>
          <w:lang w:val="sr-Cyrl-CS"/>
        </w:rPr>
      </w:pPr>
      <w:r w:rsidRPr="006B1386">
        <w:rPr>
          <w:rFonts w:ascii="Arial Narrow" w:hAnsi="Arial Narrow" w:cs="Arial"/>
          <w:color w:val="auto"/>
          <w:lang w:val="sr-Cyrl-CS"/>
        </w:rPr>
        <w:t>Трошкови враћања рекламиране робе иду на терет Продавца.</w:t>
      </w:r>
    </w:p>
    <w:p w:rsidR="00B648F8" w:rsidRPr="006B1386" w:rsidRDefault="00B648F8" w:rsidP="00B648F8">
      <w:pPr>
        <w:pStyle w:val="Pasussalistom"/>
        <w:ind w:left="426"/>
        <w:rPr>
          <w:rFonts w:ascii="Arial Narrow" w:hAnsi="Arial Narrow" w:cs="Arial"/>
          <w:color w:val="auto"/>
          <w:lang w:val="sr-Cyrl-CS"/>
        </w:rPr>
      </w:pPr>
    </w:p>
    <w:p w:rsidR="00B648F8" w:rsidRPr="006B1386" w:rsidRDefault="00B648F8" w:rsidP="003A4141">
      <w:pPr>
        <w:pStyle w:val="Pasussalistom"/>
        <w:numPr>
          <w:ilvl w:val="0"/>
          <w:numId w:val="50"/>
        </w:numPr>
        <w:ind w:left="426"/>
        <w:rPr>
          <w:rFonts w:ascii="Arial Narrow" w:hAnsi="Arial Narrow" w:cs="Arial"/>
          <w:color w:val="auto"/>
          <w:lang w:val="sr-Cyrl-CS"/>
        </w:rPr>
      </w:pPr>
      <w:r w:rsidRPr="006B1386">
        <w:rPr>
          <w:rFonts w:ascii="Arial Narrow" w:hAnsi="Arial Narrow" w:cs="Arial"/>
          <w:b/>
          <w:color w:val="auto"/>
          <w:lang w:val="sr-Cyrl-CS"/>
        </w:rPr>
        <w:t>Количине</w:t>
      </w:r>
      <w:r w:rsidRPr="006B1386">
        <w:rPr>
          <w:rFonts w:ascii="Arial Narrow" w:hAnsi="Arial Narrow" w:cs="Arial"/>
          <w:color w:val="auto"/>
          <w:lang w:val="sr-Cyrl-CS"/>
        </w:rPr>
        <w:t xml:space="preserve">: </w:t>
      </w:r>
    </w:p>
    <w:p w:rsidR="00B648F8" w:rsidRPr="006B1386" w:rsidRDefault="00B648F8" w:rsidP="00B648F8">
      <w:pPr>
        <w:ind w:left="426"/>
        <w:rPr>
          <w:rFonts w:ascii="Arial Narrow" w:hAnsi="Arial Narrow" w:cs="Arial"/>
        </w:rPr>
      </w:pPr>
      <w:r w:rsidRPr="006B1386">
        <w:rPr>
          <w:rFonts w:ascii="Arial Narrow" w:hAnsi="Arial Narrow" w:cs="Arial"/>
        </w:rPr>
        <w:t xml:space="preserve">Количине наведене у техничкој спецификацији </w:t>
      </w:r>
      <w:r w:rsidRPr="006B1386">
        <w:rPr>
          <w:rFonts w:ascii="Arial Narrow" w:hAnsi="Arial Narrow" w:cs="Arial"/>
          <w:lang w:val="sr-Cyrl-CS"/>
        </w:rPr>
        <w:t>су</w:t>
      </w:r>
      <w:r w:rsidRPr="006B1386">
        <w:rPr>
          <w:rFonts w:ascii="Arial Narrow" w:hAnsi="Arial Narrow" w:cs="Arial"/>
        </w:rPr>
        <w:t xml:space="preserve"> орјентационе потребе Наручиоца</w:t>
      </w:r>
      <w:r w:rsidRPr="006B1386">
        <w:rPr>
          <w:rFonts w:ascii="Arial Narrow" w:hAnsi="Arial Narrow" w:cs="Arial"/>
          <w:lang w:val="sr-Cyrl-CS"/>
        </w:rPr>
        <w:t>.</w:t>
      </w:r>
      <w:r w:rsidRPr="006B1386">
        <w:rPr>
          <w:rFonts w:ascii="Arial Narrow" w:hAnsi="Arial Narrow" w:cs="Arial"/>
        </w:rPr>
        <w:t xml:space="preserve"> Наручилац задржава право да </w:t>
      </w:r>
      <w:r w:rsidR="00451733" w:rsidRPr="006B1386">
        <w:rPr>
          <w:rFonts w:ascii="Arial Narrow" w:hAnsi="Arial Narrow" w:cs="Arial"/>
          <w:lang w:val="sr-Cyrl-RS"/>
        </w:rPr>
        <w:t>поручи</w:t>
      </w:r>
      <w:r w:rsidRPr="006B1386">
        <w:rPr>
          <w:rFonts w:ascii="Arial Narrow" w:hAnsi="Arial Narrow" w:cs="Arial"/>
        </w:rPr>
        <w:t xml:space="preserve"> веће или мање количине добара</w:t>
      </w:r>
      <w:r w:rsidR="00451733" w:rsidRPr="006B1386">
        <w:rPr>
          <w:rFonts w:ascii="Arial Narrow" w:hAnsi="Arial Narrow" w:cs="Arial"/>
          <w:lang w:val="sr-Cyrl-RS"/>
        </w:rPr>
        <w:t xml:space="preserve"> од наведених у техничкој спецификацији</w:t>
      </w:r>
      <w:r w:rsidRPr="006B1386">
        <w:rPr>
          <w:rFonts w:ascii="Arial Narrow" w:hAnsi="Arial Narrow" w:cs="Arial"/>
        </w:rPr>
        <w:t xml:space="preserve"> у току трајања уговора</w:t>
      </w:r>
      <w:r w:rsidR="00451733" w:rsidRPr="006B1386">
        <w:rPr>
          <w:rFonts w:ascii="Arial Narrow" w:hAnsi="Arial Narrow" w:cs="Arial"/>
          <w:lang w:val="sr-Cyrl-RS"/>
        </w:rPr>
        <w:t>, а</w:t>
      </w:r>
      <w:r w:rsidRPr="006B1386">
        <w:rPr>
          <w:rFonts w:ascii="Arial Narrow" w:hAnsi="Arial Narrow" w:cs="Arial"/>
        </w:rPr>
        <w:t xml:space="preserve"> до износа </w:t>
      </w:r>
      <w:r w:rsidRPr="006B1386">
        <w:rPr>
          <w:rFonts w:ascii="Arial Narrow" w:hAnsi="Arial Narrow" w:cs="Arial"/>
          <w:lang w:val="sr-Cyrl-CS"/>
        </w:rPr>
        <w:t>уговорене</w:t>
      </w:r>
      <w:r w:rsidRPr="006B1386">
        <w:rPr>
          <w:rFonts w:ascii="Arial Narrow" w:hAnsi="Arial Narrow" w:cs="Arial"/>
        </w:rPr>
        <w:t xml:space="preserve"> вредности</w:t>
      </w:r>
      <w:r w:rsidR="00451733" w:rsidRPr="006B1386">
        <w:rPr>
          <w:rFonts w:ascii="Arial Narrow" w:hAnsi="Arial Narrow" w:cs="Arial"/>
          <w:lang w:val="sr-Cyrl-RS"/>
        </w:rPr>
        <w:t xml:space="preserve">, </w:t>
      </w:r>
      <w:r w:rsidRPr="006B1386">
        <w:rPr>
          <w:rFonts w:ascii="Arial Narrow" w:hAnsi="Arial Narrow" w:cs="Arial"/>
        </w:rPr>
        <w:t xml:space="preserve">  по јединичним ценама из прихваћене понуде.</w:t>
      </w:r>
      <w:r w:rsidRPr="006B1386">
        <w:rPr>
          <w:rFonts w:ascii="Arial Narrow" w:hAnsi="Arial Narrow" w:cs="Arial"/>
          <w:lang w:val="sr-Cyrl-CS"/>
        </w:rPr>
        <w:t xml:space="preserve"> </w:t>
      </w:r>
    </w:p>
    <w:p w:rsidR="00B648F8" w:rsidRPr="006B1386" w:rsidRDefault="00B648F8" w:rsidP="00B648F8">
      <w:pPr>
        <w:ind w:left="426"/>
        <w:rPr>
          <w:rFonts w:ascii="Arial Narrow" w:eastAsia="Calibri" w:hAnsi="Arial Narrow" w:cs="Arial"/>
          <w:kern w:val="0"/>
          <w:lang w:val="sr-Cyrl-CS"/>
        </w:rPr>
      </w:pPr>
      <w:r w:rsidRPr="006B1386">
        <w:rPr>
          <w:rFonts w:ascii="Arial Narrow" w:hAnsi="Arial Narrow" w:cs="Arial"/>
          <w:lang w:val="sr-Cyrl-CS"/>
        </w:rPr>
        <w:t>Продавац се обавезује да уколико се у току извршења уговора појави потреба за одређеном врстом канцеларијског материјала, који није таксативно наведен у спецификацији конкурсне документације да исти обезбеди и испоручи купцу по важећем ценовнику а по ценама које не могу бити веће од тржишно упоредивих.</w:t>
      </w:r>
    </w:p>
    <w:p w:rsidR="00B648F8" w:rsidRPr="006B1386" w:rsidRDefault="00B648F8" w:rsidP="00B648F8">
      <w:pPr>
        <w:pStyle w:val="Pasussalistom"/>
        <w:tabs>
          <w:tab w:val="left" w:pos="3064"/>
        </w:tabs>
        <w:ind w:left="426"/>
        <w:rPr>
          <w:rFonts w:ascii="Arial Narrow" w:hAnsi="Arial Narrow" w:cs="Arial"/>
          <w:b/>
          <w:color w:val="auto"/>
        </w:rPr>
      </w:pPr>
      <w:r w:rsidRPr="006B1386">
        <w:rPr>
          <w:rFonts w:ascii="Arial Narrow" w:hAnsi="Arial Narrow" w:cs="Arial"/>
          <w:b/>
          <w:color w:val="auto"/>
        </w:rPr>
        <w:tab/>
      </w:r>
    </w:p>
    <w:p w:rsidR="00B648F8" w:rsidRPr="006B1386" w:rsidRDefault="00B648F8" w:rsidP="003A4141">
      <w:pPr>
        <w:pStyle w:val="Default"/>
        <w:numPr>
          <w:ilvl w:val="0"/>
          <w:numId w:val="50"/>
        </w:numPr>
        <w:ind w:left="426" w:hanging="426"/>
        <w:rPr>
          <w:rFonts w:ascii="Arial Narrow" w:hAnsi="Arial Narrow" w:cs="Arial"/>
          <w:color w:val="auto"/>
          <w:lang w:val="sr-Latn-CS"/>
        </w:rPr>
      </w:pPr>
      <w:r w:rsidRPr="006B1386">
        <w:rPr>
          <w:rFonts w:ascii="Arial Narrow" w:hAnsi="Arial Narrow" w:cs="Arial"/>
          <w:b/>
          <w:color w:val="auto"/>
          <w:lang w:val="sr-Cyrl-CS"/>
        </w:rPr>
        <w:t xml:space="preserve">Рок </w:t>
      </w:r>
      <w:r w:rsidR="00847BF4" w:rsidRPr="006B1386">
        <w:rPr>
          <w:rFonts w:ascii="Arial Narrow" w:hAnsi="Arial Narrow" w:cs="Arial"/>
          <w:b/>
          <w:color w:val="auto"/>
        </w:rPr>
        <w:t xml:space="preserve">и начин </w:t>
      </w:r>
      <w:r w:rsidRPr="006B1386">
        <w:rPr>
          <w:rFonts w:ascii="Arial Narrow" w:hAnsi="Arial Narrow" w:cs="Arial"/>
          <w:b/>
          <w:color w:val="auto"/>
          <w:lang w:val="sr-Cyrl-CS"/>
        </w:rPr>
        <w:t>испоруке</w:t>
      </w:r>
      <w:r w:rsidRPr="006B1386">
        <w:rPr>
          <w:rFonts w:ascii="Arial Narrow" w:hAnsi="Arial Narrow" w:cs="Arial"/>
          <w:color w:val="auto"/>
          <w:lang w:val="sr-Cyrl-CS"/>
        </w:rPr>
        <w:t>: Испоруке су сукцесивне и зависиће од стварних потреба Наручиоца.</w:t>
      </w:r>
    </w:p>
    <w:p w:rsidR="00B648F8" w:rsidRPr="006B1386" w:rsidRDefault="00B648F8" w:rsidP="00B648F8">
      <w:pPr>
        <w:pStyle w:val="Default"/>
        <w:ind w:left="426"/>
        <w:rPr>
          <w:rFonts w:ascii="Arial Narrow" w:hAnsi="Arial Narrow" w:cs="Arial"/>
          <w:color w:val="auto"/>
          <w:lang w:val="sr-Cyrl-CS"/>
        </w:rPr>
      </w:pPr>
      <w:r w:rsidRPr="006B1386">
        <w:rPr>
          <w:rFonts w:ascii="Arial Narrow" w:hAnsi="Arial Narrow" w:cs="Arial"/>
          <w:color w:val="auto"/>
          <w:lang w:val="sr-Cyrl-CS"/>
        </w:rPr>
        <w:t>Рок испоруке је:</w:t>
      </w:r>
    </w:p>
    <w:p w:rsidR="00B648F8" w:rsidRPr="006B1386" w:rsidRDefault="00B648F8" w:rsidP="00B648F8">
      <w:pPr>
        <w:pStyle w:val="Default"/>
        <w:ind w:left="426"/>
        <w:rPr>
          <w:rFonts w:ascii="Arial Narrow" w:hAnsi="Arial Narrow" w:cs="Arial"/>
          <w:color w:val="auto"/>
          <w:lang w:val="sr-Cyrl-CS"/>
        </w:rPr>
      </w:pPr>
      <w:r w:rsidRPr="006B1386">
        <w:rPr>
          <w:rFonts w:ascii="Arial Narrow" w:hAnsi="Arial Narrow" w:cs="Arial"/>
          <w:color w:val="auto"/>
          <w:lang w:val="sr-Cyrl-CS"/>
        </w:rPr>
        <w:t>За партију 1: 1 (један) дан од пријема писаног захтева Наручиоца</w:t>
      </w:r>
    </w:p>
    <w:p w:rsidR="00B648F8" w:rsidRPr="006B1386" w:rsidRDefault="00B648F8" w:rsidP="00B648F8">
      <w:pPr>
        <w:pStyle w:val="Default"/>
        <w:ind w:left="426"/>
        <w:rPr>
          <w:rFonts w:ascii="Arial Narrow" w:hAnsi="Arial Narrow" w:cs="Arial"/>
          <w:color w:val="auto"/>
          <w:lang w:val="sr-Cyrl-CS"/>
        </w:rPr>
      </w:pPr>
      <w:r w:rsidRPr="006B1386">
        <w:rPr>
          <w:rFonts w:ascii="Arial Narrow" w:hAnsi="Arial Narrow" w:cs="Arial"/>
          <w:color w:val="auto"/>
          <w:lang w:val="sr-Cyrl-CS"/>
        </w:rPr>
        <w:t xml:space="preserve">За партију </w:t>
      </w:r>
      <w:r w:rsidR="00F94CB7" w:rsidRPr="006B1386">
        <w:rPr>
          <w:rFonts w:ascii="Arial Narrow" w:hAnsi="Arial Narrow" w:cs="Arial"/>
          <w:color w:val="auto"/>
          <w:lang w:val="sr-Cyrl-CS"/>
        </w:rPr>
        <w:t>2</w:t>
      </w:r>
      <w:r w:rsidRPr="006B1386">
        <w:rPr>
          <w:rFonts w:ascii="Arial Narrow" w:hAnsi="Arial Narrow" w:cs="Arial"/>
          <w:color w:val="auto"/>
          <w:lang w:val="sr-Cyrl-CS"/>
        </w:rPr>
        <w:t>: 1 (један) дан од пријема писаног захтева Наручиоца</w:t>
      </w:r>
    </w:p>
    <w:p w:rsidR="00B648F8" w:rsidRPr="006B1386" w:rsidRDefault="00B648F8" w:rsidP="00B648F8">
      <w:pPr>
        <w:pStyle w:val="Default"/>
        <w:ind w:left="426"/>
        <w:rPr>
          <w:rFonts w:ascii="Arial Narrow" w:hAnsi="Arial Narrow" w:cs="Arial"/>
          <w:color w:val="auto"/>
          <w:lang w:val="sr-Cyrl-CS"/>
        </w:rPr>
      </w:pPr>
    </w:p>
    <w:p w:rsidR="00644F73" w:rsidRPr="006B1386" w:rsidRDefault="00644F73" w:rsidP="003A4141">
      <w:pPr>
        <w:pStyle w:val="Pasussalistom"/>
        <w:numPr>
          <w:ilvl w:val="0"/>
          <w:numId w:val="50"/>
        </w:numPr>
        <w:ind w:left="426" w:hanging="426"/>
        <w:rPr>
          <w:rFonts w:ascii="Arial Narrow" w:hAnsi="Arial Narrow" w:cs="Arial"/>
          <w:color w:val="auto"/>
          <w:lang w:val="sr-Cyrl-CS"/>
        </w:rPr>
      </w:pPr>
      <w:r w:rsidRPr="006B1386">
        <w:rPr>
          <w:rFonts w:ascii="Arial Narrow" w:hAnsi="Arial Narrow" w:cs="Arial"/>
          <w:b/>
          <w:color w:val="auto"/>
          <w:lang w:val="sr-Cyrl-CS"/>
        </w:rPr>
        <w:t>Место испоруке</w:t>
      </w:r>
      <w:r w:rsidRPr="006B1386">
        <w:rPr>
          <w:rFonts w:ascii="Arial Narrow" w:hAnsi="Arial Narrow" w:cs="Arial"/>
          <w:color w:val="auto"/>
          <w:lang w:val="sr-Cyrl-CS"/>
        </w:rPr>
        <w:t>: Франко ЈКП „Чистоћа“ Краљево, Жичка 10 в</w:t>
      </w:r>
    </w:p>
    <w:p w:rsidR="001D3BF2" w:rsidRPr="006B1386" w:rsidRDefault="007C6546" w:rsidP="00644F73">
      <w:pPr>
        <w:rPr>
          <w:rFonts w:ascii="Arial Narrow" w:hAnsi="Arial Narrow" w:cs="Arial"/>
          <w:b/>
        </w:rPr>
      </w:pPr>
      <w:r w:rsidRPr="006B1386">
        <w:rPr>
          <w:rFonts w:ascii="Arial Narrow" w:hAnsi="Arial Narrow" w:cs="Arial"/>
        </w:rPr>
        <w:br w:type="page"/>
      </w:r>
    </w:p>
    <w:p w:rsidR="001D3BF2" w:rsidRPr="006B1386" w:rsidRDefault="001D3BF2" w:rsidP="00875325">
      <w:pPr>
        <w:pStyle w:val="Pasussalistom"/>
        <w:jc w:val="center"/>
        <w:rPr>
          <w:rFonts w:ascii="Arial Narrow" w:hAnsi="Arial Narrow" w:cs="Arial"/>
          <w:b/>
          <w:color w:val="auto"/>
          <w:lang w:val="sr-Cyrl-CS"/>
        </w:rPr>
      </w:pPr>
    </w:p>
    <w:p w:rsidR="00875325" w:rsidRPr="006B1386" w:rsidRDefault="00875325" w:rsidP="00875325">
      <w:pPr>
        <w:pStyle w:val="Pasussalistom"/>
        <w:jc w:val="center"/>
        <w:rPr>
          <w:rFonts w:ascii="Arial Narrow" w:hAnsi="Arial Narrow" w:cs="Arial"/>
          <w:b/>
          <w:color w:val="auto"/>
          <w:lang w:val="sr-Cyrl-CS"/>
        </w:rPr>
      </w:pPr>
      <w:r w:rsidRPr="006B1386">
        <w:rPr>
          <w:rFonts w:ascii="Arial Narrow" w:hAnsi="Arial Narrow" w:cs="Arial"/>
          <w:b/>
          <w:color w:val="auto"/>
          <w:lang w:val="sr-Cyrl-CS"/>
        </w:rPr>
        <w:t>УСЛОВИ ЗА УЧЕШЋЕ У ПОСТУПКУ ЈАВНЕ НАБАВКЕ ИЗ ЧЛ.75 И 76.</w:t>
      </w:r>
      <w:r w:rsidR="00C2213E" w:rsidRPr="006B1386">
        <w:rPr>
          <w:rFonts w:ascii="Arial Narrow" w:hAnsi="Arial Narrow" w:cs="Arial"/>
          <w:b/>
          <w:color w:val="auto"/>
          <w:lang w:val="sr-Cyrl-CS"/>
        </w:rPr>
        <w:t xml:space="preserve"> </w:t>
      </w:r>
      <w:r w:rsidRPr="006B1386">
        <w:rPr>
          <w:rFonts w:ascii="Arial Narrow" w:hAnsi="Arial Narrow" w:cs="Arial"/>
          <w:b/>
          <w:color w:val="auto"/>
          <w:lang w:val="sr-Cyrl-CS"/>
        </w:rPr>
        <w:t>ЗАКОНА И УПУТСТВО КАКО СЕ ДОКАЗУЈЕ ИСПУЊЕНОСТ ТИХ УСЛОВА</w:t>
      </w:r>
    </w:p>
    <w:p w:rsidR="00875325" w:rsidRPr="006B1386" w:rsidRDefault="00875325" w:rsidP="00875325">
      <w:pPr>
        <w:jc w:val="center"/>
        <w:rPr>
          <w:rFonts w:ascii="Arial Narrow" w:hAnsi="Arial Narrow" w:cs="Arial"/>
          <w:b/>
          <w:lang w:val="sr-Cyrl-CS"/>
        </w:rPr>
      </w:pPr>
    </w:p>
    <w:p w:rsidR="006866AC" w:rsidRPr="006B1386" w:rsidRDefault="00875325" w:rsidP="00C2213E">
      <w:pPr>
        <w:pStyle w:val="Pasussalistom"/>
        <w:tabs>
          <w:tab w:val="left" w:pos="680"/>
        </w:tabs>
        <w:ind w:left="0"/>
        <w:jc w:val="both"/>
        <w:rPr>
          <w:rFonts w:ascii="Arial Narrow" w:hAnsi="Arial Narrow" w:cs="Arial"/>
          <w:iCs/>
          <w:color w:val="auto"/>
        </w:rPr>
      </w:pPr>
      <w:r w:rsidRPr="006B1386">
        <w:rPr>
          <w:rFonts w:ascii="Arial Narrow" w:hAnsi="Arial Narrow" w:cs="Arial"/>
          <w:iCs/>
          <w:color w:val="auto"/>
        </w:rPr>
        <w:t xml:space="preserve">Право на учешће у поступку предметне јавне набавке има понуђач који испуњава </w:t>
      </w:r>
      <w:r w:rsidRPr="006B1386">
        <w:rPr>
          <w:rFonts w:ascii="Arial Narrow" w:hAnsi="Arial Narrow" w:cs="Arial"/>
          <w:b/>
          <w:iCs/>
          <w:color w:val="auto"/>
        </w:rPr>
        <w:t xml:space="preserve">обавезне </w:t>
      </w:r>
      <w:r w:rsidR="006866AC" w:rsidRPr="006B1386">
        <w:rPr>
          <w:rFonts w:ascii="Arial Narrow" w:hAnsi="Arial Narrow" w:cs="Arial"/>
          <w:b/>
          <w:iCs/>
          <w:color w:val="auto"/>
        </w:rPr>
        <w:t>и додатне услове</w:t>
      </w:r>
      <w:r w:rsidRPr="006B1386">
        <w:rPr>
          <w:rFonts w:ascii="Arial Narrow" w:hAnsi="Arial Narrow" w:cs="Arial"/>
          <w:iCs/>
          <w:color w:val="auto"/>
        </w:rPr>
        <w:t xml:space="preserve"> за учешће, дефинисане чланом 75.</w:t>
      </w:r>
      <w:r w:rsidR="006866AC" w:rsidRPr="006B1386">
        <w:rPr>
          <w:rFonts w:ascii="Arial Narrow" w:hAnsi="Arial Narrow" w:cs="Arial"/>
          <w:iCs/>
          <w:color w:val="auto"/>
        </w:rPr>
        <w:t>и 76.</w:t>
      </w:r>
      <w:r w:rsidRPr="006B1386">
        <w:rPr>
          <w:rFonts w:ascii="Arial Narrow" w:hAnsi="Arial Narrow" w:cs="Arial"/>
          <w:iCs/>
          <w:color w:val="auto"/>
        </w:rPr>
        <w:t xml:space="preserve"> ЗЈН</w:t>
      </w:r>
      <w:r w:rsidR="006866AC" w:rsidRPr="006B1386">
        <w:rPr>
          <w:rFonts w:ascii="Arial Narrow" w:hAnsi="Arial Narrow" w:cs="Arial"/>
          <w:iCs/>
          <w:color w:val="auto"/>
        </w:rPr>
        <w:t>.</w:t>
      </w:r>
      <w:r w:rsidRPr="006B1386">
        <w:rPr>
          <w:rFonts w:ascii="Arial Narrow" w:hAnsi="Arial Narrow" w:cs="Arial"/>
          <w:iCs/>
          <w:color w:val="auto"/>
        </w:rPr>
        <w:t xml:space="preserve"> </w:t>
      </w:r>
    </w:p>
    <w:p w:rsidR="00875325" w:rsidRPr="006B1386" w:rsidRDefault="006866AC" w:rsidP="00C2213E">
      <w:pPr>
        <w:pStyle w:val="Pasussalistom"/>
        <w:tabs>
          <w:tab w:val="left" w:pos="680"/>
        </w:tabs>
        <w:ind w:left="0"/>
        <w:jc w:val="both"/>
        <w:rPr>
          <w:rFonts w:ascii="Arial Narrow" w:hAnsi="Arial Narrow"/>
          <w:color w:val="auto"/>
        </w:rPr>
      </w:pPr>
      <w:r w:rsidRPr="006B1386">
        <w:rPr>
          <w:rFonts w:ascii="Arial Narrow" w:hAnsi="Arial Narrow" w:cs="Arial"/>
          <w:iCs/>
          <w:color w:val="auto"/>
          <w:lang w:val="sr-Cyrl-CS"/>
        </w:rPr>
        <w:t>И</w:t>
      </w:r>
      <w:r w:rsidR="00875325" w:rsidRPr="006B1386">
        <w:rPr>
          <w:rFonts w:ascii="Arial Narrow" w:hAnsi="Arial Narrow" w:cs="Arial"/>
          <w:color w:val="auto"/>
        </w:rPr>
        <w:t xml:space="preserve">спуњеност </w:t>
      </w:r>
      <w:r w:rsidR="00875325" w:rsidRPr="006B1386">
        <w:rPr>
          <w:rFonts w:ascii="Arial Narrow" w:hAnsi="Arial Narrow" w:cs="Arial"/>
          <w:color w:val="auto"/>
          <w:lang w:val="sr-Cyrl-CS"/>
        </w:rPr>
        <w:t>услова</w:t>
      </w:r>
      <w:r w:rsidR="00875325" w:rsidRPr="006B1386">
        <w:rPr>
          <w:rFonts w:ascii="Arial Narrow" w:hAnsi="Arial Narrow" w:cs="Arial"/>
          <w:b/>
          <w:color w:val="auto"/>
          <w:lang w:val="sr-Cyrl-CS"/>
        </w:rPr>
        <w:t xml:space="preserve"> </w:t>
      </w:r>
      <w:r w:rsidR="00875325" w:rsidRPr="006B1386">
        <w:rPr>
          <w:rFonts w:ascii="Arial Narrow" w:hAnsi="Arial Narrow" w:cs="Arial"/>
          <w:color w:val="auto"/>
        </w:rPr>
        <w:t xml:space="preserve">за учешће у поступку предметне јавне набавке, </w:t>
      </w:r>
      <w:r w:rsidR="00875325" w:rsidRPr="006B1386">
        <w:rPr>
          <w:rFonts w:ascii="Arial Narrow" w:hAnsi="Arial Narrow" w:cs="Arial"/>
          <w:color w:val="auto"/>
          <w:lang w:val="sr-Cyrl-CS"/>
        </w:rPr>
        <w:t xml:space="preserve">понуђач доказује на следећи начин </w:t>
      </w:r>
      <w:r w:rsidR="00C2213E" w:rsidRPr="006B1386">
        <w:rPr>
          <w:rFonts w:ascii="Arial Narrow" w:hAnsi="Arial Narrow" w:cs="Arial"/>
          <w:color w:val="auto"/>
          <w:lang w:val="sr-Cyrl-CS"/>
        </w:rPr>
        <w:t>, и то</w:t>
      </w:r>
      <w:r w:rsidR="00875325" w:rsidRPr="006B1386">
        <w:rPr>
          <w:rFonts w:ascii="Arial Narrow" w:hAnsi="Arial Narrow" w:cs="Arial"/>
          <w:b/>
          <w:color w:val="auto"/>
          <w:lang w:val="sr-Cyrl-CS"/>
        </w:rPr>
        <w:t>:</w:t>
      </w:r>
    </w:p>
    <w:p w:rsidR="00875325" w:rsidRPr="006B1386" w:rsidRDefault="00875325" w:rsidP="00875325">
      <w:pPr>
        <w:pStyle w:val="Default"/>
        <w:rPr>
          <w:rFonts w:ascii="Arial Narrow" w:hAnsi="Arial Narrow" w:cs="Arial"/>
          <w:color w:val="auto"/>
          <w:lang w:val="sr-Cyrl-CS"/>
        </w:rPr>
      </w:pPr>
    </w:p>
    <w:p w:rsidR="00875325" w:rsidRPr="006B1386" w:rsidRDefault="00875325" w:rsidP="009655E9">
      <w:pPr>
        <w:pStyle w:val="Default"/>
        <w:jc w:val="center"/>
        <w:rPr>
          <w:rFonts w:ascii="Arial Narrow" w:hAnsi="Arial Narrow" w:cs="Arial"/>
          <w:b/>
          <w:bCs/>
          <w:color w:val="auto"/>
          <w:lang w:val="sr-Cyrl-CS"/>
        </w:rPr>
      </w:pPr>
      <w:r w:rsidRPr="006B1386">
        <w:rPr>
          <w:rFonts w:ascii="Arial Narrow" w:hAnsi="Arial Narrow" w:cs="Arial"/>
          <w:b/>
          <w:bCs/>
          <w:color w:val="auto"/>
        </w:rPr>
        <w:t>ОБАВЕЗНИ УСЛОВИ</w:t>
      </w:r>
    </w:p>
    <w:p w:rsidR="00875325" w:rsidRPr="006B1386" w:rsidRDefault="00875325" w:rsidP="00875325">
      <w:pPr>
        <w:pStyle w:val="Default"/>
        <w:rPr>
          <w:rFonts w:ascii="Arial Narrow" w:hAnsi="Arial Narrow" w:cs="Arial"/>
          <w:color w:val="auto"/>
          <w:lang w:val="sr-Cyrl-CS"/>
        </w:rPr>
      </w:pPr>
    </w:p>
    <w:p w:rsidR="00875325" w:rsidRPr="006B1386" w:rsidRDefault="00875325" w:rsidP="00875325">
      <w:pPr>
        <w:pStyle w:val="Default"/>
        <w:rPr>
          <w:rFonts w:ascii="Arial Narrow" w:hAnsi="Arial Narrow" w:cs="Arial"/>
          <w:color w:val="auto"/>
        </w:rPr>
      </w:pPr>
      <w:r w:rsidRPr="006B1386">
        <w:rPr>
          <w:rFonts w:ascii="Arial Narrow" w:hAnsi="Arial Narrow" w:cs="Arial"/>
          <w:color w:val="auto"/>
        </w:rPr>
        <w:t xml:space="preserve">Уз понуду, заинтересована правна лица, као понуђачи треба да доставе и доказе о испуњености </w:t>
      </w:r>
      <w:r w:rsidRPr="006B1386">
        <w:rPr>
          <w:rFonts w:ascii="Arial Narrow" w:hAnsi="Arial Narrow" w:cs="Arial"/>
          <w:b/>
          <w:color w:val="auto"/>
        </w:rPr>
        <w:t>обавезних услова</w:t>
      </w:r>
      <w:r w:rsidRPr="006B1386">
        <w:rPr>
          <w:rFonts w:ascii="Arial Narrow" w:hAnsi="Arial Narrow" w:cs="Arial"/>
          <w:color w:val="auto"/>
        </w:rPr>
        <w:t xml:space="preserve"> за учешће у поступку јавне набавке и то: </w:t>
      </w:r>
    </w:p>
    <w:p w:rsidR="00875325" w:rsidRPr="006B1386" w:rsidRDefault="00875325" w:rsidP="00875325">
      <w:pPr>
        <w:pStyle w:val="Default"/>
        <w:rPr>
          <w:rFonts w:ascii="Arial Narrow" w:hAnsi="Arial Narrow" w:cs="Arial"/>
          <w:color w:val="auto"/>
        </w:rPr>
      </w:pPr>
    </w:p>
    <w:p w:rsidR="00875325" w:rsidRPr="006B1386" w:rsidRDefault="00875325" w:rsidP="00875325">
      <w:pPr>
        <w:pStyle w:val="Default"/>
        <w:rPr>
          <w:rFonts w:ascii="Arial Narrow" w:hAnsi="Arial Narrow" w:cs="Arial"/>
          <w:color w:val="auto"/>
        </w:rPr>
      </w:pPr>
      <w:r w:rsidRPr="006B1386">
        <w:rPr>
          <w:rFonts w:ascii="Arial Narrow" w:hAnsi="Arial Narrow" w:cs="Arial"/>
          <w:b/>
          <w:bCs/>
          <w:color w:val="auto"/>
        </w:rPr>
        <w:t xml:space="preserve">1. </w:t>
      </w:r>
      <w:r w:rsidRPr="006B1386">
        <w:rPr>
          <w:rFonts w:ascii="Arial Narrow" w:hAnsi="Arial Narrow" w:cs="Arial"/>
          <w:b/>
          <w:color w:val="auto"/>
        </w:rPr>
        <w:t>Да је регистрован код надлежног органа, односно уписан у одговарајући регистар</w:t>
      </w:r>
      <w:r w:rsidRPr="006B1386">
        <w:rPr>
          <w:rFonts w:ascii="Arial Narrow" w:hAnsi="Arial Narrow" w:cs="Arial"/>
          <w:color w:val="auto"/>
        </w:rPr>
        <w:t xml:space="preserve"> </w:t>
      </w:r>
    </w:p>
    <w:p w:rsidR="00875325" w:rsidRPr="006B1386" w:rsidRDefault="00875325" w:rsidP="00875325">
      <w:pPr>
        <w:pStyle w:val="Default"/>
        <w:rPr>
          <w:rFonts w:ascii="Arial Narrow" w:hAnsi="Arial Narrow" w:cs="Arial"/>
          <w:color w:val="auto"/>
          <w:lang w:val="sr-Cyrl-CS"/>
        </w:rPr>
      </w:pPr>
    </w:p>
    <w:p w:rsidR="00875325" w:rsidRPr="006B1386" w:rsidRDefault="00875325" w:rsidP="00875325">
      <w:pPr>
        <w:pStyle w:val="Default"/>
        <w:rPr>
          <w:rFonts w:ascii="Arial Narrow" w:hAnsi="Arial Narrow" w:cs="Arial"/>
          <w:color w:val="auto"/>
          <w:lang w:val="sr-Cyrl-CS"/>
        </w:rPr>
      </w:pPr>
      <w:r w:rsidRPr="006B1386">
        <w:rPr>
          <w:rFonts w:ascii="Arial Narrow" w:hAnsi="Arial Narrow" w:cs="Arial"/>
          <w:b/>
          <w:color w:val="auto"/>
          <w:lang w:val="sr-Cyrl-CS"/>
        </w:rPr>
        <w:t>ИЗЈАВА</w:t>
      </w:r>
      <w:r w:rsidRPr="006B1386">
        <w:rPr>
          <w:rFonts w:ascii="Arial Narrow" w:hAnsi="Arial Narrow" w:cs="Arial"/>
          <w:color w:val="auto"/>
          <w:lang w:val="sr-Cyrl-CS"/>
        </w:rPr>
        <w:t xml:space="preserve"> (Образац бр.</w:t>
      </w:r>
      <w:r w:rsidR="00C30C1D" w:rsidRPr="006B1386">
        <w:rPr>
          <w:rFonts w:ascii="Arial Narrow" w:hAnsi="Arial Narrow" w:cs="Arial"/>
          <w:color w:val="auto"/>
        </w:rPr>
        <w:t>2</w:t>
      </w:r>
      <w:r w:rsidRPr="006B1386">
        <w:rPr>
          <w:rFonts w:ascii="Arial Narrow" w:hAnsi="Arial Narrow" w:cs="Arial"/>
          <w:color w:val="auto"/>
          <w:lang w:val="sr-Cyrl-CS"/>
        </w:rPr>
        <w:t>) којом под пуном кривичном и материјалном одговорношћу потврђује да испуњава услове за учешће у поступку јавне набавке из члана 75. Ст 1. Тачка 1) до 4) и став 2. ЗЈН дефинисане овом конкурсном документацијом</w:t>
      </w:r>
    </w:p>
    <w:p w:rsidR="00875325" w:rsidRPr="006B1386" w:rsidRDefault="00875325" w:rsidP="00875325">
      <w:pPr>
        <w:pStyle w:val="Default"/>
        <w:rPr>
          <w:rFonts w:ascii="Arial Narrow" w:hAnsi="Arial Narrow" w:cs="Arial"/>
          <w:color w:val="auto"/>
          <w:lang w:val="sr-Cyrl-CS"/>
        </w:rPr>
      </w:pPr>
    </w:p>
    <w:p w:rsidR="00875325" w:rsidRPr="006B1386" w:rsidRDefault="00875325" w:rsidP="00875325">
      <w:pPr>
        <w:pStyle w:val="Default"/>
        <w:rPr>
          <w:rFonts w:ascii="Arial Narrow" w:hAnsi="Arial Narrow" w:cs="Arial"/>
          <w:b/>
          <w:color w:val="auto"/>
        </w:rPr>
      </w:pPr>
      <w:r w:rsidRPr="006B1386">
        <w:rPr>
          <w:rFonts w:ascii="Arial Narrow" w:hAnsi="Arial Narrow" w:cs="Arial"/>
          <w:b/>
          <w:bCs/>
          <w:color w:val="auto"/>
        </w:rPr>
        <w:t xml:space="preserve">2. </w:t>
      </w:r>
      <w:r w:rsidRPr="006B1386">
        <w:rPr>
          <w:rFonts w:ascii="Arial Narrow" w:hAnsi="Arial Narrow" w:cs="Arial"/>
          <w:b/>
          <w:color w:val="auto"/>
        </w:rPr>
        <w:t>Да</w:t>
      </w:r>
      <w:r w:rsidRPr="006B1386">
        <w:rPr>
          <w:rFonts w:ascii="Arial Narrow" w:hAnsi="Arial Narrow" w:cs="Arial"/>
          <w:color w:val="auto"/>
        </w:rPr>
        <w:t xml:space="preserve"> </w:t>
      </w:r>
      <w:r w:rsidRPr="006B1386">
        <w:rPr>
          <w:rFonts w:ascii="Arial Narrow" w:hAnsi="Arial Narrow" w:cs="Arial"/>
          <w:b/>
          <w:color w:val="auto"/>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w:t>
      </w:r>
      <w:r w:rsidRPr="006B1386">
        <w:rPr>
          <w:rFonts w:ascii="Arial Narrow" w:hAnsi="Arial Narrow" w:cs="Arial"/>
          <w:b/>
          <w:color w:val="auto"/>
          <w:lang w:val="sr-Cyrl-CS"/>
        </w:rPr>
        <w:t>њ</w:t>
      </w:r>
      <w:r w:rsidRPr="006B1386">
        <w:rPr>
          <w:rFonts w:ascii="Arial Narrow" w:hAnsi="Arial Narrow" w:cs="Arial"/>
          <w:b/>
          <w:color w:val="auto"/>
        </w:rPr>
        <w:t xml:space="preserve">а мита, кривично дело преваре </w:t>
      </w:r>
    </w:p>
    <w:p w:rsidR="00875325" w:rsidRPr="006B1386" w:rsidRDefault="00875325" w:rsidP="00875325">
      <w:pPr>
        <w:pStyle w:val="Default"/>
        <w:rPr>
          <w:rFonts w:ascii="Arial Narrow" w:hAnsi="Arial Narrow" w:cs="Arial"/>
          <w:color w:val="auto"/>
          <w:lang w:val="sr-Cyrl-CS"/>
        </w:rPr>
      </w:pPr>
    </w:p>
    <w:p w:rsidR="00875325" w:rsidRPr="006B1386" w:rsidRDefault="00875325" w:rsidP="00875325">
      <w:pPr>
        <w:pStyle w:val="Default"/>
        <w:rPr>
          <w:rFonts w:ascii="Arial Narrow" w:hAnsi="Arial Narrow" w:cs="Arial"/>
          <w:color w:val="auto"/>
          <w:lang w:val="sr-Cyrl-CS"/>
        </w:rPr>
      </w:pPr>
      <w:r w:rsidRPr="006B1386">
        <w:rPr>
          <w:rFonts w:ascii="Arial Narrow" w:hAnsi="Arial Narrow" w:cs="Arial"/>
          <w:b/>
          <w:color w:val="auto"/>
          <w:lang w:val="sr-Cyrl-CS"/>
        </w:rPr>
        <w:t>ИЗЈАВА</w:t>
      </w:r>
      <w:r w:rsidRPr="006B1386">
        <w:rPr>
          <w:rFonts w:ascii="Arial Narrow" w:hAnsi="Arial Narrow" w:cs="Arial"/>
          <w:color w:val="auto"/>
          <w:lang w:val="sr-Cyrl-CS"/>
        </w:rPr>
        <w:t xml:space="preserve"> (Образац бр.</w:t>
      </w:r>
      <w:r w:rsidR="00C30C1D" w:rsidRPr="006B1386">
        <w:rPr>
          <w:rFonts w:ascii="Arial Narrow" w:hAnsi="Arial Narrow" w:cs="Arial"/>
          <w:color w:val="auto"/>
        </w:rPr>
        <w:t>2</w:t>
      </w:r>
      <w:r w:rsidRPr="006B1386">
        <w:rPr>
          <w:rFonts w:ascii="Arial Narrow" w:hAnsi="Arial Narrow" w:cs="Arial"/>
          <w:color w:val="auto"/>
          <w:lang w:val="sr-Cyrl-CS"/>
        </w:rPr>
        <w:t>) којом под пуном кривичном и материјалном одговорношћу потврђује да испуњава услове за учешће у поступку јавне набавке из члана 75. Ст 1. Тачка 1) до 4) и став 2. ЗЈН дефинисане овом конкурсном документацијом</w:t>
      </w:r>
    </w:p>
    <w:p w:rsidR="00875325" w:rsidRPr="006B1386" w:rsidRDefault="00875325" w:rsidP="00875325">
      <w:pPr>
        <w:pStyle w:val="Default"/>
        <w:rPr>
          <w:rFonts w:ascii="Arial Narrow" w:hAnsi="Arial Narrow" w:cs="Arial"/>
          <w:color w:val="auto"/>
          <w:lang w:val="sr-Cyrl-CS"/>
        </w:rPr>
      </w:pPr>
    </w:p>
    <w:p w:rsidR="00875325" w:rsidRPr="006B1386" w:rsidRDefault="00875325" w:rsidP="00875325">
      <w:pPr>
        <w:pStyle w:val="Default"/>
        <w:ind w:left="284" w:hanging="284"/>
        <w:rPr>
          <w:rFonts w:ascii="Arial Narrow" w:hAnsi="Arial Narrow" w:cs="Arial"/>
          <w:color w:val="auto"/>
          <w:lang w:val="sr-Cyrl-CS"/>
        </w:rPr>
      </w:pPr>
      <w:r w:rsidRPr="006B1386">
        <w:rPr>
          <w:rFonts w:ascii="Arial Narrow" w:hAnsi="Arial Narrow" w:cs="Arial"/>
          <w:b/>
          <w:bCs/>
          <w:color w:val="auto"/>
          <w:lang w:val="sr-Cyrl-CS"/>
        </w:rPr>
        <w:t>3</w:t>
      </w:r>
      <w:r w:rsidRPr="006B1386">
        <w:rPr>
          <w:rFonts w:ascii="Arial Narrow" w:hAnsi="Arial Narrow" w:cs="Arial"/>
          <w:b/>
          <w:bCs/>
          <w:color w:val="auto"/>
        </w:rPr>
        <w:t xml:space="preserve">. </w:t>
      </w:r>
      <w:r w:rsidRPr="006B1386">
        <w:rPr>
          <w:rFonts w:ascii="Arial Narrow" w:hAnsi="Arial Narrow" w:cs="Arial"/>
          <w:b/>
          <w:color w:val="auto"/>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6B1386">
        <w:rPr>
          <w:rFonts w:ascii="Arial Narrow" w:hAnsi="Arial Narrow" w:cs="Arial"/>
          <w:color w:val="auto"/>
        </w:rPr>
        <w:t xml:space="preserve">. </w:t>
      </w:r>
    </w:p>
    <w:p w:rsidR="00875325" w:rsidRPr="006B1386" w:rsidRDefault="00875325" w:rsidP="00875325">
      <w:pPr>
        <w:pStyle w:val="Default"/>
        <w:ind w:left="284" w:hanging="284"/>
        <w:rPr>
          <w:rFonts w:ascii="Arial Narrow" w:hAnsi="Arial Narrow" w:cs="Arial"/>
          <w:color w:val="auto"/>
          <w:lang w:val="sr-Cyrl-CS"/>
        </w:rPr>
      </w:pPr>
    </w:p>
    <w:p w:rsidR="00875325" w:rsidRPr="006B1386" w:rsidRDefault="00875325" w:rsidP="00875325">
      <w:pPr>
        <w:pStyle w:val="Default"/>
        <w:rPr>
          <w:rFonts w:ascii="Arial Narrow" w:hAnsi="Arial Narrow" w:cs="Arial"/>
          <w:color w:val="auto"/>
          <w:lang w:val="sr-Cyrl-CS"/>
        </w:rPr>
      </w:pPr>
      <w:r w:rsidRPr="006B1386">
        <w:rPr>
          <w:rFonts w:ascii="Arial Narrow" w:hAnsi="Arial Narrow" w:cs="Arial"/>
          <w:b/>
          <w:color w:val="auto"/>
          <w:lang w:val="sr-Cyrl-CS"/>
        </w:rPr>
        <w:t>ИЗЈАВА</w:t>
      </w:r>
      <w:r w:rsidRPr="006B1386">
        <w:rPr>
          <w:rFonts w:ascii="Arial Narrow" w:hAnsi="Arial Narrow" w:cs="Arial"/>
          <w:color w:val="auto"/>
          <w:lang w:val="sr-Cyrl-CS"/>
        </w:rPr>
        <w:t xml:space="preserve"> (Образац бр.</w:t>
      </w:r>
      <w:r w:rsidR="00C30C1D" w:rsidRPr="006B1386">
        <w:rPr>
          <w:rFonts w:ascii="Arial Narrow" w:hAnsi="Arial Narrow" w:cs="Arial"/>
          <w:color w:val="auto"/>
        </w:rPr>
        <w:t>2</w:t>
      </w:r>
      <w:r w:rsidRPr="006B1386">
        <w:rPr>
          <w:rFonts w:ascii="Arial Narrow" w:hAnsi="Arial Narrow" w:cs="Arial"/>
          <w:color w:val="auto"/>
          <w:lang w:val="sr-Cyrl-CS"/>
        </w:rPr>
        <w:t>) којом под пуном кривичном и материјалном одговорношћу потврђује да испуњава услове за учешће у поступку јавне набавке из члана 75. Ст 1. Тачка 1) до 4) и став 2. дефинисане овом конкурсном документацијом</w:t>
      </w:r>
    </w:p>
    <w:p w:rsidR="00875325" w:rsidRPr="006B1386" w:rsidRDefault="00875325" w:rsidP="00875325">
      <w:pPr>
        <w:pStyle w:val="Default"/>
        <w:rPr>
          <w:rFonts w:ascii="Arial Narrow" w:hAnsi="Arial Narrow" w:cs="Arial"/>
          <w:color w:val="auto"/>
          <w:lang w:val="sr-Cyrl-CS"/>
        </w:rPr>
      </w:pPr>
    </w:p>
    <w:p w:rsidR="00875325" w:rsidRPr="006B1386" w:rsidRDefault="00875325" w:rsidP="003A4141">
      <w:pPr>
        <w:pStyle w:val="Pasussalistom"/>
        <w:numPr>
          <w:ilvl w:val="0"/>
          <w:numId w:val="42"/>
        </w:numPr>
        <w:ind w:left="284" w:hanging="284"/>
        <w:jc w:val="both"/>
        <w:rPr>
          <w:rFonts w:ascii="Arial Narrow" w:hAnsi="Arial Narrow" w:cs="Arial"/>
          <w:i/>
          <w:iCs/>
          <w:color w:val="auto"/>
          <w:lang w:val="sr-Cyrl-CS"/>
        </w:rPr>
      </w:pPr>
      <w:r w:rsidRPr="006B1386">
        <w:rPr>
          <w:rFonts w:ascii="Arial Narrow" w:hAnsi="Arial Narrow" w:cs="Arial"/>
          <w:color w:val="auto"/>
          <w:lang w:val="sr-Cyrl-CS"/>
        </w:rPr>
        <w:t>Д</w:t>
      </w:r>
      <w:r w:rsidRPr="006B1386">
        <w:rPr>
          <w:rFonts w:ascii="Arial Narrow" w:hAnsi="Arial Narrow" w:cs="Arial"/>
          <w:color w:val="auto"/>
        </w:rPr>
        <w:t xml:space="preserve">а је поштовао обавезе које произлазе из важећих прописа о заштити на раду, запошљавању и условима рада, заштити животне средине, </w:t>
      </w:r>
      <w:r w:rsidRPr="006B1386">
        <w:rPr>
          <w:rFonts w:ascii="Arial Narrow" w:hAnsi="Arial Narrow" w:cs="Arial"/>
          <w:color w:val="auto"/>
          <w:lang w:val="sr-Cyrl-CS"/>
        </w:rPr>
        <w:t xml:space="preserve">као и да нема забрану обављања делатности која је на снази у време подношења понуде </w:t>
      </w:r>
      <w:r w:rsidRPr="006B1386">
        <w:rPr>
          <w:rFonts w:ascii="Arial Narrow" w:hAnsi="Arial Narrow" w:cs="Arial"/>
          <w:i/>
          <w:iCs/>
          <w:color w:val="auto"/>
          <w:lang w:val="sr-Cyrl-CS"/>
        </w:rPr>
        <w:t>(чл. 75. ст. 2. Закона).</w:t>
      </w:r>
    </w:p>
    <w:p w:rsidR="00875325" w:rsidRPr="006B1386" w:rsidRDefault="00875325" w:rsidP="00875325">
      <w:pPr>
        <w:pStyle w:val="Pasussalistom"/>
        <w:ind w:left="284" w:hanging="284"/>
        <w:jc w:val="both"/>
        <w:rPr>
          <w:rFonts w:ascii="Arial Narrow" w:hAnsi="Arial Narrow" w:cs="Arial"/>
          <w:i/>
          <w:iCs/>
          <w:color w:val="auto"/>
          <w:lang w:val="sr-Cyrl-CS"/>
        </w:rPr>
      </w:pPr>
    </w:p>
    <w:p w:rsidR="00875325" w:rsidRPr="006B1386" w:rsidRDefault="00875325" w:rsidP="00875325">
      <w:pPr>
        <w:jc w:val="both"/>
        <w:rPr>
          <w:rFonts w:ascii="Arial Narrow" w:hAnsi="Arial Narrow" w:cs="Arial"/>
          <w:i/>
          <w:lang w:val="sr-Cyrl-CS"/>
        </w:rPr>
      </w:pPr>
      <w:r w:rsidRPr="006B1386">
        <w:rPr>
          <w:rFonts w:ascii="Arial Narrow" w:hAnsi="Arial Narrow" w:cs="Arial"/>
          <w:b/>
          <w:lang w:val="sr-Cyrl-CS"/>
        </w:rPr>
        <w:t>ИЗЈАВА</w:t>
      </w:r>
      <w:r w:rsidRPr="006B1386">
        <w:rPr>
          <w:rFonts w:ascii="Arial Narrow" w:hAnsi="Arial Narrow" w:cs="Arial"/>
          <w:lang w:val="sr-Cyrl-CS"/>
        </w:rPr>
        <w:t xml:space="preserve"> (Образац бр.</w:t>
      </w:r>
      <w:r w:rsidR="00C30C1D" w:rsidRPr="006B1386">
        <w:rPr>
          <w:rFonts w:ascii="Arial Narrow" w:hAnsi="Arial Narrow" w:cs="Arial"/>
        </w:rPr>
        <w:t>2</w:t>
      </w:r>
      <w:r w:rsidRPr="006B1386">
        <w:rPr>
          <w:rFonts w:ascii="Arial Narrow" w:hAnsi="Arial Narrow" w:cs="Arial"/>
          <w:lang w:val="sr-Cyrl-CS"/>
        </w:rPr>
        <w:t xml:space="preserve">) којом под пуном кривичном и материјалном одговорношћу потврђује да испуњава услове за учешће у поступку јавне набавке из члана 75. Ст 1. Тачка 1) до 4) и став 2. </w:t>
      </w:r>
      <w:r w:rsidR="00CB70D5" w:rsidRPr="006B1386">
        <w:rPr>
          <w:rFonts w:ascii="Arial Narrow" w:hAnsi="Arial Narrow" w:cs="Arial"/>
          <w:lang w:val="sr-Cyrl-CS"/>
        </w:rPr>
        <w:t xml:space="preserve">ЗЈН </w:t>
      </w:r>
      <w:r w:rsidRPr="006B1386">
        <w:rPr>
          <w:rFonts w:ascii="Arial Narrow" w:hAnsi="Arial Narrow" w:cs="Arial"/>
          <w:lang w:val="sr-Cyrl-CS"/>
        </w:rPr>
        <w:t>дефинисане овом конкурсном документацијом</w:t>
      </w:r>
    </w:p>
    <w:p w:rsidR="00875325" w:rsidRPr="006B1386" w:rsidRDefault="00875325" w:rsidP="00875325">
      <w:pPr>
        <w:pStyle w:val="Pasussalistom"/>
        <w:ind w:hanging="720"/>
        <w:jc w:val="both"/>
        <w:rPr>
          <w:rFonts w:ascii="Arial Narrow" w:hAnsi="Arial Narrow" w:cs="Arial"/>
          <w:b/>
          <w:iCs/>
          <w:color w:val="auto"/>
          <w:u w:val="single"/>
          <w:lang w:val="sr-Cyrl-CS"/>
        </w:rPr>
      </w:pPr>
    </w:p>
    <w:p w:rsidR="00875325" w:rsidRPr="006B1386" w:rsidRDefault="00875325" w:rsidP="009655E9">
      <w:pPr>
        <w:pStyle w:val="Pasussalistom"/>
        <w:ind w:hanging="720"/>
        <w:jc w:val="center"/>
        <w:rPr>
          <w:rFonts w:ascii="Arial Narrow" w:hAnsi="Arial Narrow" w:cs="Arial"/>
          <w:b/>
          <w:iCs/>
          <w:color w:val="auto"/>
          <w:lang w:val="sr-Cyrl-CS"/>
        </w:rPr>
      </w:pPr>
      <w:r w:rsidRPr="006B1386">
        <w:rPr>
          <w:rFonts w:ascii="Arial Narrow" w:hAnsi="Arial Narrow" w:cs="Arial"/>
          <w:b/>
          <w:iCs/>
          <w:color w:val="auto"/>
          <w:lang w:val="sr-Cyrl-CS"/>
        </w:rPr>
        <w:t>ДОДАТНИ УСЛОВИ</w:t>
      </w:r>
    </w:p>
    <w:p w:rsidR="00875325" w:rsidRPr="006B1386" w:rsidRDefault="00875325" w:rsidP="00875325">
      <w:pPr>
        <w:pStyle w:val="Pasussalistom"/>
        <w:ind w:hanging="720"/>
        <w:jc w:val="both"/>
        <w:rPr>
          <w:rFonts w:ascii="Arial Narrow" w:hAnsi="Arial Narrow" w:cs="Arial"/>
          <w:b/>
          <w:iCs/>
          <w:color w:val="auto"/>
          <w:lang w:val="sr-Cyrl-CS"/>
        </w:rPr>
      </w:pPr>
    </w:p>
    <w:p w:rsidR="00925341" w:rsidRPr="006B1386" w:rsidRDefault="00ED4528" w:rsidP="00B80E8D">
      <w:pPr>
        <w:pStyle w:val="Default"/>
        <w:numPr>
          <w:ilvl w:val="0"/>
          <w:numId w:val="37"/>
        </w:numPr>
        <w:rPr>
          <w:rFonts w:ascii="Arial Narrow" w:hAnsi="Arial Narrow" w:cs="Arial"/>
          <w:b/>
          <w:bCs/>
          <w:color w:val="auto"/>
          <w:lang w:val="sr-Cyrl-CS"/>
        </w:rPr>
      </w:pPr>
      <w:r w:rsidRPr="006B1386">
        <w:rPr>
          <w:rFonts w:ascii="Arial Narrow" w:hAnsi="Arial Narrow" w:cs="Arial"/>
          <w:color w:val="auto"/>
          <w:lang w:val="sr-Cyrl-CS"/>
        </w:rPr>
        <w:t xml:space="preserve">Да располаже неопходним </w:t>
      </w:r>
      <w:r w:rsidRPr="006B1386">
        <w:rPr>
          <w:rFonts w:ascii="Arial Narrow" w:hAnsi="Arial Narrow" w:cs="Arial"/>
          <w:b/>
          <w:color w:val="auto"/>
          <w:lang w:val="sr-Cyrl-CS"/>
        </w:rPr>
        <w:t>финансијским капацитетом</w:t>
      </w:r>
      <w:r w:rsidRPr="006B1386">
        <w:rPr>
          <w:rFonts w:ascii="Arial Narrow" w:hAnsi="Arial Narrow" w:cs="Arial"/>
          <w:color w:val="auto"/>
          <w:lang w:val="sr-Cyrl-CS"/>
        </w:rPr>
        <w:t xml:space="preserve"> и то да је у претходној години остварио позитиван финансијски резултат</w:t>
      </w:r>
      <w:r w:rsidR="006866AC" w:rsidRPr="006B1386">
        <w:rPr>
          <w:rFonts w:ascii="Arial Narrow" w:hAnsi="Arial Narrow" w:cs="Arial"/>
          <w:color w:val="auto"/>
          <w:lang w:val="sr-Cyrl-CS"/>
        </w:rPr>
        <w:t>.</w:t>
      </w:r>
    </w:p>
    <w:p w:rsidR="00ED4528" w:rsidRPr="006B1386" w:rsidRDefault="00ED4528" w:rsidP="00925341">
      <w:pPr>
        <w:pStyle w:val="Default"/>
        <w:ind w:left="720"/>
        <w:rPr>
          <w:rFonts w:ascii="Arial Narrow" w:hAnsi="Arial Narrow" w:cs="Arial"/>
          <w:b/>
          <w:bCs/>
          <w:color w:val="auto"/>
          <w:lang w:val="sr-Cyrl-CS"/>
        </w:rPr>
      </w:pPr>
      <w:r w:rsidRPr="006B1386">
        <w:rPr>
          <w:rFonts w:ascii="Arial Narrow" w:hAnsi="Arial Narrow" w:cs="Arial"/>
          <w:color w:val="auto"/>
          <w:lang w:val="sr-Cyrl-CS"/>
        </w:rPr>
        <w:t xml:space="preserve"> </w:t>
      </w:r>
    </w:p>
    <w:p w:rsidR="00925341" w:rsidRPr="006B1386" w:rsidRDefault="00925341" w:rsidP="00925341">
      <w:pPr>
        <w:jc w:val="both"/>
        <w:rPr>
          <w:rFonts w:ascii="Arial Narrow" w:hAnsi="Arial Narrow" w:cs="Arial"/>
          <w:lang w:val="sr-Cyrl-CS"/>
        </w:rPr>
      </w:pPr>
      <w:r w:rsidRPr="006B1386">
        <w:rPr>
          <w:rFonts w:ascii="Arial Narrow" w:hAnsi="Arial Narrow" w:cs="Arial"/>
          <w:b/>
          <w:lang w:val="sr-Cyrl-CS"/>
        </w:rPr>
        <w:t>ИЗЈАВА</w:t>
      </w:r>
      <w:r w:rsidRPr="006B1386">
        <w:rPr>
          <w:rFonts w:ascii="Arial Narrow" w:hAnsi="Arial Narrow" w:cs="Arial"/>
          <w:lang w:val="sr-Cyrl-CS"/>
        </w:rPr>
        <w:t xml:space="preserve"> (Образац бр.</w:t>
      </w:r>
      <w:r w:rsidRPr="006B1386">
        <w:rPr>
          <w:rFonts w:ascii="Arial Narrow" w:hAnsi="Arial Narrow" w:cs="Arial"/>
        </w:rPr>
        <w:t>2</w:t>
      </w:r>
      <w:r w:rsidRPr="006B1386">
        <w:rPr>
          <w:rFonts w:ascii="Arial Narrow" w:hAnsi="Arial Narrow" w:cs="Arial"/>
          <w:lang w:val="sr-Cyrl-CS"/>
        </w:rPr>
        <w:t>) којом под пуном кривичном и материјалном одговорношћу потврђује да испуњава услове за учешће у поступку јавне набавке из члана 76. ЗЈН.</w:t>
      </w:r>
    </w:p>
    <w:p w:rsidR="00925341" w:rsidRPr="006B1386" w:rsidRDefault="00925341" w:rsidP="00925341">
      <w:pPr>
        <w:pStyle w:val="Default"/>
        <w:ind w:left="720"/>
        <w:rPr>
          <w:rFonts w:ascii="Arial Narrow" w:hAnsi="Arial Narrow" w:cs="Arial"/>
          <w:b/>
          <w:bCs/>
          <w:color w:val="auto"/>
          <w:lang w:val="sr-Cyrl-CS"/>
        </w:rPr>
      </w:pPr>
    </w:p>
    <w:p w:rsidR="00ED4528" w:rsidRPr="006B1386" w:rsidRDefault="00ED4528" w:rsidP="00B80E8D">
      <w:pPr>
        <w:pStyle w:val="Default"/>
        <w:numPr>
          <w:ilvl w:val="0"/>
          <w:numId w:val="37"/>
        </w:numPr>
        <w:rPr>
          <w:rFonts w:ascii="Arial Narrow" w:hAnsi="Arial Narrow" w:cs="Arial"/>
          <w:b/>
          <w:bCs/>
          <w:color w:val="auto"/>
          <w:lang w:val="sr-Cyrl-CS"/>
        </w:rPr>
      </w:pPr>
      <w:r w:rsidRPr="006B1386">
        <w:rPr>
          <w:rFonts w:ascii="Arial Narrow" w:hAnsi="Arial Narrow" w:cs="Arial"/>
          <w:bCs/>
          <w:color w:val="auto"/>
          <w:lang w:val="sr-Cyrl-CS"/>
        </w:rPr>
        <w:t>Да понуђач није био у блокади 6 месеци пре објављивања Позива за подношење понуда</w:t>
      </w:r>
      <w:r w:rsidR="00925341" w:rsidRPr="006B1386">
        <w:rPr>
          <w:rFonts w:ascii="Arial Narrow" w:hAnsi="Arial Narrow" w:cs="Arial"/>
          <w:bCs/>
          <w:color w:val="auto"/>
          <w:lang w:val="sr-Cyrl-CS"/>
        </w:rPr>
        <w:t>.</w:t>
      </w:r>
    </w:p>
    <w:p w:rsidR="00925341" w:rsidRPr="006B1386" w:rsidRDefault="00925341" w:rsidP="00925341">
      <w:pPr>
        <w:pStyle w:val="Default"/>
        <w:ind w:left="720"/>
        <w:rPr>
          <w:rFonts w:ascii="Arial Narrow" w:hAnsi="Arial Narrow" w:cs="Arial"/>
          <w:bCs/>
          <w:color w:val="auto"/>
          <w:lang w:val="sr-Cyrl-CS"/>
        </w:rPr>
      </w:pPr>
    </w:p>
    <w:p w:rsidR="00925341" w:rsidRPr="006B1386" w:rsidRDefault="00925341" w:rsidP="00925341">
      <w:pPr>
        <w:jc w:val="both"/>
        <w:rPr>
          <w:rFonts w:ascii="Arial Narrow" w:hAnsi="Arial Narrow" w:cs="Arial"/>
          <w:lang w:val="sr-Cyrl-CS"/>
        </w:rPr>
      </w:pPr>
      <w:r w:rsidRPr="006B1386">
        <w:rPr>
          <w:rFonts w:ascii="Arial Narrow" w:hAnsi="Arial Narrow" w:cs="Arial"/>
          <w:b/>
          <w:lang w:val="sr-Cyrl-CS"/>
        </w:rPr>
        <w:t>ИЗЈАВА</w:t>
      </w:r>
      <w:r w:rsidRPr="006B1386">
        <w:rPr>
          <w:rFonts w:ascii="Arial Narrow" w:hAnsi="Arial Narrow" w:cs="Arial"/>
          <w:lang w:val="sr-Cyrl-CS"/>
        </w:rPr>
        <w:t xml:space="preserve"> (Образац бр.</w:t>
      </w:r>
      <w:r w:rsidRPr="006B1386">
        <w:rPr>
          <w:rFonts w:ascii="Arial Narrow" w:hAnsi="Arial Narrow" w:cs="Arial"/>
        </w:rPr>
        <w:t>2</w:t>
      </w:r>
      <w:r w:rsidRPr="006B1386">
        <w:rPr>
          <w:rFonts w:ascii="Arial Narrow" w:hAnsi="Arial Narrow" w:cs="Arial"/>
          <w:lang w:val="sr-Cyrl-CS"/>
        </w:rPr>
        <w:t>) којом под пуном кривичном и материјалном одговорношћу потврђује да испуњава услове за учешће у поступку јавне набавке из члана 76. ЗЈН.</w:t>
      </w:r>
    </w:p>
    <w:p w:rsidR="00875325" w:rsidRPr="006B1386" w:rsidRDefault="00875325" w:rsidP="00875325">
      <w:pPr>
        <w:pStyle w:val="Default"/>
        <w:shd w:val="clear" w:color="auto" w:fill="BFBFBF" w:themeFill="background1" w:themeFillShade="BF"/>
        <w:jc w:val="center"/>
        <w:rPr>
          <w:rFonts w:ascii="Arial Narrow" w:hAnsi="Arial Narrow" w:cs="Arial"/>
          <w:b/>
          <w:bCs/>
          <w:color w:val="auto"/>
          <w:lang w:val="sr-Cyrl-CS"/>
        </w:rPr>
      </w:pPr>
      <w:r w:rsidRPr="006B1386">
        <w:rPr>
          <w:rFonts w:ascii="Arial Narrow" w:hAnsi="Arial Narrow" w:cs="Arial"/>
          <w:b/>
          <w:bCs/>
          <w:color w:val="auto"/>
          <w:lang w:val="sr-Cyrl-CS"/>
        </w:rPr>
        <w:lastRenderedPageBreak/>
        <w:t xml:space="preserve">ДОКАЗИВАЊЕ ОБАВЕЗНИХ </w:t>
      </w:r>
      <w:r w:rsidR="0024349F" w:rsidRPr="006B1386">
        <w:rPr>
          <w:rFonts w:ascii="Arial Narrow" w:hAnsi="Arial Narrow" w:cs="Arial"/>
          <w:b/>
          <w:bCs/>
          <w:color w:val="auto"/>
          <w:lang w:val="sr-Cyrl-CS"/>
        </w:rPr>
        <w:t xml:space="preserve">И ДОДАТНИХ </w:t>
      </w:r>
      <w:r w:rsidRPr="006B1386">
        <w:rPr>
          <w:rFonts w:ascii="Arial Narrow" w:hAnsi="Arial Narrow" w:cs="Arial"/>
          <w:b/>
          <w:bCs/>
          <w:color w:val="auto"/>
          <w:lang w:val="sr-Cyrl-CS"/>
        </w:rPr>
        <w:t>УСЛОВА ЗА УЧЕШЋЕ</w:t>
      </w:r>
    </w:p>
    <w:tbl>
      <w:tblPr>
        <w:tblpPr w:leftFromText="180" w:rightFromText="180" w:vertAnchor="text" w:tblpX="92"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6B1386" w:rsidRPr="006B1386" w:rsidTr="006866AC">
        <w:trPr>
          <w:trHeight w:val="554"/>
        </w:trPr>
        <w:tc>
          <w:tcPr>
            <w:tcW w:w="9576" w:type="dxa"/>
          </w:tcPr>
          <w:p w:rsidR="00205102" w:rsidRPr="006B1386" w:rsidRDefault="00875325" w:rsidP="003A4141">
            <w:pPr>
              <w:pStyle w:val="Pasussalistom"/>
              <w:numPr>
                <w:ilvl w:val="0"/>
                <w:numId w:val="41"/>
              </w:numPr>
              <w:ind w:left="426" w:hanging="426"/>
              <w:rPr>
                <w:rFonts w:ascii="Arial Narrow" w:hAnsi="Arial Narrow" w:cs="Arial"/>
                <w:color w:val="auto"/>
              </w:rPr>
            </w:pPr>
            <w:r w:rsidRPr="006B1386">
              <w:rPr>
                <w:rFonts w:ascii="Arial Narrow" w:hAnsi="Arial Narrow" w:cs="Arial"/>
                <w:b/>
                <w:color w:val="auto"/>
                <w:u w:val="single"/>
              </w:rPr>
              <w:t>Испуњеност обавезних</w:t>
            </w:r>
            <w:r w:rsidR="0024349F" w:rsidRPr="006B1386">
              <w:rPr>
                <w:rFonts w:ascii="Arial Narrow" w:hAnsi="Arial Narrow" w:cs="Arial"/>
                <w:b/>
                <w:color w:val="auto"/>
                <w:u w:val="single"/>
              </w:rPr>
              <w:t xml:space="preserve"> и додатних </w:t>
            </w:r>
            <w:r w:rsidRPr="006B1386">
              <w:rPr>
                <w:rFonts w:ascii="Arial Narrow" w:hAnsi="Arial Narrow" w:cs="Arial"/>
                <w:b/>
                <w:color w:val="auto"/>
                <w:u w:val="single"/>
              </w:rPr>
              <w:t xml:space="preserve"> услова</w:t>
            </w:r>
            <w:r w:rsidRPr="006B1386">
              <w:rPr>
                <w:rFonts w:ascii="Arial Narrow" w:hAnsi="Arial Narrow" w:cs="Arial"/>
                <w:b/>
                <w:color w:val="auto"/>
                <w:u w:val="single"/>
                <w:lang w:val="sr-Cyrl-CS"/>
              </w:rPr>
              <w:t xml:space="preserve"> </w:t>
            </w:r>
            <w:r w:rsidRPr="006B1386">
              <w:rPr>
                <w:rFonts w:ascii="Arial Narrow" w:hAnsi="Arial Narrow" w:cs="Arial"/>
                <w:b/>
                <w:color w:val="auto"/>
                <w:u w:val="single"/>
              </w:rPr>
              <w:t xml:space="preserve">за учешће у поступку предметне јавне набавке </w:t>
            </w:r>
            <w:r w:rsidRPr="006B1386">
              <w:rPr>
                <w:rFonts w:ascii="Arial Narrow" w:hAnsi="Arial Narrow" w:cs="Arial"/>
                <w:b/>
                <w:color w:val="auto"/>
                <w:u w:val="single"/>
                <w:lang w:val="sr-Cyrl-CS"/>
              </w:rPr>
              <w:t xml:space="preserve">у складу са чл. 77. став 4. Закона, </w:t>
            </w:r>
            <w:r w:rsidRPr="006B1386">
              <w:rPr>
                <w:rFonts w:ascii="Arial Narrow" w:hAnsi="Arial Narrow" w:cs="Arial"/>
                <w:b/>
                <w:color w:val="auto"/>
                <w:u w:val="single"/>
              </w:rPr>
              <w:t xml:space="preserve">понуђач доказује достављањем Изјаве </w:t>
            </w:r>
            <w:r w:rsidRPr="006B1386">
              <w:rPr>
                <w:rFonts w:ascii="Arial Narrow" w:hAnsi="Arial Narrow" w:cs="Arial"/>
                <w:b/>
                <w:color w:val="auto"/>
                <w:u w:val="single"/>
                <w:lang w:val="sr-Cyrl-CS"/>
              </w:rPr>
              <w:t>(</w:t>
            </w:r>
            <w:r w:rsidRPr="006B1386">
              <w:rPr>
                <w:rFonts w:ascii="Arial Narrow" w:hAnsi="Arial Narrow" w:cs="Arial"/>
                <w:b/>
                <w:i/>
                <w:color w:val="auto"/>
                <w:u w:val="single"/>
                <w:lang w:val="sr-Cyrl-CS"/>
              </w:rPr>
              <w:t xml:space="preserve">Образац </w:t>
            </w:r>
            <w:r w:rsidR="0024349F" w:rsidRPr="006B1386">
              <w:rPr>
                <w:rFonts w:ascii="Arial Narrow" w:hAnsi="Arial Narrow" w:cs="Arial"/>
                <w:b/>
                <w:i/>
                <w:color w:val="auto"/>
                <w:u w:val="single"/>
              </w:rPr>
              <w:t>2</w:t>
            </w:r>
            <w:r w:rsidRPr="006B1386">
              <w:rPr>
                <w:rFonts w:ascii="Arial Narrow" w:hAnsi="Arial Narrow" w:cs="Arial"/>
                <w:b/>
                <w:i/>
                <w:color w:val="auto"/>
                <w:u w:val="single"/>
              </w:rPr>
              <w:t>)</w:t>
            </w:r>
            <w:r w:rsidRPr="006B1386">
              <w:rPr>
                <w:rFonts w:ascii="Arial Narrow" w:hAnsi="Arial Narrow" w:cs="Arial"/>
                <w:b/>
                <w:color w:val="auto"/>
                <w:u w:val="single"/>
                <w:lang w:val="sr-Cyrl-CS"/>
              </w:rPr>
              <w:t xml:space="preserve">, </w:t>
            </w:r>
            <w:r w:rsidRPr="006B1386">
              <w:rPr>
                <w:rFonts w:ascii="Arial Narrow" w:hAnsi="Arial Narrow" w:cs="Arial"/>
                <w:b/>
                <w:color w:val="auto"/>
                <w:u w:val="single"/>
              </w:rPr>
              <w:t xml:space="preserve">којом под пуном материјалном и кривичном одговорношћу потврђује да испуњава услове за учешће у поступку јавне набавке из чл. 75. </w:t>
            </w:r>
            <w:r w:rsidR="00935877" w:rsidRPr="006B1386">
              <w:rPr>
                <w:rFonts w:ascii="Arial Narrow" w:hAnsi="Arial Narrow" w:cs="Arial"/>
                <w:b/>
                <w:color w:val="auto"/>
                <w:u w:val="single"/>
              </w:rPr>
              <w:t xml:space="preserve"> и  76. </w:t>
            </w:r>
            <w:r w:rsidRPr="006B1386">
              <w:rPr>
                <w:rFonts w:ascii="Arial Narrow" w:hAnsi="Arial Narrow" w:cs="Arial"/>
                <w:b/>
                <w:color w:val="auto"/>
                <w:u w:val="single"/>
              </w:rPr>
              <w:t>Закона, дефинисане овом конкурсном документацијом</w:t>
            </w:r>
            <w:r w:rsidRPr="006B1386">
              <w:rPr>
                <w:rFonts w:ascii="Arial Narrow" w:hAnsi="Arial Narrow" w:cs="Arial"/>
                <w:b/>
                <w:color w:val="auto"/>
                <w:u w:val="single"/>
                <w:lang w:val="sr-Cyrl-CS"/>
              </w:rPr>
              <w:t>.</w:t>
            </w:r>
          </w:p>
        </w:tc>
      </w:tr>
    </w:tbl>
    <w:p w:rsidR="00875325" w:rsidRPr="006B1386" w:rsidRDefault="00875325" w:rsidP="00875325">
      <w:pPr>
        <w:pStyle w:val="Default"/>
        <w:rPr>
          <w:rFonts w:ascii="Arial Narrow" w:hAnsi="Arial Narrow" w:cs="Arial"/>
          <w:b/>
          <w:bCs/>
          <w:color w:val="auto"/>
        </w:rPr>
      </w:pPr>
    </w:p>
    <w:p w:rsidR="00875325" w:rsidRPr="006B1386" w:rsidRDefault="00875325" w:rsidP="00875325">
      <w:pPr>
        <w:rPr>
          <w:rFonts w:ascii="Arial Narrow" w:hAnsi="Arial Narrow" w:cs="Arial"/>
          <w:lang w:val="sr-Cyrl-CS"/>
        </w:rPr>
      </w:pPr>
    </w:p>
    <w:p w:rsidR="00875325" w:rsidRPr="006B1386" w:rsidRDefault="00875325" w:rsidP="00875325">
      <w:pPr>
        <w:rPr>
          <w:rFonts w:ascii="Arial Narrow" w:hAnsi="Arial Narrow" w:cs="Arial"/>
          <w:b/>
          <w:lang w:val="sr-Cyrl-CS"/>
        </w:rPr>
      </w:pPr>
      <w:r w:rsidRPr="006B1386">
        <w:rPr>
          <w:rFonts w:ascii="Arial Narrow" w:hAnsi="Arial Narrow" w:cs="Arial"/>
        </w:rPr>
        <w:t>Изјава мора да буде потписана од стране овлашћеног лица понуђача и оверена печатом.</w:t>
      </w:r>
      <w:r w:rsidRPr="006B1386">
        <w:rPr>
          <w:rFonts w:ascii="Arial Narrow" w:hAnsi="Arial Narrow"/>
        </w:rPr>
        <w:t xml:space="preserve"> </w:t>
      </w:r>
      <w:r w:rsidRPr="006B1386">
        <w:rPr>
          <w:rFonts w:ascii="Arial Narrow" w:hAnsi="Arial Narrow"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75325" w:rsidRPr="006B1386" w:rsidRDefault="00875325" w:rsidP="00875325">
      <w:pPr>
        <w:pStyle w:val="Default"/>
        <w:rPr>
          <w:rFonts w:ascii="Arial Narrow" w:hAnsi="Arial Narrow" w:cs="Arial"/>
          <w:b/>
          <w:bCs/>
          <w:color w:val="auto"/>
        </w:rPr>
      </w:pPr>
    </w:p>
    <w:p w:rsidR="00875325" w:rsidRPr="006B1386" w:rsidRDefault="00875325" w:rsidP="00875325">
      <w:pPr>
        <w:pStyle w:val="Default"/>
        <w:rPr>
          <w:rFonts w:ascii="Arial Narrow" w:hAnsi="Arial Narrow" w:cs="Arial"/>
          <w:b/>
          <w:bCs/>
          <w:color w:val="auto"/>
          <w:lang w:val="sr-Cyrl-CS"/>
        </w:rPr>
      </w:pPr>
      <w:r w:rsidRPr="006B1386">
        <w:rPr>
          <w:rFonts w:ascii="Arial Narrow" w:hAnsi="Arial Narrow" w:cs="Arial"/>
          <w:b/>
          <w:bCs/>
          <w:color w:val="auto"/>
        </w:rPr>
        <w:t xml:space="preserve">НАПОМЕНА: </w:t>
      </w:r>
    </w:p>
    <w:p w:rsidR="00875325" w:rsidRPr="006B1386" w:rsidRDefault="00875325" w:rsidP="00875325">
      <w:pPr>
        <w:pStyle w:val="Default"/>
        <w:rPr>
          <w:rFonts w:ascii="Arial Narrow" w:hAnsi="Arial Narrow" w:cs="Arial"/>
          <w:b/>
          <w:bCs/>
          <w:color w:val="auto"/>
          <w:lang w:val="sr-Cyrl-CS"/>
        </w:rPr>
      </w:pPr>
    </w:p>
    <w:p w:rsidR="00875325" w:rsidRPr="006B1386" w:rsidRDefault="00875325" w:rsidP="00875325">
      <w:pPr>
        <w:jc w:val="both"/>
        <w:rPr>
          <w:rFonts w:ascii="Arial Narrow" w:hAnsi="Arial Narrow" w:cs="Arial"/>
          <w:lang w:val="sr-Cyrl-CS"/>
        </w:rPr>
      </w:pPr>
      <w:r w:rsidRPr="006B1386">
        <w:rPr>
          <w:rFonts w:ascii="Arial Narrow" w:hAnsi="Arial Narrow" w:cs="Arial"/>
          <w:b/>
          <w:bCs/>
          <w:iCs/>
          <w:u w:val="single"/>
        </w:rPr>
        <w:t>Уколико п</w:t>
      </w:r>
      <w:r w:rsidRPr="006B1386">
        <w:rPr>
          <w:rFonts w:ascii="Arial Narrow" w:hAnsi="Arial Narrow" w:cs="Arial"/>
          <w:b/>
          <w:bCs/>
          <w:iCs/>
          <w:u w:val="single"/>
          <w:lang w:val="sr-Cyrl-CS"/>
        </w:rPr>
        <w:t>онуду</w:t>
      </w:r>
      <w:r w:rsidRPr="006B1386">
        <w:rPr>
          <w:rFonts w:ascii="Arial Narrow" w:hAnsi="Arial Narrow" w:cs="Arial"/>
          <w:b/>
          <w:bCs/>
          <w:iCs/>
          <w:u w:val="single"/>
        </w:rPr>
        <w:t xml:space="preserve"> подноси </w:t>
      </w:r>
      <w:r w:rsidRPr="006B1386">
        <w:rPr>
          <w:rFonts w:ascii="Arial Narrow" w:hAnsi="Arial Narrow" w:cs="Arial"/>
          <w:b/>
          <w:bCs/>
          <w:iCs/>
          <w:u w:val="single"/>
          <w:lang w:val="sr-Cyrl-CS"/>
        </w:rPr>
        <w:t>група понуђача</w:t>
      </w:r>
      <w:r w:rsidRPr="006B1386">
        <w:rPr>
          <w:rFonts w:ascii="Arial Narrow" w:hAnsi="Arial Narrow" w:cs="Arial"/>
          <w:bCs/>
          <w:iCs/>
        </w:rPr>
        <w:t xml:space="preserve"> сваки понуђач из групе понуђача, мора да испуни обавезне услове из члана 75. став 1. тач. 1) до 4) </w:t>
      </w:r>
      <w:r w:rsidR="00C03AB2" w:rsidRPr="006B1386">
        <w:rPr>
          <w:rFonts w:ascii="Arial Narrow" w:hAnsi="Arial Narrow" w:cs="Arial"/>
          <w:bCs/>
          <w:iCs/>
        </w:rPr>
        <w:t xml:space="preserve">и 75. став 2 </w:t>
      </w:r>
      <w:r w:rsidRPr="006B1386">
        <w:rPr>
          <w:rFonts w:ascii="Arial Narrow" w:hAnsi="Arial Narrow" w:cs="Arial"/>
          <w:bCs/>
          <w:iCs/>
        </w:rPr>
        <w:t>Закона,</w:t>
      </w:r>
      <w:r w:rsidR="00C03AB2" w:rsidRPr="006B1386">
        <w:rPr>
          <w:rFonts w:ascii="Arial Narrow" w:hAnsi="Arial Narrow" w:cs="Arial"/>
          <w:bCs/>
          <w:iCs/>
        </w:rPr>
        <w:t xml:space="preserve"> </w:t>
      </w:r>
      <w:r w:rsidRPr="006B1386">
        <w:rPr>
          <w:rFonts w:ascii="Arial Narrow" w:hAnsi="Arial Narrow" w:cs="Arial"/>
          <w:bCs/>
          <w:iCs/>
          <w:lang w:val="sr-Cyrl-CS"/>
        </w:rPr>
        <w:t xml:space="preserve">што се доказује прилагањем Изјаве (Образац </w:t>
      </w:r>
      <w:r w:rsidR="00504F3C" w:rsidRPr="006B1386">
        <w:rPr>
          <w:rFonts w:ascii="Arial Narrow" w:hAnsi="Arial Narrow" w:cs="Arial"/>
          <w:bCs/>
          <w:iCs/>
          <w:lang w:val="sr-Cyrl-CS"/>
        </w:rPr>
        <w:t>2</w:t>
      </w:r>
      <w:r w:rsidRPr="006B1386">
        <w:rPr>
          <w:rFonts w:ascii="Arial Narrow" w:hAnsi="Arial Narrow" w:cs="Arial"/>
          <w:bCs/>
          <w:iCs/>
          <w:lang w:val="sr-Cyrl-CS"/>
        </w:rPr>
        <w:t>)</w:t>
      </w:r>
      <w:r w:rsidRPr="006B1386">
        <w:rPr>
          <w:rFonts w:ascii="Arial Narrow" w:hAnsi="Arial Narrow" w:cs="Arial"/>
          <w:bCs/>
          <w:iCs/>
        </w:rPr>
        <w:t xml:space="preserve"> </w:t>
      </w:r>
    </w:p>
    <w:p w:rsidR="00875325" w:rsidRPr="006B1386" w:rsidRDefault="00875325" w:rsidP="00875325">
      <w:pPr>
        <w:pStyle w:val="Pasussalistom"/>
        <w:ind w:left="0"/>
        <w:jc w:val="both"/>
        <w:rPr>
          <w:rFonts w:ascii="Arial Narrow" w:hAnsi="Arial Narrow" w:cs="Arial"/>
          <w:b/>
          <w:bCs/>
          <w:iCs/>
          <w:color w:val="auto"/>
          <w:lang w:val="sr-Cyrl-CS"/>
        </w:rPr>
      </w:pPr>
      <w:r w:rsidRPr="006B1386">
        <w:rPr>
          <w:rFonts w:ascii="Arial Narrow" w:hAnsi="Arial Narrow" w:cs="Arial"/>
          <w:b/>
          <w:bCs/>
          <w:iCs/>
          <w:color w:val="auto"/>
          <w:lang w:val="sr-Cyrl-CS"/>
        </w:rPr>
        <w:t>Додатне услове чланови групе испуњавају заједно</w:t>
      </w:r>
    </w:p>
    <w:p w:rsidR="00875325" w:rsidRPr="006B1386" w:rsidRDefault="00875325" w:rsidP="00875325">
      <w:pPr>
        <w:widowControl/>
        <w:suppressAutoHyphens w:val="0"/>
        <w:jc w:val="both"/>
        <w:rPr>
          <w:rFonts w:ascii="Arial Narrow" w:hAnsi="Arial Narrow" w:cs="Arial"/>
          <w:b/>
          <w:bCs/>
          <w:lang w:val="sr-Cyrl-CS"/>
        </w:rPr>
      </w:pPr>
    </w:p>
    <w:p w:rsidR="00875325" w:rsidRPr="006B1386" w:rsidRDefault="00875325" w:rsidP="003A4141">
      <w:pPr>
        <w:pStyle w:val="Pasussalistom"/>
        <w:numPr>
          <w:ilvl w:val="0"/>
          <w:numId w:val="43"/>
        </w:numPr>
        <w:ind w:left="0" w:firstLine="76"/>
        <w:jc w:val="both"/>
        <w:rPr>
          <w:rFonts w:ascii="Arial Narrow" w:hAnsi="Arial Narrow" w:cs="Arial"/>
          <w:bCs/>
          <w:iCs/>
          <w:color w:val="auto"/>
        </w:rPr>
      </w:pPr>
      <w:r w:rsidRPr="006B1386">
        <w:rPr>
          <w:rFonts w:ascii="Arial Narrow" w:hAnsi="Arial Narrow" w:cs="Arial"/>
          <w:b/>
          <w:bCs/>
          <w:iCs/>
          <w:color w:val="auto"/>
          <w:u w:val="single"/>
          <w:lang w:val="sr-Cyrl-CS"/>
        </w:rPr>
        <w:t>У</w:t>
      </w:r>
      <w:r w:rsidRPr="006B1386">
        <w:rPr>
          <w:rFonts w:ascii="Arial Narrow" w:hAnsi="Arial Narrow" w:cs="Arial"/>
          <w:b/>
          <w:bCs/>
          <w:iCs/>
          <w:color w:val="auto"/>
          <w:u w:val="single"/>
        </w:rPr>
        <w:t>колико понуђач подноси понуду са подизвођачем</w:t>
      </w:r>
      <w:r w:rsidRPr="006B1386">
        <w:rPr>
          <w:rFonts w:ascii="Arial Narrow" w:hAnsi="Arial Narrow" w:cs="Arial"/>
          <w:bCs/>
          <w:iCs/>
          <w:color w:val="auto"/>
        </w:rPr>
        <w:t xml:space="preserve">, понуђач је дужан да </w:t>
      </w:r>
      <w:r w:rsidRPr="006B1386">
        <w:rPr>
          <w:rFonts w:ascii="Arial Narrow" w:hAnsi="Arial Narrow" w:cs="Arial"/>
          <w:bCs/>
          <w:iCs/>
          <w:color w:val="auto"/>
          <w:lang w:val="sr-Cyrl-CS"/>
        </w:rPr>
        <w:t xml:space="preserve">за подизвођача докаже испуњеност услова из члана 75. став 1. тач. 1) до 4) </w:t>
      </w:r>
      <w:r w:rsidR="00C03AB2" w:rsidRPr="006B1386">
        <w:rPr>
          <w:rFonts w:ascii="Arial Narrow" w:hAnsi="Arial Narrow" w:cs="Arial"/>
          <w:bCs/>
          <w:iCs/>
          <w:color w:val="auto"/>
          <w:lang w:val="sr-Cyrl-CS"/>
        </w:rPr>
        <w:t xml:space="preserve">и 75. став 2. </w:t>
      </w:r>
      <w:r w:rsidRPr="006B1386">
        <w:rPr>
          <w:rFonts w:ascii="Arial Narrow" w:hAnsi="Arial Narrow" w:cs="Arial"/>
          <w:bCs/>
          <w:iCs/>
          <w:color w:val="auto"/>
          <w:lang w:val="sr-Cyrl-CS"/>
        </w:rPr>
        <w:t xml:space="preserve">Закона (Образац </w:t>
      </w:r>
      <w:r w:rsidR="00504F3C" w:rsidRPr="006B1386">
        <w:rPr>
          <w:rFonts w:ascii="Arial Narrow" w:hAnsi="Arial Narrow" w:cs="Arial"/>
          <w:bCs/>
          <w:iCs/>
          <w:color w:val="auto"/>
          <w:lang w:val="sr-Cyrl-CS"/>
        </w:rPr>
        <w:t>3</w:t>
      </w:r>
      <w:r w:rsidRPr="006B1386">
        <w:rPr>
          <w:rFonts w:ascii="Arial Narrow" w:hAnsi="Arial Narrow" w:cs="Arial"/>
          <w:bCs/>
          <w:iCs/>
          <w:color w:val="auto"/>
          <w:lang w:val="sr-Cyrl-CS"/>
        </w:rPr>
        <w:t>)</w:t>
      </w:r>
      <w:r w:rsidR="00471060" w:rsidRPr="006B1386">
        <w:rPr>
          <w:rFonts w:ascii="Arial Narrow" w:hAnsi="Arial Narrow" w:cs="Arial"/>
          <w:bCs/>
          <w:iCs/>
          <w:color w:val="auto"/>
          <w:lang w:val="sr-Cyrl-CS"/>
        </w:rPr>
        <w:t xml:space="preserve"> </w:t>
      </w:r>
      <w:r w:rsidR="00C03AB2" w:rsidRPr="006B1386">
        <w:rPr>
          <w:rFonts w:ascii="Arial Narrow" w:hAnsi="Arial Narrow" w:cs="Arial"/>
          <w:bCs/>
          <w:iCs/>
          <w:color w:val="auto"/>
          <w:lang w:val="sr-Cyrl-CS"/>
        </w:rPr>
        <w:t>.</w:t>
      </w:r>
    </w:p>
    <w:p w:rsidR="00875325" w:rsidRPr="006B1386" w:rsidRDefault="00875325" w:rsidP="00875325">
      <w:pPr>
        <w:widowControl/>
        <w:suppressAutoHyphens w:val="0"/>
        <w:jc w:val="both"/>
        <w:rPr>
          <w:rFonts w:ascii="Arial Narrow" w:hAnsi="Arial Narrow" w:cs="Arial"/>
          <w:b/>
          <w:bCs/>
          <w:lang w:val="sr-Cyrl-CS"/>
        </w:rPr>
      </w:pPr>
    </w:p>
    <w:p w:rsidR="00875325" w:rsidRPr="006B1386" w:rsidRDefault="00875325" w:rsidP="00875325">
      <w:pPr>
        <w:jc w:val="both"/>
        <w:rPr>
          <w:rFonts w:ascii="Arial Narrow" w:hAnsi="Arial Narrow" w:cs="Arial"/>
          <w:bCs/>
          <w:iCs/>
          <w:lang w:val="sr-Cyrl-CS"/>
        </w:rPr>
      </w:pPr>
      <w:r w:rsidRPr="006B1386">
        <w:rPr>
          <w:rFonts w:ascii="Arial Narrow" w:eastAsia="TimesNewRomanPSMT" w:hAnsi="Arial Narrow"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75325" w:rsidRPr="006B1386" w:rsidRDefault="00875325" w:rsidP="00875325">
      <w:pPr>
        <w:pStyle w:val="Pasussalistom"/>
        <w:jc w:val="both"/>
        <w:rPr>
          <w:rFonts w:ascii="Arial Narrow" w:hAnsi="Arial Narrow" w:cs="Arial"/>
          <w:bCs/>
          <w:iCs/>
          <w:color w:val="auto"/>
          <w:lang w:val="sr-Cyrl-CS"/>
        </w:rPr>
      </w:pPr>
    </w:p>
    <w:p w:rsidR="00875325" w:rsidRPr="006B1386" w:rsidRDefault="00875325" w:rsidP="00875325">
      <w:pPr>
        <w:jc w:val="both"/>
        <w:rPr>
          <w:rFonts w:ascii="Arial Narrow" w:hAnsi="Arial Narrow" w:cs="Arial"/>
          <w:bCs/>
          <w:iCs/>
          <w:lang w:val="sr-Cyrl-CS"/>
        </w:rPr>
      </w:pPr>
      <w:r w:rsidRPr="006B1386">
        <w:rPr>
          <w:rFonts w:ascii="Arial Narrow" w:hAnsi="Arial Narrow" w:cs="Arial"/>
          <w:bCs/>
          <w:iCs/>
        </w:rPr>
        <w:t>Наручилац може пре доношења одлуке о додели уговора да зат</w:t>
      </w:r>
      <w:r w:rsidRPr="006B1386">
        <w:rPr>
          <w:rFonts w:ascii="Arial Narrow" w:hAnsi="Arial Narrow" w:cs="Arial"/>
          <w:bCs/>
          <w:iCs/>
          <w:lang w:val="sr-Cyrl-CS"/>
        </w:rPr>
        <w:t xml:space="preserve">ражи </w:t>
      </w:r>
      <w:r w:rsidRPr="006B1386">
        <w:rPr>
          <w:rFonts w:ascii="Arial Narrow" w:hAnsi="Arial Narrow"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6B1386">
        <w:rPr>
          <w:rFonts w:ascii="Arial Narrow" w:hAnsi="Arial Narrow" w:cs="Arial"/>
          <w:bCs/>
          <w:iCs/>
          <w:lang w:val="sr-Cyrl-CS"/>
        </w:rPr>
        <w:t xml:space="preserve"> </w:t>
      </w:r>
      <w:r w:rsidRPr="006B1386">
        <w:rPr>
          <w:rFonts w:ascii="Arial Narrow" w:hAnsi="Arial Narrow"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6B1386">
        <w:rPr>
          <w:rFonts w:ascii="Arial Narrow" w:hAnsi="Arial Narrow" w:cs="Arial"/>
          <w:bCs/>
        </w:rPr>
        <w:t>т</w:t>
      </w:r>
      <w:r w:rsidRPr="006B1386">
        <w:rPr>
          <w:rFonts w:ascii="Arial Narrow" w:hAnsi="Arial Narrow" w:cs="Arial"/>
          <w:bCs/>
          <w:lang w:val="sr-Cyrl-CS"/>
        </w:rPr>
        <w:t>љиву.</w:t>
      </w:r>
      <w:r w:rsidRPr="006B1386">
        <w:rPr>
          <w:rFonts w:ascii="Arial Narrow" w:hAnsi="Arial Narrow" w:cs="Arial"/>
          <w:bCs/>
          <w:iCs/>
          <w:lang w:val="sr-Cyrl-CS"/>
        </w:rPr>
        <w:t xml:space="preserve"> </w:t>
      </w:r>
    </w:p>
    <w:p w:rsidR="00926613" w:rsidRPr="006B1386" w:rsidRDefault="00926613" w:rsidP="00875325">
      <w:pPr>
        <w:jc w:val="both"/>
        <w:rPr>
          <w:rFonts w:ascii="Arial Narrow" w:hAnsi="Arial Narrow" w:cs="Arial"/>
          <w:bCs/>
          <w:iCs/>
        </w:rPr>
      </w:pPr>
    </w:p>
    <w:p w:rsidR="00504AC3" w:rsidRPr="006B1386" w:rsidRDefault="00504AC3" w:rsidP="00875325">
      <w:pPr>
        <w:jc w:val="both"/>
        <w:rPr>
          <w:rFonts w:ascii="Arial Narrow" w:hAnsi="Arial Narrow" w:cs="Arial"/>
          <w:bCs/>
          <w:iCs/>
        </w:rPr>
      </w:pPr>
    </w:p>
    <w:p w:rsidR="006866AC" w:rsidRPr="006B1386" w:rsidRDefault="006866AC" w:rsidP="00875325">
      <w:pPr>
        <w:jc w:val="both"/>
        <w:rPr>
          <w:rFonts w:ascii="Arial Narrow" w:hAnsi="Arial Narrow" w:cs="Arial"/>
          <w:bCs/>
          <w:iCs/>
          <w:lang w:val="sr-Cyrl-CS"/>
        </w:rPr>
      </w:pPr>
    </w:p>
    <w:p w:rsidR="00875325" w:rsidRPr="006B1386" w:rsidRDefault="00875325" w:rsidP="00326435">
      <w:pPr>
        <w:pBdr>
          <w:top w:val="double" w:sz="4" w:space="1" w:color="auto"/>
          <w:left w:val="double" w:sz="4" w:space="1" w:color="auto"/>
          <w:bottom w:val="double" w:sz="4" w:space="1" w:color="auto"/>
          <w:right w:val="double" w:sz="4" w:space="4" w:color="auto"/>
        </w:pBdr>
        <w:jc w:val="both"/>
        <w:rPr>
          <w:rFonts w:ascii="Arial Narrow" w:eastAsia="TimesNewRomanPSMT" w:hAnsi="Arial Narrow" w:cs="Arial"/>
          <w:bCs/>
        </w:rPr>
      </w:pPr>
      <w:r w:rsidRPr="006B1386">
        <w:rPr>
          <w:rFonts w:ascii="Arial Narrow" w:eastAsia="TimesNewRomanPSMT" w:hAnsi="Arial Narrow" w:cs="Arial"/>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6B1386">
        <w:rPr>
          <w:rFonts w:ascii="Arial Narrow" w:hAnsi="Arial Narrow" w:cs="Arial"/>
          <w:bCs/>
          <w:iCs/>
        </w:rPr>
        <w:t>(свих или појединих доказа о испуњености услова)</w:t>
      </w:r>
      <w:r w:rsidRPr="006B1386">
        <w:rPr>
          <w:rFonts w:ascii="Arial Narrow" w:eastAsia="TimesNewRomanPSMT" w:hAnsi="Arial Narrow" w:cs="Arial"/>
          <w:bCs/>
        </w:rPr>
        <w:t>, понуђач ће бити дужан да достави:</w:t>
      </w:r>
    </w:p>
    <w:p w:rsidR="006866AC" w:rsidRPr="006B1386" w:rsidRDefault="006866AC" w:rsidP="00875325">
      <w:pPr>
        <w:widowControl/>
        <w:suppressAutoHyphens w:val="0"/>
        <w:jc w:val="both"/>
        <w:rPr>
          <w:rFonts w:ascii="Arial Narrow" w:hAnsi="Arial Narrow" w:cs="Arial"/>
          <w:bCs/>
          <w:i/>
          <w:lang w:val="sr-Cyrl-CS"/>
        </w:rPr>
      </w:pPr>
    </w:p>
    <w:p w:rsidR="00875325" w:rsidRPr="006B1386" w:rsidRDefault="009655E9" w:rsidP="00875325">
      <w:pPr>
        <w:widowControl/>
        <w:suppressAutoHyphens w:val="0"/>
        <w:jc w:val="both"/>
        <w:rPr>
          <w:rFonts w:ascii="Arial Narrow" w:hAnsi="Arial Narrow" w:cs="Arial"/>
          <w:bCs/>
          <w:i/>
          <w:u w:val="single"/>
          <w:lang w:val="sr-Cyrl-CS"/>
        </w:rPr>
      </w:pPr>
      <w:r w:rsidRPr="006B1386">
        <w:rPr>
          <w:rFonts w:ascii="Arial Narrow" w:hAnsi="Arial Narrow" w:cs="Arial"/>
          <w:bCs/>
          <w:i/>
          <w:u w:val="single"/>
        </w:rPr>
        <w:t xml:space="preserve">За </w:t>
      </w:r>
      <w:r w:rsidR="006866AC" w:rsidRPr="006B1386">
        <w:rPr>
          <w:rFonts w:ascii="Arial Narrow" w:hAnsi="Arial Narrow" w:cs="Arial"/>
          <w:bCs/>
          <w:i/>
          <w:u w:val="single"/>
          <w:lang w:val="sr-Cyrl-CS"/>
        </w:rPr>
        <w:t>ОБАВЕЗН</w:t>
      </w:r>
      <w:r w:rsidRPr="006B1386">
        <w:rPr>
          <w:rFonts w:ascii="Arial Narrow" w:hAnsi="Arial Narrow" w:cs="Arial"/>
          <w:bCs/>
          <w:i/>
          <w:u w:val="single"/>
          <w:lang w:val="sr-Cyrl-CS"/>
        </w:rPr>
        <w:t>Е</w:t>
      </w:r>
      <w:r w:rsidR="006866AC" w:rsidRPr="006B1386">
        <w:rPr>
          <w:rFonts w:ascii="Arial Narrow" w:hAnsi="Arial Narrow" w:cs="Arial"/>
          <w:bCs/>
          <w:i/>
          <w:u w:val="single"/>
          <w:lang w:val="sr-Cyrl-CS"/>
        </w:rPr>
        <w:t xml:space="preserve"> УСЛОВ</w:t>
      </w:r>
      <w:r w:rsidRPr="006B1386">
        <w:rPr>
          <w:rFonts w:ascii="Arial Narrow" w:hAnsi="Arial Narrow" w:cs="Arial"/>
          <w:bCs/>
          <w:i/>
          <w:u w:val="single"/>
          <w:lang w:val="sr-Cyrl-CS"/>
        </w:rPr>
        <w:t>Е</w:t>
      </w:r>
    </w:p>
    <w:p w:rsidR="00925341" w:rsidRPr="006B1386" w:rsidRDefault="00925341" w:rsidP="00875325">
      <w:pPr>
        <w:widowControl/>
        <w:suppressAutoHyphens w:val="0"/>
        <w:jc w:val="both"/>
        <w:rPr>
          <w:rFonts w:ascii="Arial Narrow" w:hAnsi="Arial Narrow" w:cs="Arial"/>
          <w:bCs/>
          <w:i/>
          <w:lang w:val="sr-Cyrl-CS"/>
        </w:rPr>
      </w:pPr>
    </w:p>
    <w:p w:rsidR="00875325" w:rsidRPr="006B1386" w:rsidRDefault="00875325" w:rsidP="003A4141">
      <w:pPr>
        <w:pStyle w:val="Pasussalistom"/>
        <w:numPr>
          <w:ilvl w:val="0"/>
          <w:numId w:val="44"/>
        </w:numPr>
        <w:rPr>
          <w:rFonts w:ascii="Arial Narrow" w:hAnsi="Arial Narrow" w:cs="Arial"/>
          <w:color w:val="auto"/>
          <w:lang w:val="sr-Cyrl-CS"/>
        </w:rPr>
      </w:pPr>
      <w:r w:rsidRPr="006B1386">
        <w:rPr>
          <w:rFonts w:ascii="Arial Narrow" w:hAnsi="Arial Narrow" w:cs="Arial"/>
          <w:color w:val="auto"/>
          <w:lang w:val="sr-Cyrl-CS"/>
        </w:rPr>
        <w:t>Чл. 75.ст. 1 тач. 1) ЗЈН, услов под редним бројем 1:</w:t>
      </w:r>
    </w:p>
    <w:p w:rsidR="00875325" w:rsidRPr="006B1386" w:rsidRDefault="00875325" w:rsidP="00875325">
      <w:pPr>
        <w:ind w:left="16"/>
        <w:rPr>
          <w:rFonts w:ascii="Arial Narrow" w:hAnsi="Arial Narrow" w:cs="Arial"/>
          <w:lang w:val="sr-Cyrl-CS"/>
        </w:rPr>
      </w:pPr>
    </w:p>
    <w:p w:rsidR="00875325" w:rsidRPr="006B1386" w:rsidRDefault="00875325" w:rsidP="00875325">
      <w:pPr>
        <w:pStyle w:val="Default"/>
        <w:numPr>
          <w:ilvl w:val="0"/>
          <w:numId w:val="29"/>
        </w:numPr>
        <w:ind w:left="284"/>
        <w:rPr>
          <w:rFonts w:ascii="Arial Narrow" w:hAnsi="Arial Narrow" w:cs="Arial"/>
          <w:color w:val="auto"/>
        </w:rPr>
      </w:pPr>
      <w:r w:rsidRPr="006B1386">
        <w:rPr>
          <w:rFonts w:ascii="Arial Narrow" w:hAnsi="Arial Narrow" w:cs="Arial"/>
          <w:b/>
          <w:i/>
          <w:iCs/>
          <w:color w:val="auto"/>
          <w:u w:val="single"/>
          <w:lang w:val="sr-Cyrl-CS"/>
        </w:rPr>
        <w:t>Правно лице</w:t>
      </w:r>
      <w:r w:rsidRPr="006B1386">
        <w:rPr>
          <w:rFonts w:ascii="Arial Narrow" w:hAnsi="Arial Narrow" w:cs="Arial"/>
          <w:i/>
          <w:iCs/>
          <w:color w:val="auto"/>
          <w:u w:val="single"/>
        </w:rPr>
        <w:t xml:space="preserve"> доставља</w:t>
      </w:r>
      <w:r w:rsidRPr="006B1386">
        <w:rPr>
          <w:rFonts w:ascii="Arial Narrow" w:hAnsi="Arial Narrow" w:cs="Arial"/>
          <w:i/>
          <w:iCs/>
          <w:color w:val="auto"/>
        </w:rPr>
        <w:t xml:space="preserve"> </w:t>
      </w:r>
      <w:r w:rsidRPr="006B1386">
        <w:rPr>
          <w:rFonts w:ascii="Arial Narrow" w:hAnsi="Arial Narrow" w:cs="Arial"/>
          <w:color w:val="auto"/>
        </w:rPr>
        <w:t xml:space="preserve">- Извод из регистра Агенције за привредне регистре, односно Извод из регистра надлежног Привредног суда. </w:t>
      </w:r>
    </w:p>
    <w:p w:rsidR="00875325" w:rsidRPr="006B1386" w:rsidRDefault="00875325" w:rsidP="00875325">
      <w:pPr>
        <w:pStyle w:val="Default"/>
        <w:numPr>
          <w:ilvl w:val="0"/>
          <w:numId w:val="29"/>
        </w:numPr>
        <w:ind w:left="284"/>
        <w:rPr>
          <w:rFonts w:ascii="Arial Narrow" w:hAnsi="Arial Narrow" w:cs="Arial"/>
          <w:color w:val="auto"/>
        </w:rPr>
      </w:pPr>
      <w:r w:rsidRPr="006B1386">
        <w:rPr>
          <w:rFonts w:ascii="Arial Narrow" w:hAnsi="Arial Narrow" w:cs="Arial"/>
          <w:b/>
          <w:i/>
          <w:iCs/>
          <w:color w:val="auto"/>
          <w:u w:val="single"/>
          <w:lang w:val="sr-Cyrl-CS"/>
        </w:rPr>
        <w:t>Предузетник</w:t>
      </w:r>
      <w:r w:rsidRPr="006B1386">
        <w:rPr>
          <w:rFonts w:ascii="Arial Narrow" w:hAnsi="Arial Narrow" w:cs="Arial"/>
          <w:i/>
          <w:iCs/>
          <w:color w:val="auto"/>
          <w:u w:val="single"/>
          <w:lang w:val="sr-Cyrl-CS"/>
        </w:rPr>
        <w:t xml:space="preserve"> доставља </w:t>
      </w:r>
      <w:r w:rsidRPr="006B1386">
        <w:rPr>
          <w:rFonts w:ascii="Arial Narrow" w:hAnsi="Arial Narrow" w:cs="Arial"/>
          <w:color w:val="auto"/>
        </w:rPr>
        <w:t>-</w:t>
      </w:r>
      <w:r w:rsidRPr="006B1386">
        <w:rPr>
          <w:rFonts w:ascii="Arial Narrow" w:hAnsi="Arial Narrow" w:cs="Arial"/>
          <w:color w:val="auto"/>
          <w:lang w:val="sr-Cyrl-CS"/>
        </w:rPr>
        <w:t xml:space="preserve"> </w:t>
      </w:r>
      <w:r w:rsidRPr="006B1386">
        <w:rPr>
          <w:rFonts w:ascii="Arial Narrow" w:hAnsi="Arial Narrow" w:cs="Arial"/>
          <w:color w:val="auto"/>
        </w:rPr>
        <w:t>Извод из регистра Агенције за привредне регистре</w:t>
      </w:r>
    </w:p>
    <w:p w:rsidR="00875325" w:rsidRPr="006B1386" w:rsidRDefault="00875325" w:rsidP="00875325">
      <w:pPr>
        <w:ind w:left="284"/>
        <w:rPr>
          <w:rFonts w:ascii="Arial Narrow" w:hAnsi="Arial Narrow" w:cs="Arial"/>
          <w:lang w:val="sr-Cyrl-CS"/>
        </w:rPr>
      </w:pPr>
    </w:p>
    <w:p w:rsidR="00875325" w:rsidRPr="006B1386" w:rsidRDefault="00875325" w:rsidP="003A4141">
      <w:pPr>
        <w:pStyle w:val="Pasussalistom"/>
        <w:numPr>
          <w:ilvl w:val="0"/>
          <w:numId w:val="44"/>
        </w:numPr>
        <w:rPr>
          <w:rFonts w:ascii="Arial Narrow" w:hAnsi="Arial Narrow" w:cs="Arial"/>
          <w:color w:val="auto"/>
          <w:lang w:val="sr-Cyrl-CS"/>
        </w:rPr>
      </w:pPr>
      <w:r w:rsidRPr="006B1386">
        <w:rPr>
          <w:rFonts w:ascii="Arial Narrow" w:hAnsi="Arial Narrow" w:cs="Arial"/>
          <w:color w:val="auto"/>
          <w:lang w:val="sr-Cyrl-CS"/>
        </w:rPr>
        <w:t>Чл. 75.ст. 1 тач. 2) ЗЈН, услов под редним бројем 2:</w:t>
      </w:r>
    </w:p>
    <w:p w:rsidR="00875325" w:rsidRPr="006B1386" w:rsidRDefault="00875325" w:rsidP="00875325">
      <w:pPr>
        <w:ind w:left="16"/>
        <w:rPr>
          <w:rFonts w:ascii="Arial Narrow" w:hAnsi="Arial Narrow" w:cs="Arial"/>
          <w:lang w:val="sr-Cyrl-CS"/>
        </w:rPr>
      </w:pPr>
    </w:p>
    <w:p w:rsidR="00875325" w:rsidRPr="006B1386" w:rsidRDefault="00875325" w:rsidP="00875325">
      <w:pPr>
        <w:pStyle w:val="Default"/>
        <w:numPr>
          <w:ilvl w:val="0"/>
          <w:numId w:val="29"/>
        </w:numPr>
        <w:rPr>
          <w:rFonts w:ascii="Arial Narrow" w:hAnsi="Arial Narrow" w:cs="Arial"/>
          <w:b/>
          <w:color w:val="auto"/>
        </w:rPr>
      </w:pPr>
      <w:r w:rsidRPr="006B1386">
        <w:rPr>
          <w:rFonts w:ascii="Arial Narrow" w:hAnsi="Arial Narrow" w:cs="Arial"/>
          <w:b/>
          <w:i/>
          <w:iCs/>
          <w:color w:val="auto"/>
          <w:u w:val="single"/>
          <w:lang w:val="sr-Cyrl-CS"/>
        </w:rPr>
        <w:t>Правно лице доставља</w:t>
      </w:r>
    </w:p>
    <w:p w:rsidR="00875325" w:rsidRPr="006B1386" w:rsidRDefault="00875325" w:rsidP="00875325">
      <w:pPr>
        <w:pStyle w:val="Default"/>
        <w:numPr>
          <w:ilvl w:val="0"/>
          <w:numId w:val="30"/>
        </w:numPr>
        <w:rPr>
          <w:rFonts w:ascii="Arial Narrow" w:hAnsi="Arial Narrow" w:cs="Arial"/>
          <w:color w:val="auto"/>
        </w:rPr>
      </w:pPr>
      <w:r w:rsidRPr="006B1386">
        <w:rPr>
          <w:rFonts w:ascii="Arial Narrow" w:hAnsi="Arial Narrow" w:cs="Arial"/>
          <w:color w:val="auto"/>
          <w:u w:val="single"/>
        </w:rPr>
        <w:t xml:space="preserve">Извод из казнене евиденције, односно уверења </w:t>
      </w:r>
      <w:r w:rsidRPr="006B1386">
        <w:rPr>
          <w:rFonts w:ascii="Arial Narrow" w:hAnsi="Arial Narrow" w:cs="Arial"/>
          <w:color w:val="auto"/>
          <w:u w:val="single"/>
          <w:lang w:val="sr-Cyrl-CS"/>
        </w:rPr>
        <w:t>О</w:t>
      </w:r>
      <w:r w:rsidRPr="006B1386">
        <w:rPr>
          <w:rFonts w:ascii="Arial Narrow" w:hAnsi="Arial Narrow" w:cs="Arial"/>
          <w:color w:val="auto"/>
          <w:u w:val="single"/>
        </w:rPr>
        <w:t>сновног и Вишег суда</w:t>
      </w:r>
      <w:r w:rsidRPr="006B1386">
        <w:rPr>
          <w:rFonts w:ascii="Arial Narrow" w:hAnsi="Arial Narrow" w:cs="Arial"/>
          <w:color w:val="auto"/>
        </w:rPr>
        <w:t xml:space="preserve"> на чијем подручју се налази седиште домаћег правног лица</w:t>
      </w:r>
      <w:r w:rsidRPr="006B1386">
        <w:rPr>
          <w:rFonts w:ascii="Arial Narrow" w:hAnsi="Arial Narrow" w:cs="Arial"/>
          <w:color w:val="auto"/>
          <w:lang w:val="ru-RU"/>
        </w:rPr>
        <w:t>,</w:t>
      </w:r>
      <w:r w:rsidRPr="006B1386">
        <w:rPr>
          <w:rFonts w:ascii="Arial Narrow" w:hAnsi="Arial Narrow"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6B1386">
        <w:rPr>
          <w:rFonts w:ascii="Arial Narrow" w:hAnsi="Arial Narrow" w:cs="Arial"/>
          <w:color w:val="auto"/>
          <w:lang w:val="sr-Cyrl-CS"/>
        </w:rPr>
        <w:t>,</w:t>
      </w:r>
    </w:p>
    <w:p w:rsidR="00875325" w:rsidRPr="006B1386" w:rsidRDefault="00875325" w:rsidP="00875325">
      <w:pPr>
        <w:pStyle w:val="Default"/>
        <w:ind w:left="1125"/>
        <w:rPr>
          <w:rFonts w:ascii="Arial Narrow" w:hAnsi="Arial Narrow" w:cs="Arial"/>
          <w:color w:val="auto"/>
        </w:rPr>
      </w:pPr>
      <w:r w:rsidRPr="006B1386">
        <w:rPr>
          <w:rFonts w:ascii="Arial Narrow" w:hAnsi="Arial Narrow" w:cs="Arial"/>
          <w:b/>
          <w:color w:val="auto"/>
        </w:rPr>
        <w:lastRenderedPageBreak/>
        <w:t>Напомена</w:t>
      </w:r>
      <w:r w:rsidRPr="006B1386">
        <w:rPr>
          <w:rFonts w:ascii="Arial Narrow" w:hAnsi="Arial Narrow" w:cs="Arial"/>
          <w:color w:val="auto"/>
        </w:rPr>
        <w:t>: Ако уверење Основног суда обухвата и податке из казнене евиденције за кривична дела која су у надлежности редовног кривичног одељења Вишег суда, није потребно посебно достављати уверење Вишег суда.</w:t>
      </w:r>
    </w:p>
    <w:p w:rsidR="00875325" w:rsidRPr="006B1386" w:rsidRDefault="00875325" w:rsidP="00875325">
      <w:pPr>
        <w:pStyle w:val="Default"/>
        <w:numPr>
          <w:ilvl w:val="0"/>
          <w:numId w:val="30"/>
        </w:numPr>
        <w:rPr>
          <w:rFonts w:ascii="Arial Narrow" w:hAnsi="Arial Narrow" w:cs="Arial"/>
          <w:color w:val="auto"/>
        </w:rPr>
      </w:pPr>
      <w:r w:rsidRPr="006B1386">
        <w:rPr>
          <w:rFonts w:ascii="Arial Narrow" w:hAnsi="Arial Narrow" w:cs="Arial"/>
          <w:color w:val="auto"/>
          <w:u w:val="single"/>
          <w:lang w:val="sr-Cyrl-CS"/>
        </w:rPr>
        <w:t>Уверење Вишег суда у Београду</w:t>
      </w:r>
      <w:r w:rsidRPr="006B1386">
        <w:rPr>
          <w:rFonts w:ascii="Arial Narrow" w:hAnsi="Arial Narrow" w:cs="Arial"/>
          <w:color w:val="auto"/>
          <w:lang w:val="sr-Cyrl-CS"/>
        </w:rPr>
        <w:t xml:space="preserve"> – Посебног одељења за кривична дела организованог криминала</w:t>
      </w:r>
    </w:p>
    <w:p w:rsidR="00875325" w:rsidRPr="006B1386" w:rsidRDefault="00875325" w:rsidP="00875325">
      <w:pPr>
        <w:pStyle w:val="Default"/>
        <w:numPr>
          <w:ilvl w:val="0"/>
          <w:numId w:val="30"/>
        </w:numPr>
        <w:rPr>
          <w:rFonts w:ascii="Arial Narrow" w:hAnsi="Arial Narrow" w:cs="Arial"/>
          <w:color w:val="auto"/>
        </w:rPr>
      </w:pPr>
      <w:r w:rsidRPr="006B1386">
        <w:rPr>
          <w:rFonts w:ascii="Arial Narrow" w:hAnsi="Arial Narrow" w:cs="Arial"/>
          <w:color w:val="auto"/>
          <w:u w:val="single"/>
        </w:rPr>
        <w:t xml:space="preserve">Извод из казнене евиденције </w:t>
      </w:r>
      <w:r w:rsidRPr="006B1386">
        <w:rPr>
          <w:rFonts w:ascii="Arial Narrow" w:hAnsi="Arial Narrow" w:cs="Arial"/>
          <w:color w:val="auto"/>
          <w:u w:val="single"/>
          <w:lang w:val="sr-Cyrl-CS"/>
        </w:rPr>
        <w:t xml:space="preserve">, односно уверење </w:t>
      </w:r>
      <w:r w:rsidRPr="006B1386">
        <w:rPr>
          <w:rFonts w:ascii="Arial Narrow" w:hAnsi="Arial Narrow" w:cs="Arial"/>
          <w:color w:val="auto"/>
          <w:u w:val="single"/>
        </w:rPr>
        <w:t>надлежне полицијске управе Министарства унутрашњих послова</w:t>
      </w:r>
      <w:r w:rsidRPr="006B1386">
        <w:rPr>
          <w:rFonts w:ascii="Arial Narrow" w:hAnsi="Arial Narrow" w:cs="Arial"/>
          <w:color w:val="auto"/>
        </w:rPr>
        <w:t xml:space="preserve"> </w:t>
      </w:r>
      <w:r w:rsidRPr="006B1386">
        <w:rPr>
          <w:rFonts w:ascii="Arial Narrow" w:hAnsi="Arial Narrow" w:cs="Arial"/>
          <w:color w:val="auto"/>
          <w:lang w:val="sr-Cyrl-CS"/>
        </w:rPr>
        <w:t xml:space="preserve">којим се потврђује </w:t>
      </w:r>
      <w:r w:rsidRPr="006B1386">
        <w:rPr>
          <w:rFonts w:ascii="Arial Narrow" w:hAnsi="Arial Narrow" w:cs="Arial"/>
          <w:color w:val="auto"/>
        </w:rPr>
        <w:t xml:space="preserve">да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пребивалишта законског заступника) </w:t>
      </w:r>
    </w:p>
    <w:p w:rsidR="00875325" w:rsidRPr="006B1386" w:rsidRDefault="00875325" w:rsidP="00875325">
      <w:pPr>
        <w:pStyle w:val="Default"/>
        <w:ind w:left="1125"/>
        <w:rPr>
          <w:rFonts w:ascii="Arial Narrow" w:hAnsi="Arial Narrow" w:cs="Arial"/>
          <w:color w:val="auto"/>
        </w:rPr>
      </w:pPr>
    </w:p>
    <w:p w:rsidR="00875325" w:rsidRPr="006B1386" w:rsidRDefault="00875325" w:rsidP="00875325">
      <w:pPr>
        <w:pStyle w:val="Default"/>
        <w:ind w:left="720"/>
        <w:rPr>
          <w:rFonts w:ascii="Arial Narrow" w:hAnsi="Arial Narrow" w:cs="Arial"/>
          <w:color w:val="auto"/>
          <w:lang w:val="sr-Cyrl-CS"/>
        </w:rPr>
      </w:pPr>
      <w:r w:rsidRPr="006B1386">
        <w:rPr>
          <w:rFonts w:ascii="Arial Narrow" w:hAnsi="Arial Narrow" w:cs="Arial"/>
          <w:color w:val="auto"/>
        </w:rPr>
        <w:t>Уколико понуђач има више законских заступника дужан је да достави доказ за сваког од њих.</w:t>
      </w:r>
    </w:p>
    <w:p w:rsidR="00875325" w:rsidRPr="006B1386" w:rsidRDefault="00875325" w:rsidP="00875325">
      <w:pPr>
        <w:pStyle w:val="Pasussalistom"/>
        <w:numPr>
          <w:ilvl w:val="0"/>
          <w:numId w:val="31"/>
        </w:numPr>
        <w:jc w:val="both"/>
        <w:rPr>
          <w:rFonts w:ascii="Arial Narrow" w:hAnsi="Arial Narrow" w:cs="Arial"/>
          <w:b/>
          <w:color w:val="auto"/>
        </w:rPr>
      </w:pPr>
      <w:r w:rsidRPr="006B1386">
        <w:rPr>
          <w:rFonts w:ascii="Arial Narrow" w:hAnsi="Arial Narrow" w:cs="Arial"/>
          <w:b/>
          <w:color w:val="auto"/>
          <w:u w:val="single"/>
        </w:rPr>
        <w:t>П</w:t>
      </w:r>
      <w:r w:rsidRPr="006B1386">
        <w:rPr>
          <w:rFonts w:ascii="Arial Narrow" w:hAnsi="Arial Narrow" w:cs="Arial"/>
          <w:b/>
          <w:bCs/>
          <w:color w:val="auto"/>
          <w:u w:val="single"/>
        </w:rPr>
        <w:t>редузетници и физичка лица</w:t>
      </w:r>
      <w:r w:rsidRPr="006B1386">
        <w:rPr>
          <w:rFonts w:ascii="Arial Narrow" w:hAnsi="Arial Narrow" w:cs="Arial"/>
          <w:b/>
          <w:bCs/>
          <w:color w:val="auto"/>
          <w:u w:val="single"/>
          <w:lang w:val="sr-Cyrl-CS"/>
        </w:rPr>
        <w:t xml:space="preserve"> достављају</w:t>
      </w:r>
      <w:r w:rsidRPr="006B1386">
        <w:rPr>
          <w:rFonts w:ascii="Arial Narrow" w:hAnsi="Arial Narrow" w:cs="Arial"/>
          <w:color w:val="auto"/>
          <w:u w:val="single"/>
        </w:rPr>
        <w:t>:</w:t>
      </w:r>
      <w:r w:rsidRPr="006B1386">
        <w:rPr>
          <w:rFonts w:ascii="Arial Narrow" w:hAnsi="Arial Narrow" w:cs="Arial"/>
          <w:color w:val="auto"/>
        </w:rPr>
        <w:t xml:space="preserve"> </w:t>
      </w:r>
    </w:p>
    <w:p w:rsidR="00875325" w:rsidRPr="006B1386" w:rsidRDefault="00875325" w:rsidP="00875325">
      <w:pPr>
        <w:pStyle w:val="Pasussalistom"/>
        <w:numPr>
          <w:ilvl w:val="0"/>
          <w:numId w:val="32"/>
        </w:numPr>
        <w:ind w:left="1170"/>
        <w:contextualSpacing/>
        <w:jc w:val="both"/>
        <w:rPr>
          <w:rFonts w:ascii="Arial Narrow" w:hAnsi="Arial Narrow" w:cs="Arial"/>
          <w:b/>
          <w:color w:val="auto"/>
        </w:rPr>
      </w:pPr>
      <w:r w:rsidRPr="006B1386">
        <w:rPr>
          <w:rFonts w:ascii="Arial Narrow" w:hAnsi="Arial Narrow" w:cs="Arial"/>
          <w:color w:val="auto"/>
          <w:u w:val="single"/>
        </w:rPr>
        <w:t>Извод из казнене евиденције, односно уверење надлежне полицијске управе МУП-а</w:t>
      </w:r>
      <w:r w:rsidRPr="006B1386">
        <w:rPr>
          <w:rFonts w:ascii="Arial Narrow" w:hAnsi="Arial Narrow"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75325" w:rsidRPr="006B1386" w:rsidRDefault="00875325" w:rsidP="00875325">
      <w:pPr>
        <w:pStyle w:val="Default"/>
        <w:ind w:left="1170"/>
        <w:rPr>
          <w:rFonts w:ascii="Arial Narrow" w:hAnsi="Arial Narrow" w:cs="Arial"/>
          <w:color w:val="auto"/>
          <w:lang w:val="sr-Cyrl-CS"/>
        </w:rPr>
      </w:pPr>
    </w:p>
    <w:p w:rsidR="00875325" w:rsidRPr="006B1386" w:rsidRDefault="00875325" w:rsidP="00875325">
      <w:pPr>
        <w:ind w:left="16"/>
        <w:rPr>
          <w:rFonts w:ascii="Arial Narrow" w:hAnsi="Arial Narrow" w:cs="Arial"/>
          <w:lang w:val="sr-Cyrl-CS"/>
        </w:rPr>
      </w:pPr>
      <w:r w:rsidRPr="006B1386">
        <w:rPr>
          <w:rFonts w:ascii="Arial Narrow" w:hAnsi="Arial Narrow" w:cs="Arial"/>
          <w:b/>
        </w:rPr>
        <w:t>Потврда (уверење) не може бити старија од два месеца пре отварања понуда</w:t>
      </w:r>
      <w:r w:rsidRPr="006B1386">
        <w:rPr>
          <w:rFonts w:ascii="Arial Narrow" w:hAnsi="Arial Narrow" w:cs="Arial"/>
        </w:rPr>
        <w:t>.</w:t>
      </w:r>
    </w:p>
    <w:p w:rsidR="00875325" w:rsidRPr="006B1386" w:rsidRDefault="00875325" w:rsidP="00875325">
      <w:pPr>
        <w:ind w:left="16"/>
        <w:rPr>
          <w:rFonts w:ascii="Arial Narrow" w:hAnsi="Arial Narrow" w:cs="Arial"/>
          <w:lang w:val="sr-Cyrl-CS"/>
        </w:rPr>
      </w:pPr>
    </w:p>
    <w:p w:rsidR="00875325" w:rsidRPr="006B1386" w:rsidRDefault="00875325" w:rsidP="003A4141">
      <w:pPr>
        <w:pStyle w:val="Pasussalistom"/>
        <w:numPr>
          <w:ilvl w:val="0"/>
          <w:numId w:val="44"/>
        </w:numPr>
        <w:rPr>
          <w:rFonts w:ascii="Arial Narrow" w:hAnsi="Arial Narrow" w:cs="Arial"/>
          <w:color w:val="auto"/>
          <w:lang w:val="sr-Cyrl-CS"/>
        </w:rPr>
      </w:pPr>
      <w:r w:rsidRPr="006B1386">
        <w:rPr>
          <w:rFonts w:ascii="Arial Narrow" w:hAnsi="Arial Narrow" w:cs="Arial"/>
          <w:color w:val="auto"/>
          <w:lang w:val="sr-Cyrl-CS"/>
        </w:rPr>
        <w:t xml:space="preserve">Чл. 75.ст. 1 тач. </w:t>
      </w:r>
      <w:r w:rsidR="007B4854" w:rsidRPr="006B1386">
        <w:rPr>
          <w:rFonts w:ascii="Arial Narrow" w:hAnsi="Arial Narrow" w:cs="Arial"/>
          <w:color w:val="auto"/>
          <w:lang w:val="sr-Cyrl-CS"/>
        </w:rPr>
        <w:t>4</w:t>
      </w:r>
      <w:r w:rsidRPr="006B1386">
        <w:rPr>
          <w:rFonts w:ascii="Arial Narrow" w:hAnsi="Arial Narrow" w:cs="Arial"/>
          <w:color w:val="auto"/>
          <w:lang w:val="sr-Cyrl-CS"/>
        </w:rPr>
        <w:t>) ЗЈН, услов под редним бројем 3:</w:t>
      </w:r>
    </w:p>
    <w:p w:rsidR="00875325" w:rsidRPr="006B1386" w:rsidRDefault="00875325" w:rsidP="00875325">
      <w:pPr>
        <w:pStyle w:val="Default"/>
        <w:numPr>
          <w:ilvl w:val="0"/>
          <w:numId w:val="29"/>
        </w:numPr>
        <w:rPr>
          <w:rFonts w:ascii="Arial Narrow" w:hAnsi="Arial Narrow" w:cs="Arial"/>
          <w:color w:val="auto"/>
        </w:rPr>
      </w:pPr>
      <w:r w:rsidRPr="006B1386">
        <w:rPr>
          <w:rFonts w:ascii="Arial Narrow" w:hAnsi="Arial Narrow" w:cs="Arial"/>
          <w:i/>
          <w:iCs/>
          <w:color w:val="auto"/>
          <w:u w:val="single"/>
        </w:rPr>
        <w:t>Понуђач доставља</w:t>
      </w:r>
      <w:r w:rsidRPr="006B1386">
        <w:rPr>
          <w:rFonts w:ascii="Arial Narrow" w:hAnsi="Arial Narrow" w:cs="Arial"/>
          <w:i/>
          <w:iCs/>
          <w:color w:val="auto"/>
        </w:rPr>
        <w:t xml:space="preserve"> </w:t>
      </w:r>
    </w:p>
    <w:p w:rsidR="00875325" w:rsidRPr="006B1386" w:rsidRDefault="00875325" w:rsidP="00875325">
      <w:pPr>
        <w:pStyle w:val="Default"/>
        <w:numPr>
          <w:ilvl w:val="0"/>
          <w:numId w:val="32"/>
        </w:numPr>
        <w:ind w:left="1778"/>
        <w:rPr>
          <w:rFonts w:ascii="Arial Narrow" w:hAnsi="Arial Narrow" w:cs="Arial"/>
          <w:color w:val="auto"/>
        </w:rPr>
      </w:pPr>
      <w:r w:rsidRPr="006B1386">
        <w:rPr>
          <w:rFonts w:ascii="Arial Narrow" w:hAnsi="Arial Narrow" w:cs="Arial"/>
          <w:color w:val="auto"/>
          <w:u w:val="single"/>
        </w:rPr>
        <w:t>уверења Пореске управе Министарства финансија и привреде</w:t>
      </w:r>
      <w:r w:rsidRPr="006B1386">
        <w:rPr>
          <w:rFonts w:ascii="Arial Narrow" w:hAnsi="Arial Narrow" w:cs="Arial"/>
          <w:color w:val="auto"/>
        </w:rPr>
        <w:t xml:space="preserve"> да је измирио доспеле порезе и доприносе и </w:t>
      </w:r>
    </w:p>
    <w:p w:rsidR="00875325" w:rsidRPr="006B1386" w:rsidRDefault="00875325" w:rsidP="00875325">
      <w:pPr>
        <w:pStyle w:val="Default"/>
        <w:numPr>
          <w:ilvl w:val="0"/>
          <w:numId w:val="32"/>
        </w:numPr>
        <w:ind w:left="1778"/>
        <w:rPr>
          <w:rFonts w:ascii="Arial Narrow" w:hAnsi="Arial Narrow" w:cs="Arial"/>
          <w:color w:val="auto"/>
        </w:rPr>
      </w:pPr>
      <w:r w:rsidRPr="006B1386">
        <w:rPr>
          <w:rFonts w:ascii="Arial Narrow" w:hAnsi="Arial Narrow" w:cs="Arial"/>
          <w:color w:val="auto"/>
          <w:u w:val="single"/>
        </w:rPr>
        <w:t>уверења надлежне управе локалне самоуправе</w:t>
      </w:r>
      <w:r w:rsidRPr="006B1386">
        <w:rPr>
          <w:rFonts w:ascii="Arial Narrow" w:hAnsi="Arial Narrow" w:cs="Arial"/>
          <w:color w:val="auto"/>
        </w:rPr>
        <w:t xml:space="preserve"> да је измирио обавезе по основу изворних локалних јавних прихода (2 потврде - уверења): </w:t>
      </w:r>
    </w:p>
    <w:p w:rsidR="00875325" w:rsidRPr="006B1386" w:rsidRDefault="00875325" w:rsidP="00875325">
      <w:pPr>
        <w:pStyle w:val="Default"/>
        <w:numPr>
          <w:ilvl w:val="0"/>
          <w:numId w:val="33"/>
        </w:numPr>
        <w:rPr>
          <w:rFonts w:ascii="Arial Narrow" w:hAnsi="Arial Narrow" w:cs="Arial"/>
          <w:color w:val="auto"/>
        </w:rPr>
      </w:pPr>
      <w:r w:rsidRPr="006B1386">
        <w:rPr>
          <w:rFonts w:ascii="Arial Narrow" w:hAnsi="Arial Narrow" w:cs="Arial"/>
          <w:color w:val="auto"/>
        </w:rPr>
        <w:t>Потвр</w:t>
      </w:r>
      <w:r w:rsidRPr="006B1386">
        <w:rPr>
          <w:rFonts w:ascii="Arial Narrow" w:hAnsi="Arial Narrow" w:cs="Arial"/>
          <w:color w:val="auto"/>
          <w:lang w:val="sr-Cyrl-CS"/>
        </w:rPr>
        <w:t>д</w:t>
      </w:r>
      <w:r w:rsidRPr="006B1386">
        <w:rPr>
          <w:rFonts w:ascii="Arial Narrow" w:hAnsi="Arial Narrow" w:cs="Arial"/>
          <w:color w:val="auto"/>
        </w:rPr>
        <w:t xml:space="preserve">а (уверење) Републичке пореске Управе, </w:t>
      </w:r>
    </w:p>
    <w:p w:rsidR="00875325" w:rsidRPr="006B1386" w:rsidRDefault="00875325" w:rsidP="00875325">
      <w:pPr>
        <w:pStyle w:val="Default"/>
        <w:numPr>
          <w:ilvl w:val="0"/>
          <w:numId w:val="33"/>
        </w:numPr>
        <w:rPr>
          <w:rFonts w:ascii="Arial Narrow" w:hAnsi="Arial Narrow" w:cs="Arial"/>
          <w:color w:val="auto"/>
        </w:rPr>
      </w:pPr>
      <w:r w:rsidRPr="006B1386">
        <w:rPr>
          <w:rFonts w:ascii="Arial Narrow" w:hAnsi="Arial Narrow" w:cs="Arial"/>
          <w:color w:val="auto"/>
        </w:rPr>
        <w:t xml:space="preserve">Потврда (уверење) Пореске управе јединице локалне самоуправе </w:t>
      </w:r>
    </w:p>
    <w:p w:rsidR="00875325" w:rsidRPr="006B1386" w:rsidRDefault="00875325" w:rsidP="00875325">
      <w:pPr>
        <w:pStyle w:val="Pasussalistom"/>
        <w:rPr>
          <w:rFonts w:ascii="Arial Narrow" w:hAnsi="Arial Narrow" w:cs="Arial"/>
          <w:b/>
          <w:color w:val="auto"/>
        </w:rPr>
      </w:pPr>
      <w:r w:rsidRPr="006B1386">
        <w:rPr>
          <w:rFonts w:ascii="Arial Narrow" w:hAnsi="Arial Narrow" w:cs="Arial"/>
          <w:b/>
          <w:color w:val="auto"/>
        </w:rPr>
        <w:t>Потврда (уверење) не може бити старија од два месеца пре отварања понуда</w:t>
      </w:r>
    </w:p>
    <w:p w:rsidR="006866AC" w:rsidRPr="006B1386" w:rsidRDefault="006866AC" w:rsidP="00875325">
      <w:pPr>
        <w:pStyle w:val="Pasussalistom"/>
        <w:rPr>
          <w:rFonts w:ascii="Arial Narrow" w:hAnsi="Arial Narrow" w:cs="Arial"/>
          <w:color w:val="auto"/>
        </w:rPr>
      </w:pPr>
    </w:p>
    <w:p w:rsidR="00875325" w:rsidRPr="006B1386" w:rsidRDefault="009655E9" w:rsidP="00875325">
      <w:pPr>
        <w:widowControl/>
        <w:suppressAutoHyphens w:val="0"/>
        <w:jc w:val="both"/>
        <w:rPr>
          <w:rFonts w:ascii="Arial Narrow" w:hAnsi="Arial Narrow" w:cs="Arial"/>
          <w:bCs/>
          <w:i/>
          <w:u w:val="single"/>
          <w:lang w:val="sr-Cyrl-CS"/>
        </w:rPr>
      </w:pPr>
      <w:r w:rsidRPr="006B1386">
        <w:rPr>
          <w:rFonts w:ascii="Arial Narrow" w:hAnsi="Arial Narrow" w:cs="Arial"/>
          <w:bCs/>
          <w:i/>
          <w:u w:val="single"/>
          <w:lang w:val="sr-Cyrl-CS"/>
        </w:rPr>
        <w:t xml:space="preserve">За </w:t>
      </w:r>
      <w:r w:rsidR="006866AC" w:rsidRPr="006B1386">
        <w:rPr>
          <w:rFonts w:ascii="Arial Narrow" w:hAnsi="Arial Narrow" w:cs="Arial"/>
          <w:bCs/>
          <w:i/>
          <w:u w:val="single"/>
          <w:lang w:val="sr-Cyrl-CS"/>
        </w:rPr>
        <w:t>ДОДАТН</w:t>
      </w:r>
      <w:r w:rsidRPr="006B1386">
        <w:rPr>
          <w:rFonts w:ascii="Arial Narrow" w:hAnsi="Arial Narrow" w:cs="Arial"/>
          <w:bCs/>
          <w:i/>
          <w:u w:val="single"/>
          <w:lang w:val="sr-Cyrl-CS"/>
        </w:rPr>
        <w:t>Е</w:t>
      </w:r>
      <w:r w:rsidR="006866AC" w:rsidRPr="006B1386">
        <w:rPr>
          <w:rFonts w:ascii="Arial Narrow" w:hAnsi="Arial Narrow" w:cs="Arial"/>
          <w:bCs/>
          <w:i/>
          <w:u w:val="single"/>
          <w:lang w:val="sr-Cyrl-CS"/>
        </w:rPr>
        <w:t xml:space="preserve"> УСЛОВ</w:t>
      </w:r>
      <w:r w:rsidRPr="006B1386">
        <w:rPr>
          <w:rFonts w:ascii="Arial Narrow" w:hAnsi="Arial Narrow" w:cs="Arial"/>
          <w:bCs/>
          <w:i/>
          <w:u w:val="single"/>
          <w:lang w:val="sr-Cyrl-CS"/>
        </w:rPr>
        <w:t>Е</w:t>
      </w:r>
    </w:p>
    <w:p w:rsidR="006866AC" w:rsidRPr="006B1386" w:rsidRDefault="006866AC" w:rsidP="00875325">
      <w:pPr>
        <w:widowControl/>
        <w:suppressAutoHyphens w:val="0"/>
        <w:jc w:val="both"/>
        <w:rPr>
          <w:rFonts w:ascii="Arial Narrow" w:hAnsi="Arial Narrow" w:cs="Arial"/>
          <w:bCs/>
          <w:i/>
          <w:lang w:val="sr-Cyrl-CS"/>
        </w:rPr>
      </w:pPr>
    </w:p>
    <w:p w:rsidR="006866AC" w:rsidRPr="006B1386" w:rsidRDefault="006866AC" w:rsidP="00925341">
      <w:pPr>
        <w:pStyle w:val="Default"/>
        <w:rPr>
          <w:rFonts w:ascii="Arial Narrow" w:hAnsi="Arial Narrow" w:cs="Arial"/>
          <w:i/>
          <w:color w:val="auto"/>
          <w:lang w:val="sr-Cyrl-CS"/>
        </w:rPr>
      </w:pPr>
      <w:r w:rsidRPr="006B1386">
        <w:rPr>
          <w:rFonts w:ascii="Arial Narrow" w:hAnsi="Arial Narrow" w:cs="Arial"/>
          <w:bCs/>
          <w:color w:val="auto"/>
          <w:lang w:val="sr-Cyrl-CS"/>
        </w:rPr>
        <w:t xml:space="preserve">1. </w:t>
      </w:r>
      <w:r w:rsidR="001F0107" w:rsidRPr="006B1386">
        <w:rPr>
          <w:rFonts w:ascii="Arial Narrow" w:hAnsi="Arial Narrow" w:cs="Arial"/>
          <w:i/>
          <w:color w:val="auto"/>
          <w:lang w:val="sr-Cyrl-CS"/>
        </w:rPr>
        <w:t>Б</w:t>
      </w:r>
      <w:r w:rsidRPr="006B1386">
        <w:rPr>
          <w:rFonts w:ascii="Arial Narrow" w:hAnsi="Arial Narrow" w:cs="Arial"/>
          <w:i/>
          <w:color w:val="auto"/>
          <w:lang w:val="sr-Cyrl-CS"/>
        </w:rPr>
        <w:t>иланс успеха за 201</w:t>
      </w:r>
      <w:r w:rsidR="00B741FE" w:rsidRPr="006B1386">
        <w:rPr>
          <w:rFonts w:ascii="Arial Narrow" w:hAnsi="Arial Narrow" w:cs="Arial"/>
          <w:i/>
          <w:color w:val="auto"/>
          <w:lang w:val="sr-Latn-RS"/>
        </w:rPr>
        <w:t>7</w:t>
      </w:r>
      <w:r w:rsidRPr="006B1386">
        <w:rPr>
          <w:rFonts w:ascii="Arial Narrow" w:hAnsi="Arial Narrow" w:cs="Arial"/>
          <w:i/>
          <w:color w:val="auto"/>
          <w:lang w:val="sr-Cyrl-CS"/>
        </w:rPr>
        <w:t xml:space="preserve">. </w:t>
      </w:r>
      <w:r w:rsidR="00925341" w:rsidRPr="006B1386">
        <w:rPr>
          <w:rFonts w:ascii="Arial Narrow" w:hAnsi="Arial Narrow" w:cs="Arial"/>
          <w:i/>
          <w:color w:val="auto"/>
          <w:lang w:val="sr-Cyrl-CS"/>
        </w:rPr>
        <w:t>г</w:t>
      </w:r>
      <w:r w:rsidRPr="006B1386">
        <w:rPr>
          <w:rFonts w:ascii="Arial Narrow" w:hAnsi="Arial Narrow" w:cs="Arial"/>
          <w:i/>
          <w:color w:val="auto"/>
          <w:lang w:val="sr-Cyrl-CS"/>
        </w:rPr>
        <w:t>одину</w:t>
      </w:r>
      <w:r w:rsidR="00925341" w:rsidRPr="006B1386">
        <w:rPr>
          <w:rFonts w:ascii="Arial Narrow" w:hAnsi="Arial Narrow" w:cs="Arial"/>
          <w:i/>
          <w:color w:val="auto"/>
          <w:lang w:val="sr-Cyrl-CS"/>
        </w:rPr>
        <w:t>.</w:t>
      </w:r>
    </w:p>
    <w:p w:rsidR="00925341" w:rsidRPr="006B1386" w:rsidRDefault="00925341" w:rsidP="00925341">
      <w:pPr>
        <w:pStyle w:val="Default"/>
        <w:rPr>
          <w:rFonts w:ascii="Arial Narrow" w:hAnsi="Arial Narrow" w:cs="Arial"/>
          <w:i/>
          <w:color w:val="auto"/>
          <w:lang w:val="sr-Cyrl-CS"/>
        </w:rPr>
      </w:pPr>
    </w:p>
    <w:p w:rsidR="00925341" w:rsidRPr="006B1386" w:rsidRDefault="00925341" w:rsidP="00925341">
      <w:pPr>
        <w:pStyle w:val="Default"/>
        <w:rPr>
          <w:rFonts w:ascii="Arial Narrow" w:hAnsi="Arial Narrow" w:cs="Arial"/>
          <w:bCs/>
          <w:i/>
          <w:color w:val="auto"/>
          <w:lang w:val="sr-Cyrl-CS"/>
        </w:rPr>
      </w:pPr>
      <w:r w:rsidRPr="006B1386">
        <w:rPr>
          <w:rFonts w:ascii="Arial Narrow" w:hAnsi="Arial Narrow" w:cs="Arial"/>
          <w:i/>
          <w:color w:val="auto"/>
          <w:lang w:val="sr-Cyrl-CS"/>
        </w:rPr>
        <w:t xml:space="preserve">2. </w:t>
      </w:r>
      <w:r w:rsidR="001F0107" w:rsidRPr="006B1386">
        <w:rPr>
          <w:rFonts w:ascii="Arial Narrow" w:hAnsi="Arial Narrow" w:cs="Arial"/>
          <w:bCs/>
          <w:i/>
          <w:color w:val="auto"/>
          <w:lang w:val="sr-Cyrl-CS"/>
        </w:rPr>
        <w:t>П</w:t>
      </w:r>
      <w:r w:rsidRPr="006B1386">
        <w:rPr>
          <w:rFonts w:ascii="Arial Narrow" w:hAnsi="Arial Narrow" w:cs="Arial"/>
          <w:bCs/>
          <w:i/>
          <w:color w:val="auto"/>
          <w:lang w:val="sr-Cyrl-CS"/>
        </w:rPr>
        <w:t>отврд</w:t>
      </w:r>
      <w:r w:rsidR="001F0107" w:rsidRPr="006B1386">
        <w:rPr>
          <w:rFonts w:ascii="Arial Narrow" w:hAnsi="Arial Narrow" w:cs="Arial"/>
          <w:bCs/>
          <w:i/>
          <w:color w:val="auto"/>
          <w:lang w:val="sr-Cyrl-CS"/>
        </w:rPr>
        <w:t>а</w:t>
      </w:r>
      <w:r w:rsidRPr="006B1386">
        <w:rPr>
          <w:rFonts w:ascii="Arial Narrow" w:hAnsi="Arial Narrow" w:cs="Arial"/>
          <w:bCs/>
          <w:i/>
          <w:color w:val="auto"/>
          <w:lang w:val="sr-Cyrl-CS"/>
        </w:rPr>
        <w:t xml:space="preserve"> о ликвидности коју издаје Народна банка Србије.</w:t>
      </w:r>
    </w:p>
    <w:p w:rsidR="00925341" w:rsidRPr="006B1386" w:rsidRDefault="00925341" w:rsidP="00925341">
      <w:pPr>
        <w:pStyle w:val="Default"/>
        <w:rPr>
          <w:rFonts w:ascii="Arial Narrow" w:hAnsi="Arial Narrow" w:cs="Arial"/>
          <w:b/>
          <w:bCs/>
          <w:color w:val="auto"/>
        </w:rPr>
      </w:pPr>
    </w:p>
    <w:p w:rsidR="00875325" w:rsidRPr="006B1386" w:rsidRDefault="00875325" w:rsidP="00326435">
      <w:pPr>
        <w:widowControl/>
        <w:pBdr>
          <w:top w:val="single" w:sz="4" w:space="1" w:color="auto"/>
          <w:left w:val="single" w:sz="4" w:space="4" w:color="auto"/>
          <w:bottom w:val="single" w:sz="4" w:space="1" w:color="auto"/>
          <w:right w:val="single" w:sz="4" w:space="4" w:color="auto"/>
        </w:pBdr>
        <w:suppressAutoHyphens w:val="0"/>
        <w:jc w:val="both"/>
        <w:rPr>
          <w:rFonts w:ascii="Arial Narrow" w:hAnsi="Arial Narrow" w:cs="Arial"/>
          <w:b/>
          <w:bCs/>
          <w:lang w:val="sr-Cyrl-CS"/>
        </w:rPr>
      </w:pPr>
      <w:r w:rsidRPr="006B1386">
        <w:rPr>
          <w:rFonts w:ascii="Arial Narrow" w:eastAsia="TimesNewRomanPS-BoldMT" w:hAnsi="Arial Narrow" w:cs="Arial"/>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6B1386">
        <w:rPr>
          <w:rFonts w:ascii="Arial Narrow" w:hAnsi="Arial Narrow" w:cs="Arial"/>
          <w:bCs/>
          <w:iCs/>
        </w:rPr>
        <w:t xml:space="preserve">1) до 4) </w:t>
      </w:r>
      <w:r w:rsidRPr="006B1386">
        <w:rPr>
          <w:rFonts w:ascii="Arial Narrow" w:eastAsia="TimesNewRomanPS-BoldMT" w:hAnsi="Arial Narrow" w:cs="Arial"/>
          <w:bCs/>
        </w:rPr>
        <w:t>ЗЈН, сходно чл. 78. ЗЈН</w:t>
      </w:r>
    </w:p>
    <w:p w:rsidR="00875325" w:rsidRPr="006B1386" w:rsidRDefault="00875325" w:rsidP="00875325">
      <w:pPr>
        <w:widowControl/>
        <w:suppressAutoHyphens w:val="0"/>
        <w:jc w:val="both"/>
        <w:rPr>
          <w:rFonts w:ascii="Arial Narrow" w:hAnsi="Arial Narrow" w:cs="Arial"/>
          <w:b/>
          <w:bCs/>
          <w:lang w:val="sr-Cyrl-CS"/>
        </w:rPr>
      </w:pPr>
    </w:p>
    <w:p w:rsidR="00875325" w:rsidRPr="006B1386" w:rsidRDefault="00875325" w:rsidP="00875325">
      <w:pPr>
        <w:pStyle w:val="Pasussalistom"/>
        <w:tabs>
          <w:tab w:val="left" w:pos="680"/>
        </w:tabs>
        <w:ind w:left="0"/>
        <w:jc w:val="both"/>
        <w:rPr>
          <w:rFonts w:ascii="Arial Narrow" w:eastAsia="TimesNewRomanPS-BoldMT" w:hAnsi="Arial Narrow" w:cs="Arial"/>
          <w:bCs/>
          <w:color w:val="auto"/>
        </w:rPr>
      </w:pPr>
      <w:r w:rsidRPr="006B1386">
        <w:rPr>
          <w:rFonts w:ascii="Arial Narrow" w:eastAsia="TimesNewRomanPS-BoldMT" w:hAnsi="Arial Narrow" w:cs="Arial"/>
          <w:bCs/>
          <w:color w:val="auto"/>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75325" w:rsidRPr="006B1386" w:rsidRDefault="00875325" w:rsidP="00875325">
      <w:pPr>
        <w:pStyle w:val="Pasussalistom"/>
        <w:tabs>
          <w:tab w:val="left" w:pos="680"/>
        </w:tabs>
        <w:ind w:left="0"/>
        <w:jc w:val="both"/>
        <w:rPr>
          <w:rFonts w:ascii="Arial Narrow" w:hAnsi="Arial Narrow"/>
          <w:color w:val="auto"/>
        </w:rPr>
      </w:pPr>
    </w:p>
    <w:p w:rsidR="00875325" w:rsidRPr="006B1386" w:rsidRDefault="00875325" w:rsidP="00875325">
      <w:pPr>
        <w:jc w:val="both"/>
        <w:rPr>
          <w:rFonts w:ascii="Arial Narrow" w:hAnsi="Arial Narrow" w:cs="Arial"/>
        </w:rPr>
      </w:pPr>
      <w:r w:rsidRPr="006B1386">
        <w:rPr>
          <w:rFonts w:ascii="Arial Narrow" w:hAnsi="Arial Narrow"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75325" w:rsidRPr="006B1386" w:rsidRDefault="00875325" w:rsidP="00875325">
      <w:pPr>
        <w:jc w:val="both"/>
        <w:rPr>
          <w:rFonts w:ascii="Arial Narrow" w:hAnsi="Arial Narrow" w:cs="Arial"/>
        </w:rPr>
      </w:pPr>
    </w:p>
    <w:p w:rsidR="00875325" w:rsidRPr="006B1386" w:rsidRDefault="00875325" w:rsidP="00875325">
      <w:pPr>
        <w:jc w:val="both"/>
        <w:rPr>
          <w:rFonts w:ascii="Arial Narrow" w:hAnsi="Arial Narrow" w:cs="Arial"/>
          <w:lang w:val="sr-Cyrl-CS"/>
        </w:rPr>
      </w:pPr>
      <w:r w:rsidRPr="006B1386">
        <w:rPr>
          <w:rFonts w:ascii="Arial Narrow" w:hAnsi="Arial Narrow"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издатих од стране надлежних органа те државе.</w:t>
      </w:r>
    </w:p>
    <w:p w:rsidR="00875325" w:rsidRPr="006B1386" w:rsidRDefault="00875325" w:rsidP="00875325">
      <w:pPr>
        <w:jc w:val="both"/>
        <w:rPr>
          <w:rFonts w:ascii="Arial Narrow" w:hAnsi="Arial Narrow" w:cs="Arial"/>
          <w:lang w:val="sr-Cyrl-CS"/>
        </w:rPr>
      </w:pPr>
      <w:r w:rsidRPr="006B1386">
        <w:rPr>
          <w:rFonts w:ascii="Arial Narrow" w:hAnsi="Arial Narrow" w:cs="Arial"/>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75325" w:rsidRPr="006B1386" w:rsidRDefault="00875325" w:rsidP="00875325">
      <w:pPr>
        <w:jc w:val="both"/>
        <w:rPr>
          <w:rFonts w:ascii="Arial Narrow" w:hAnsi="Arial Narrow" w:cs="Arial"/>
          <w:lang w:val="sr-Cyrl-CS"/>
        </w:rPr>
      </w:pPr>
    </w:p>
    <w:p w:rsidR="00875325" w:rsidRPr="006B1386" w:rsidRDefault="00875325" w:rsidP="00875325">
      <w:pPr>
        <w:jc w:val="both"/>
        <w:rPr>
          <w:rFonts w:ascii="Arial Narrow" w:hAnsi="Arial Narrow" w:cs="Arial"/>
          <w:lang w:val="sr-Cyrl-CS"/>
        </w:rPr>
      </w:pPr>
      <w:r w:rsidRPr="006B1386">
        <w:rPr>
          <w:rFonts w:ascii="Arial Narrow" w:hAnsi="Arial Narrow" w:cs="Arial"/>
          <w:lang w:val="sr-Cyrl-CS"/>
        </w:rPr>
        <w:t>Ако се у држави у којој понуђач има седиште не издају докази о испуњености услова, понуђач може, уместо доказа, приложити своју писану  изјаву, дату под кривичним и материјалним одговорношћу оверену пред судским или управним органом, јавним бележником или другим надлежним органом те државе</w:t>
      </w:r>
    </w:p>
    <w:p w:rsidR="00875325" w:rsidRPr="006B1386" w:rsidRDefault="00875325" w:rsidP="00875325">
      <w:pPr>
        <w:widowControl/>
        <w:suppressAutoHyphens w:val="0"/>
        <w:rPr>
          <w:rFonts w:ascii="Arial Narrow" w:hAnsi="Arial Narrow" w:cs="Arial"/>
          <w:lang w:val="sr-Cyrl-CS"/>
        </w:rPr>
      </w:pPr>
      <w:r w:rsidRPr="006B1386">
        <w:rPr>
          <w:rFonts w:ascii="Arial Narrow" w:hAnsi="Arial Narrow" w:cs="Arial"/>
          <w:lang w:val="sr-Cyrl-CS"/>
        </w:rPr>
        <w:br w:type="page"/>
      </w:r>
    </w:p>
    <w:p w:rsidR="00875325" w:rsidRPr="006B1386" w:rsidRDefault="00875325" w:rsidP="00875325">
      <w:pPr>
        <w:ind w:left="16"/>
        <w:jc w:val="center"/>
        <w:rPr>
          <w:rFonts w:ascii="Arial Narrow" w:hAnsi="Arial Narrow" w:cs="Arial"/>
          <w:b/>
          <w:lang w:val="sr-Cyrl-CS"/>
        </w:rPr>
      </w:pPr>
      <w:r w:rsidRPr="006B1386">
        <w:rPr>
          <w:rFonts w:ascii="Arial Narrow" w:hAnsi="Arial Narrow" w:cs="Arial"/>
          <w:b/>
          <w:lang w:val="sr-Cyrl-CS"/>
        </w:rPr>
        <w:lastRenderedPageBreak/>
        <w:t>КРИТЕРИЈУМ ЗА ИЗБОР НАЈПОВОЉНИЈЕ ПОНУДЕ</w:t>
      </w:r>
    </w:p>
    <w:p w:rsidR="00875325" w:rsidRPr="006B1386" w:rsidRDefault="00875325" w:rsidP="00875325">
      <w:pPr>
        <w:widowControl/>
        <w:suppressAutoHyphens w:val="0"/>
        <w:rPr>
          <w:rFonts w:ascii="Arial Narrow" w:hAnsi="Arial Narrow" w:cs="Arial"/>
          <w:b/>
          <w:lang w:val="sr-Cyrl-CS"/>
        </w:rPr>
      </w:pPr>
    </w:p>
    <w:p w:rsidR="00875325" w:rsidRPr="006B1386" w:rsidRDefault="00875325" w:rsidP="00875325">
      <w:pPr>
        <w:widowControl/>
        <w:suppressAutoHyphens w:val="0"/>
        <w:rPr>
          <w:rFonts w:ascii="Arial Narrow" w:hAnsi="Arial Narrow" w:cs="Arial"/>
          <w:b/>
          <w:lang w:val="sr-Cyrl-CS"/>
        </w:rPr>
      </w:pPr>
    </w:p>
    <w:p w:rsidR="00875325" w:rsidRPr="006B1386" w:rsidRDefault="00875325" w:rsidP="003A4141">
      <w:pPr>
        <w:pStyle w:val="Pasussalistom"/>
        <w:numPr>
          <w:ilvl w:val="0"/>
          <w:numId w:val="45"/>
        </w:numPr>
        <w:suppressAutoHyphens w:val="0"/>
        <w:autoSpaceDE w:val="0"/>
        <w:autoSpaceDN w:val="0"/>
        <w:adjustRightInd w:val="0"/>
        <w:spacing w:line="240" w:lineRule="auto"/>
        <w:ind w:left="284" w:firstLine="76"/>
        <w:rPr>
          <w:rFonts w:ascii="Arial Narrow" w:eastAsia="Times New Roman" w:hAnsi="Arial Narrow" w:cs="Arial"/>
          <w:color w:val="auto"/>
          <w:kern w:val="0"/>
        </w:rPr>
      </w:pPr>
      <w:r w:rsidRPr="006B1386">
        <w:rPr>
          <w:rFonts w:ascii="Arial Narrow" w:eastAsia="Times New Roman" w:hAnsi="Arial Narrow" w:cs="Arial"/>
          <w:color w:val="auto"/>
          <w:kern w:val="0"/>
        </w:rPr>
        <w:t>Избор најповољније понуде ће се извршити применом критеријума</w:t>
      </w:r>
      <w:r w:rsidRPr="006B1386">
        <w:rPr>
          <w:rFonts w:ascii="Arial Narrow" w:eastAsia="Times New Roman" w:hAnsi="Arial Narrow" w:cs="Arial"/>
          <w:color w:val="auto"/>
          <w:kern w:val="0"/>
          <w:lang w:val="sr-Cyrl-CS"/>
        </w:rPr>
        <w:t xml:space="preserve"> </w:t>
      </w:r>
      <w:r w:rsidRPr="006B1386">
        <w:rPr>
          <w:rFonts w:ascii="Arial Narrow" w:eastAsia="Times New Roman" w:hAnsi="Arial Narrow" w:cs="Arial"/>
          <w:color w:val="auto"/>
          <w:kern w:val="0"/>
        </w:rPr>
        <w:t>“најнижа понуђена цена“</w:t>
      </w:r>
    </w:p>
    <w:p w:rsidR="00875325" w:rsidRPr="006B1386" w:rsidRDefault="00875325" w:rsidP="00256A11">
      <w:pPr>
        <w:suppressAutoHyphens w:val="0"/>
        <w:autoSpaceDE w:val="0"/>
        <w:autoSpaceDN w:val="0"/>
        <w:adjustRightInd w:val="0"/>
        <w:ind w:left="284" w:firstLine="76"/>
        <w:rPr>
          <w:rFonts w:ascii="Arial Narrow" w:eastAsia="Times New Roman" w:hAnsi="Arial Narrow" w:cs="Arial"/>
          <w:kern w:val="0"/>
          <w:lang w:val="sr-Cyrl-CS"/>
        </w:rPr>
      </w:pPr>
    </w:p>
    <w:p w:rsidR="00875325" w:rsidRPr="006B1386" w:rsidRDefault="00875325" w:rsidP="003A4141">
      <w:pPr>
        <w:pStyle w:val="Default"/>
        <w:numPr>
          <w:ilvl w:val="0"/>
          <w:numId w:val="45"/>
        </w:numPr>
        <w:ind w:left="284" w:firstLine="76"/>
        <w:rPr>
          <w:rFonts w:ascii="Arial Narrow" w:hAnsi="Arial Narrow" w:cs="Arial"/>
          <w:color w:val="auto"/>
          <w:lang w:val="sr-Cyrl-CS"/>
        </w:rPr>
      </w:pPr>
      <w:r w:rsidRPr="006B1386">
        <w:rPr>
          <w:rFonts w:ascii="Arial Narrow" w:hAnsi="Arial Narrow" w:cs="Arial"/>
          <w:bCs/>
          <w:color w:val="auto"/>
          <w:lang w:val="sr-Cyrl-CS"/>
        </w:rPr>
        <w:t xml:space="preserve">Елементи критеријума, односно начин </w:t>
      </w:r>
      <w:r w:rsidRPr="006B1386">
        <w:rPr>
          <w:rFonts w:ascii="Arial Narrow" w:hAnsi="Arial Narrow" w:cs="Arial"/>
          <w:color w:val="auto"/>
        </w:rPr>
        <w:t xml:space="preserve">у смислу чл.84 став 4 Закона о јавним набавкама </w:t>
      </w:r>
      <w:r w:rsidRPr="006B1386">
        <w:rPr>
          <w:rFonts w:ascii="Arial Narrow" w:hAnsi="Arial Narrow" w:cs="Arial"/>
          <w:color w:val="auto"/>
          <w:lang w:val="sr-Cyrl-CS"/>
        </w:rPr>
        <w:t xml:space="preserve">на основу којих ће наручилац извршити доделу уговора </w:t>
      </w:r>
      <w:r w:rsidRPr="006B1386">
        <w:rPr>
          <w:rFonts w:ascii="Arial Narrow" w:hAnsi="Arial Narrow" w:cs="Arial"/>
          <w:color w:val="auto"/>
        </w:rPr>
        <w:t xml:space="preserve"> у </w:t>
      </w:r>
      <w:r w:rsidRPr="006B1386">
        <w:rPr>
          <w:rFonts w:ascii="Arial Narrow" w:hAnsi="Arial Narrow" w:cs="Arial"/>
          <w:color w:val="auto"/>
          <w:lang w:val="sr-Cyrl-CS"/>
        </w:rPr>
        <w:t>ситуацији када постоје</w:t>
      </w:r>
      <w:r w:rsidRPr="006B1386">
        <w:rPr>
          <w:rFonts w:ascii="Arial Narrow" w:hAnsi="Arial Narrow" w:cs="Arial"/>
          <w:color w:val="auto"/>
        </w:rPr>
        <w:t xml:space="preserve"> две или више понуда </w:t>
      </w:r>
      <w:r w:rsidRPr="006B1386">
        <w:rPr>
          <w:rFonts w:ascii="Arial Narrow" w:hAnsi="Arial Narrow" w:cs="Arial"/>
          <w:color w:val="auto"/>
          <w:lang w:val="sr-Cyrl-CS"/>
        </w:rPr>
        <w:t>са истом понуђеном ценом</w:t>
      </w:r>
      <w:r w:rsidR="002303E3" w:rsidRPr="006B1386">
        <w:rPr>
          <w:rFonts w:ascii="Arial Narrow" w:hAnsi="Arial Narrow" w:cs="Arial"/>
          <w:color w:val="auto"/>
        </w:rPr>
        <w:t>:</w:t>
      </w:r>
      <w:r w:rsidRPr="006B1386">
        <w:rPr>
          <w:rFonts w:ascii="Arial Narrow" w:hAnsi="Arial Narrow" w:cs="Arial"/>
          <w:color w:val="auto"/>
          <w:lang w:val="sr-Cyrl-CS"/>
        </w:rPr>
        <w:t xml:space="preserve"> </w:t>
      </w:r>
    </w:p>
    <w:p w:rsidR="00875325" w:rsidRPr="006B1386" w:rsidRDefault="00875325" w:rsidP="00875325">
      <w:pPr>
        <w:widowControl/>
        <w:suppressAutoHyphens w:val="0"/>
        <w:rPr>
          <w:rFonts w:ascii="Arial Narrow" w:hAnsi="Arial Narrow" w:cs="Arial"/>
          <w:lang w:val="sr-Cyrl-CS"/>
        </w:rPr>
      </w:pPr>
    </w:p>
    <w:p w:rsidR="002303E3" w:rsidRPr="006B1386" w:rsidRDefault="00875325" w:rsidP="002303E3">
      <w:pPr>
        <w:widowControl/>
        <w:suppressAutoHyphens w:val="0"/>
        <w:rPr>
          <w:rFonts w:ascii="Arial Narrow" w:hAnsi="Arial Narrow" w:cs="Arial"/>
          <w:b/>
          <w:lang w:val="sr-Cyrl-CS"/>
        </w:rPr>
      </w:pPr>
      <w:r w:rsidRPr="006B1386">
        <w:rPr>
          <w:rFonts w:ascii="Arial Narrow" w:hAnsi="Arial Narrow" w:cs="Arial"/>
          <w:iCs/>
        </w:rPr>
        <w:t xml:space="preserve">Уколико две или више понуда имају исту понуђену цену, </w:t>
      </w:r>
      <w:r w:rsidR="002303E3" w:rsidRPr="006B1386">
        <w:rPr>
          <w:rFonts w:ascii="Arial Narrow" w:eastAsia="Times New Roman" w:hAnsi="Arial Narrow" w:cs="Arial"/>
          <w:kern w:val="0"/>
        </w:rPr>
        <w:t xml:space="preserve">наручилац ће уговор доделити понуђачу који буде извучен путем жреба. </w:t>
      </w:r>
      <w:r w:rsidR="002303E3" w:rsidRPr="006B1386">
        <w:rPr>
          <w:rFonts w:ascii="Arial Narrow" w:eastAsia="Times New Roman" w:hAnsi="Arial Narrow" w:cs="Arial"/>
        </w:rPr>
        <w:t xml:space="preserve">Наручилац ће писмено обавестити све понуђаче који су поднели понуде о датуму када ће се одржати извлачење путем жреба. </w:t>
      </w:r>
      <w:r w:rsidR="002303E3" w:rsidRPr="006B1386">
        <w:rPr>
          <w:rFonts w:ascii="Arial Narrow" w:eastAsia="Times New Roman" w:hAnsi="Arial Narrow" w:cs="Arial"/>
          <w:kern w:val="0"/>
        </w:rPr>
        <w:t>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w:t>
      </w:r>
    </w:p>
    <w:p w:rsidR="002303E3" w:rsidRPr="006B1386" w:rsidRDefault="002303E3" w:rsidP="002303E3">
      <w:pPr>
        <w:widowControl/>
        <w:suppressAutoHyphens w:val="0"/>
        <w:rPr>
          <w:rFonts w:ascii="Arial Narrow" w:hAnsi="Arial Narrow" w:cs="Arial"/>
          <w:b/>
          <w:lang w:val="sr-Cyrl-CS"/>
        </w:rPr>
      </w:pPr>
    </w:p>
    <w:p w:rsidR="002303E3" w:rsidRPr="006B1386" w:rsidRDefault="002303E3" w:rsidP="002303E3">
      <w:pPr>
        <w:widowControl/>
        <w:suppressAutoHyphens w:val="0"/>
        <w:rPr>
          <w:rFonts w:ascii="Arial Narrow" w:hAnsi="Arial Narrow" w:cs="Arial"/>
        </w:rPr>
      </w:pPr>
      <w:r w:rsidRPr="006B1386">
        <w:rPr>
          <w:rFonts w:ascii="Arial Narrow" w:hAnsi="Arial Narrow" w:cs="Arial"/>
        </w:rPr>
        <w:t>Понуђачима који не присуствују овом поступку, наручилац ће доставити записник извлачења путем жреба</w:t>
      </w:r>
    </w:p>
    <w:p w:rsidR="00BB009D" w:rsidRPr="006B1386" w:rsidRDefault="00BB009D" w:rsidP="002303E3">
      <w:pPr>
        <w:widowControl/>
        <w:suppressAutoHyphens w:val="0"/>
        <w:rPr>
          <w:rFonts w:ascii="Arial Narrow" w:hAnsi="Arial Narrow" w:cs="Arial"/>
        </w:rPr>
      </w:pPr>
    </w:p>
    <w:p w:rsidR="00BB009D" w:rsidRPr="006B1386" w:rsidRDefault="00BB009D" w:rsidP="002303E3">
      <w:pPr>
        <w:widowControl/>
        <w:suppressAutoHyphens w:val="0"/>
        <w:rPr>
          <w:rFonts w:ascii="Arial Narrow" w:hAnsi="Arial Narrow" w:cs="Arial"/>
        </w:rPr>
      </w:pPr>
    </w:p>
    <w:p w:rsidR="00BB009D" w:rsidRPr="006B1386" w:rsidRDefault="00BB009D" w:rsidP="00BB009D">
      <w:pPr>
        <w:ind w:left="16"/>
        <w:rPr>
          <w:rFonts w:ascii="Arial Narrow" w:hAnsi="Arial Narrow" w:cs="Arial"/>
          <w:b/>
          <w:lang w:val="sr-Latn-CS"/>
        </w:rPr>
      </w:pPr>
      <w:r w:rsidRPr="006B1386">
        <w:rPr>
          <w:rFonts w:ascii="Arial Narrow" w:hAnsi="Arial Narrow" w:cs="Arial"/>
          <w:b/>
        </w:rPr>
        <w:t>ОБРАСЦИ КОЈИ ЧИНЕ САСТАВНИ ДЕО ПОНУДЕ</w:t>
      </w:r>
    </w:p>
    <w:p w:rsidR="00BB009D" w:rsidRPr="006B1386" w:rsidRDefault="00BB009D" w:rsidP="00BB009D">
      <w:pPr>
        <w:widowControl/>
        <w:suppressAutoHyphens w:val="0"/>
        <w:rPr>
          <w:rFonts w:ascii="Arial Narrow" w:hAnsi="Arial Narrow" w:cs="Arial"/>
          <w:b/>
          <w:lang w:val="sr-Cyrl-CS"/>
        </w:rPr>
      </w:pPr>
    </w:p>
    <w:p w:rsidR="00BB009D" w:rsidRPr="006B1386" w:rsidRDefault="00BB009D" w:rsidP="00BB009D">
      <w:pPr>
        <w:pStyle w:val="Pasussalistom"/>
        <w:numPr>
          <w:ilvl w:val="0"/>
          <w:numId w:val="7"/>
        </w:numPr>
        <w:suppressAutoHyphens w:val="0"/>
        <w:autoSpaceDE w:val="0"/>
        <w:autoSpaceDN w:val="0"/>
        <w:adjustRightInd w:val="0"/>
        <w:ind w:left="1276"/>
        <w:rPr>
          <w:rFonts w:ascii="Arial Narrow" w:eastAsia="Times New Roman" w:hAnsi="Arial Narrow" w:cs="Arial"/>
          <w:b/>
          <w:color w:val="auto"/>
          <w:kern w:val="0"/>
          <w:lang w:val="sr-Cyrl-CS"/>
        </w:rPr>
      </w:pPr>
      <w:r w:rsidRPr="006B1386">
        <w:rPr>
          <w:rFonts w:ascii="Arial Narrow" w:eastAsia="Times New Roman" w:hAnsi="Arial Narrow" w:cs="Arial"/>
          <w:b/>
          <w:color w:val="auto"/>
          <w:kern w:val="0"/>
        </w:rPr>
        <w:t xml:space="preserve">Образац </w:t>
      </w:r>
      <w:r w:rsidRPr="006B1386">
        <w:rPr>
          <w:rFonts w:ascii="Arial Narrow" w:eastAsia="Times New Roman" w:hAnsi="Arial Narrow" w:cs="Arial"/>
          <w:b/>
          <w:color w:val="auto"/>
          <w:kern w:val="0"/>
          <w:lang w:val="sr-Cyrl-CS"/>
        </w:rPr>
        <w:t>1</w:t>
      </w:r>
      <w:r w:rsidRPr="006B1386">
        <w:rPr>
          <w:rFonts w:ascii="Arial Narrow" w:eastAsia="Times New Roman" w:hAnsi="Arial Narrow" w:cs="Arial"/>
          <w:b/>
          <w:color w:val="auto"/>
          <w:kern w:val="0"/>
        </w:rPr>
        <w:t>: „</w:t>
      </w:r>
      <w:r w:rsidRPr="006B1386">
        <w:rPr>
          <w:rFonts w:ascii="Arial Narrow" w:eastAsia="Times New Roman" w:hAnsi="Arial Narrow" w:cs="Arial"/>
          <w:b/>
          <w:color w:val="auto"/>
          <w:kern w:val="0"/>
          <w:lang w:val="sr-Cyrl-CS"/>
        </w:rPr>
        <w:t xml:space="preserve">Образац понуде са Обрасцем структуре понуђене цене (Образац 1 стр1 – Образац 1 стр </w:t>
      </w:r>
      <w:r w:rsidRPr="006B1386">
        <w:rPr>
          <w:rFonts w:ascii="Arial Narrow" w:eastAsia="Times New Roman" w:hAnsi="Arial Narrow" w:cs="Arial"/>
          <w:b/>
          <w:color w:val="auto"/>
          <w:kern w:val="0"/>
          <w:lang w:val="sr-Cyrl-RS"/>
        </w:rPr>
        <w:t>5</w:t>
      </w:r>
      <w:r w:rsidRPr="006B1386">
        <w:rPr>
          <w:rFonts w:ascii="Arial Narrow" w:eastAsia="Times New Roman" w:hAnsi="Arial Narrow" w:cs="Arial"/>
          <w:b/>
          <w:color w:val="auto"/>
          <w:kern w:val="0"/>
        </w:rPr>
        <w:t>.1</w:t>
      </w:r>
      <w:r w:rsidRPr="006B1386">
        <w:rPr>
          <w:rFonts w:ascii="Arial Narrow" w:eastAsia="Times New Roman" w:hAnsi="Arial Narrow" w:cs="Arial"/>
          <w:b/>
          <w:color w:val="auto"/>
          <w:kern w:val="0"/>
          <w:lang w:val="sr-Cyrl-CS"/>
        </w:rPr>
        <w:t>)</w:t>
      </w:r>
      <w:r w:rsidRPr="006B1386">
        <w:rPr>
          <w:rFonts w:ascii="Arial Narrow" w:eastAsia="Times New Roman" w:hAnsi="Arial Narrow" w:cs="Arial"/>
          <w:b/>
          <w:color w:val="auto"/>
          <w:kern w:val="0"/>
        </w:rPr>
        <w:t>“;</w:t>
      </w:r>
    </w:p>
    <w:p w:rsidR="00BB009D" w:rsidRPr="006B1386" w:rsidRDefault="00BB009D" w:rsidP="00BB009D">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6B1386">
        <w:rPr>
          <w:rFonts w:ascii="Arial Narrow" w:eastAsia="Times New Roman" w:hAnsi="Arial Narrow" w:cs="Arial"/>
          <w:b/>
          <w:color w:val="auto"/>
          <w:kern w:val="0"/>
          <w:lang w:val="sr-Cyrl-CS"/>
        </w:rPr>
        <w:t>Образац 2: „Изјава понуђача о испуњавању услова из члана 75. и 76. Закона</w:t>
      </w:r>
      <w:r w:rsidRPr="006B1386">
        <w:rPr>
          <w:rFonts w:ascii="Arial Narrow" w:eastAsia="Times New Roman" w:hAnsi="Arial Narrow" w:cs="Arial"/>
          <w:b/>
          <w:color w:val="auto"/>
          <w:kern w:val="0"/>
        </w:rPr>
        <w:t>“</w:t>
      </w:r>
    </w:p>
    <w:p w:rsidR="00BB009D" w:rsidRPr="006B1386" w:rsidRDefault="00BB009D" w:rsidP="00BB009D">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6B1386">
        <w:rPr>
          <w:rFonts w:ascii="Arial Narrow" w:eastAsia="Times New Roman" w:hAnsi="Arial Narrow" w:cs="Arial"/>
          <w:b/>
          <w:color w:val="auto"/>
          <w:kern w:val="0"/>
          <w:lang w:val="sr-Cyrl-CS"/>
        </w:rPr>
        <w:t xml:space="preserve">Образац 3: </w:t>
      </w:r>
      <w:r w:rsidRPr="006B1386">
        <w:rPr>
          <w:rFonts w:ascii="Arial Narrow" w:eastAsia="Times New Roman" w:hAnsi="Arial Narrow" w:cs="Arial"/>
          <w:b/>
          <w:color w:val="auto"/>
          <w:kern w:val="0"/>
        </w:rPr>
        <w:t>„</w:t>
      </w:r>
      <w:r w:rsidRPr="006B1386">
        <w:rPr>
          <w:rFonts w:ascii="Arial Narrow" w:eastAsia="Times New Roman" w:hAnsi="Arial Narrow" w:cs="Arial"/>
          <w:b/>
          <w:color w:val="auto"/>
          <w:kern w:val="0"/>
          <w:lang w:val="sr-Cyrl-CS"/>
        </w:rPr>
        <w:t>Изјава подизвођача о испуњавању услова из члана 75. Закона</w:t>
      </w:r>
      <w:r w:rsidRPr="006B1386">
        <w:rPr>
          <w:rFonts w:ascii="Arial Narrow" w:eastAsia="Times New Roman" w:hAnsi="Arial Narrow" w:cs="Arial"/>
          <w:b/>
          <w:color w:val="auto"/>
          <w:kern w:val="0"/>
        </w:rPr>
        <w:t>“</w:t>
      </w:r>
    </w:p>
    <w:p w:rsidR="00BB009D" w:rsidRPr="006B1386" w:rsidRDefault="00BB009D" w:rsidP="00BB009D">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6B1386">
        <w:rPr>
          <w:rFonts w:ascii="Arial Narrow" w:eastAsia="Times New Roman" w:hAnsi="Arial Narrow" w:cs="Arial"/>
          <w:b/>
          <w:color w:val="auto"/>
          <w:kern w:val="0"/>
          <w:lang w:val="sr-Cyrl-CS"/>
        </w:rPr>
        <w:t xml:space="preserve">Образац </w:t>
      </w:r>
      <w:r w:rsidRPr="006B1386">
        <w:rPr>
          <w:rFonts w:ascii="Arial Narrow" w:eastAsia="Times New Roman" w:hAnsi="Arial Narrow" w:cs="Arial"/>
          <w:b/>
          <w:color w:val="auto"/>
          <w:kern w:val="0"/>
        </w:rPr>
        <w:t>4</w:t>
      </w:r>
      <w:r w:rsidRPr="006B1386">
        <w:rPr>
          <w:rFonts w:ascii="Arial Narrow" w:eastAsia="Times New Roman" w:hAnsi="Arial Narrow" w:cs="Arial"/>
          <w:b/>
          <w:color w:val="auto"/>
          <w:kern w:val="0"/>
          <w:lang w:val="sr-Cyrl-CS"/>
        </w:rPr>
        <w:t>: „Изјава о прихватању услова“</w:t>
      </w:r>
    </w:p>
    <w:p w:rsidR="00BB009D" w:rsidRPr="006B1386" w:rsidRDefault="00BB009D" w:rsidP="00BB009D">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6B1386">
        <w:rPr>
          <w:rFonts w:ascii="Arial Narrow" w:eastAsia="Times New Roman" w:hAnsi="Arial Narrow" w:cs="Arial"/>
          <w:b/>
          <w:color w:val="auto"/>
          <w:kern w:val="0"/>
          <w:lang w:val="sr-Cyrl-CS"/>
        </w:rPr>
        <w:t xml:space="preserve">Образац </w:t>
      </w:r>
      <w:r w:rsidRPr="006B1386">
        <w:rPr>
          <w:rFonts w:ascii="Arial Narrow" w:eastAsia="Times New Roman" w:hAnsi="Arial Narrow" w:cs="Arial"/>
          <w:b/>
          <w:color w:val="auto"/>
          <w:kern w:val="0"/>
        </w:rPr>
        <w:t>5</w:t>
      </w:r>
      <w:r w:rsidRPr="006B1386">
        <w:rPr>
          <w:rFonts w:ascii="Arial Narrow" w:eastAsia="Times New Roman" w:hAnsi="Arial Narrow" w:cs="Arial"/>
          <w:b/>
          <w:color w:val="auto"/>
          <w:kern w:val="0"/>
          <w:lang w:val="sr-Cyrl-CS"/>
        </w:rPr>
        <w:t>: „Образац трошкова припремања понуде“</w:t>
      </w:r>
    </w:p>
    <w:p w:rsidR="00BB009D" w:rsidRPr="006B1386" w:rsidRDefault="00BB009D" w:rsidP="00BB009D">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rPr>
      </w:pPr>
      <w:r w:rsidRPr="006B1386">
        <w:rPr>
          <w:rFonts w:ascii="Arial Narrow" w:eastAsia="Times New Roman" w:hAnsi="Arial Narrow" w:cs="Arial"/>
          <w:b/>
          <w:color w:val="auto"/>
          <w:kern w:val="0"/>
        </w:rPr>
        <w:t>Образац 6: „Изјава о независној понуди„;</w:t>
      </w:r>
    </w:p>
    <w:p w:rsidR="00BB009D" w:rsidRPr="006B1386" w:rsidRDefault="00BB009D" w:rsidP="00BB009D">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rPr>
      </w:pPr>
      <w:r w:rsidRPr="006B1386">
        <w:rPr>
          <w:rFonts w:ascii="Arial Narrow" w:eastAsia="Times New Roman" w:hAnsi="Arial Narrow" w:cs="Arial"/>
          <w:b/>
          <w:color w:val="auto"/>
          <w:kern w:val="0"/>
        </w:rPr>
        <w:t>Образац 7: „</w:t>
      </w:r>
      <w:r w:rsidRPr="006B1386">
        <w:rPr>
          <w:rFonts w:ascii="Arial Narrow" w:eastAsia="Times New Roman" w:hAnsi="Arial Narrow" w:cs="Arial"/>
          <w:b/>
          <w:color w:val="auto"/>
          <w:kern w:val="0"/>
          <w:lang w:val="sr-Cyrl-CS"/>
        </w:rPr>
        <w:t>Изјава о намери издавања средстава обезбеђења“</w:t>
      </w:r>
    </w:p>
    <w:p w:rsidR="00BB009D" w:rsidRPr="006B1386" w:rsidRDefault="00BB009D" w:rsidP="00BB009D">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rPr>
      </w:pPr>
      <w:r w:rsidRPr="006B1386">
        <w:rPr>
          <w:rFonts w:ascii="Arial Narrow" w:eastAsia="Times New Roman" w:hAnsi="Arial Narrow" w:cs="Arial"/>
          <w:b/>
          <w:color w:val="auto"/>
          <w:kern w:val="0"/>
        </w:rPr>
        <w:t xml:space="preserve">Образац </w:t>
      </w:r>
      <w:r w:rsidRPr="006B1386">
        <w:rPr>
          <w:rFonts w:ascii="Arial Narrow" w:eastAsia="Times New Roman" w:hAnsi="Arial Narrow" w:cs="Arial"/>
          <w:b/>
          <w:color w:val="auto"/>
          <w:kern w:val="0"/>
          <w:lang w:val="sr-Cyrl-CS"/>
        </w:rPr>
        <w:t>9</w:t>
      </w:r>
      <w:r w:rsidRPr="006B1386">
        <w:rPr>
          <w:rFonts w:ascii="Arial Narrow" w:eastAsia="Times New Roman" w:hAnsi="Arial Narrow" w:cs="Arial"/>
          <w:b/>
          <w:color w:val="auto"/>
          <w:kern w:val="0"/>
        </w:rPr>
        <w:t>: „</w:t>
      </w:r>
      <w:r w:rsidRPr="006B1386">
        <w:rPr>
          <w:rFonts w:ascii="Arial Narrow" w:eastAsia="Times New Roman" w:hAnsi="Arial Narrow" w:cs="Arial"/>
          <w:b/>
          <w:color w:val="auto"/>
          <w:kern w:val="0"/>
          <w:lang w:val="sr-Cyrl-CS"/>
        </w:rPr>
        <w:t>Модел уговора“</w:t>
      </w:r>
    </w:p>
    <w:p w:rsidR="00BB009D" w:rsidRPr="006B1386" w:rsidRDefault="00BB009D" w:rsidP="00BB009D">
      <w:pPr>
        <w:suppressAutoHyphens w:val="0"/>
        <w:autoSpaceDE w:val="0"/>
        <w:autoSpaceDN w:val="0"/>
        <w:adjustRightInd w:val="0"/>
        <w:ind w:left="916"/>
        <w:rPr>
          <w:rFonts w:ascii="Arial Narrow" w:eastAsia="Times New Roman" w:hAnsi="Arial Narrow" w:cs="Arial"/>
          <w:b/>
          <w:kern w:val="0"/>
          <w:highlight w:val="yellow"/>
        </w:rPr>
      </w:pPr>
    </w:p>
    <w:p w:rsidR="00BB009D" w:rsidRPr="006B1386" w:rsidRDefault="00BB009D" w:rsidP="00BB009D">
      <w:pPr>
        <w:widowControl/>
        <w:suppressAutoHyphens w:val="0"/>
        <w:rPr>
          <w:rFonts w:ascii="Arial Narrow" w:hAnsi="Arial Narrow" w:cs="Arial"/>
          <w:b/>
          <w:kern w:val="2"/>
          <w:lang w:val="sr-Cyrl-CS"/>
        </w:rPr>
      </w:pPr>
    </w:p>
    <w:p w:rsidR="00BB009D" w:rsidRPr="006B1386" w:rsidRDefault="00BB009D" w:rsidP="00BB009D">
      <w:pPr>
        <w:suppressAutoHyphens w:val="0"/>
        <w:autoSpaceDE w:val="0"/>
        <w:autoSpaceDN w:val="0"/>
        <w:adjustRightInd w:val="0"/>
        <w:rPr>
          <w:rFonts w:ascii="Arial Narrow" w:hAnsi="Arial Narrow" w:cs="Arial"/>
          <w:b/>
        </w:rPr>
      </w:pPr>
      <w:r w:rsidRPr="006B1386">
        <w:rPr>
          <w:rFonts w:ascii="Arial Narrow" w:hAnsi="Arial Narrow" w:cs="Arial"/>
          <w:b/>
        </w:rPr>
        <w:t>Уколико комисија установи</w:t>
      </w:r>
      <w:r w:rsidRPr="006B1386">
        <w:rPr>
          <w:rFonts w:ascii="Arial Narrow" w:hAnsi="Arial Narrow" w:cs="Arial"/>
          <w:b/>
          <w:lang w:val="sr-Cyrl-CS"/>
        </w:rPr>
        <w:t xml:space="preserve"> да није приложен неки од тражених образаца наведених у конкурсној документацији</w:t>
      </w:r>
      <w:r w:rsidRPr="006B1386">
        <w:rPr>
          <w:rFonts w:ascii="Arial Narrow" w:hAnsi="Arial Narrow" w:cs="Arial"/>
          <w:b/>
        </w:rPr>
        <w:t xml:space="preserve">,одбиће </w:t>
      </w:r>
      <w:r w:rsidRPr="006B1386">
        <w:rPr>
          <w:rFonts w:ascii="Arial Narrow" w:hAnsi="Arial Narrow" w:cs="Arial"/>
          <w:b/>
          <w:lang w:val="sr-Cyrl-CS"/>
        </w:rPr>
        <w:t xml:space="preserve">ту </w:t>
      </w:r>
      <w:r w:rsidRPr="006B1386">
        <w:rPr>
          <w:rFonts w:ascii="Arial Narrow" w:hAnsi="Arial Narrow" w:cs="Arial"/>
          <w:b/>
        </w:rPr>
        <w:t>понуду као неприхватљиву.</w:t>
      </w:r>
    </w:p>
    <w:p w:rsidR="00BB009D" w:rsidRPr="006B1386" w:rsidRDefault="00BB009D" w:rsidP="00BB009D">
      <w:pPr>
        <w:widowControl/>
        <w:suppressAutoHyphens w:val="0"/>
        <w:rPr>
          <w:rFonts w:ascii="Arial Narrow" w:hAnsi="Arial Narrow" w:cs="Arial"/>
          <w:b/>
          <w:lang w:val="sr-Cyrl-CS"/>
        </w:rPr>
      </w:pPr>
    </w:p>
    <w:p w:rsidR="002303E3" w:rsidRPr="006B1386" w:rsidRDefault="002303E3" w:rsidP="002303E3">
      <w:pPr>
        <w:widowControl/>
        <w:suppressAutoHyphens w:val="0"/>
        <w:rPr>
          <w:rFonts w:ascii="Arial Narrow" w:hAnsi="Arial Narrow" w:cs="Arial"/>
        </w:rPr>
      </w:pPr>
      <w:r w:rsidRPr="006B1386">
        <w:rPr>
          <w:rFonts w:ascii="Arial Narrow" w:hAnsi="Arial Narrow" w:cs="Arial"/>
        </w:rPr>
        <w:br w:type="page"/>
      </w:r>
    </w:p>
    <w:p w:rsidR="008C6D46" w:rsidRPr="006B1386" w:rsidRDefault="008C6D46" w:rsidP="008C6D46">
      <w:pPr>
        <w:ind w:left="16"/>
        <w:rPr>
          <w:rFonts w:ascii="Arial Narrow" w:hAnsi="Arial Narrow" w:cs="Arial"/>
          <w:b/>
        </w:rPr>
      </w:pPr>
    </w:p>
    <w:p w:rsidR="006A1F19" w:rsidRPr="006B1386" w:rsidRDefault="006A1F19" w:rsidP="006A1F19">
      <w:pPr>
        <w:ind w:left="16"/>
        <w:jc w:val="center"/>
        <w:rPr>
          <w:rFonts w:ascii="Arial Narrow" w:hAnsi="Arial Narrow" w:cs="Arial"/>
          <w:b/>
          <w:lang w:val="sr-Latn-CS"/>
        </w:rPr>
      </w:pPr>
      <w:r w:rsidRPr="006B1386">
        <w:rPr>
          <w:rFonts w:ascii="Arial Narrow" w:hAnsi="Arial Narrow" w:cs="Arial"/>
          <w:b/>
          <w:lang w:val="sr-Latn-CS"/>
        </w:rPr>
        <w:t>УПУТСТВО</w:t>
      </w:r>
    </w:p>
    <w:p w:rsidR="006A1F19" w:rsidRPr="006B1386" w:rsidRDefault="006A1F19" w:rsidP="006A1F19">
      <w:pPr>
        <w:ind w:left="16"/>
        <w:jc w:val="center"/>
        <w:rPr>
          <w:rFonts w:ascii="Arial Narrow" w:hAnsi="Arial Narrow" w:cs="Arial"/>
          <w:b/>
          <w:lang w:val="sr-Cyrl-CS"/>
        </w:rPr>
      </w:pPr>
      <w:r w:rsidRPr="006B1386">
        <w:rPr>
          <w:rFonts w:ascii="Arial Narrow" w:hAnsi="Arial Narrow" w:cs="Arial"/>
          <w:b/>
          <w:lang w:val="sr-Latn-CS"/>
        </w:rPr>
        <w:t>ЗА САЧИЊАВАЊЕ ПОНУДЕ</w:t>
      </w:r>
    </w:p>
    <w:p w:rsidR="006A1F19" w:rsidRPr="006B1386" w:rsidRDefault="006A1F19" w:rsidP="006A1F19">
      <w:pPr>
        <w:ind w:left="16"/>
        <w:jc w:val="center"/>
        <w:rPr>
          <w:rFonts w:ascii="Arial Narrow" w:hAnsi="Arial Narrow" w:cs="Arial"/>
          <w:b/>
          <w:lang w:val="sr-Cyrl-CS"/>
        </w:rPr>
      </w:pPr>
    </w:p>
    <w:p w:rsidR="006A1F19" w:rsidRPr="006B1386" w:rsidRDefault="006A1F19" w:rsidP="006A1F19">
      <w:pPr>
        <w:ind w:left="16"/>
        <w:jc w:val="center"/>
        <w:rPr>
          <w:rFonts w:ascii="Arial Narrow" w:hAnsi="Arial Narrow" w:cs="Arial"/>
          <w:b/>
          <w:lang w:val="sr-Cyrl-CS"/>
        </w:rPr>
      </w:pPr>
    </w:p>
    <w:p w:rsidR="006A1F19" w:rsidRPr="006B1386" w:rsidRDefault="006A1F19" w:rsidP="006A1F19">
      <w:pPr>
        <w:ind w:left="16"/>
        <w:rPr>
          <w:rFonts w:ascii="Arial Narrow" w:hAnsi="Arial Narrow" w:cs="Arial"/>
          <w:lang w:val="sr-Cyrl-CS"/>
        </w:rPr>
      </w:pPr>
      <w:r w:rsidRPr="006B1386">
        <w:rPr>
          <w:rFonts w:ascii="Arial Narrow" w:hAnsi="Arial Narrow" w:cs="Arial"/>
          <w:lang w:val="sr-Cyrl-CS"/>
        </w:rPr>
        <w:t>У</w:t>
      </w:r>
      <w:r w:rsidRPr="006B1386">
        <w:rPr>
          <w:rFonts w:ascii="Arial Narrow" w:hAnsi="Arial Narrow" w:cs="Arial"/>
        </w:rPr>
        <w:t>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w:t>
      </w:r>
      <w:r w:rsidRPr="006B1386">
        <w:rPr>
          <w:rFonts w:ascii="Arial Narrow" w:hAnsi="Arial Narrow" w:cs="Arial"/>
          <w:lang w:val="sr-Cyrl-CS"/>
        </w:rPr>
        <w:t>е</w:t>
      </w:r>
      <w:r w:rsidRPr="006B1386">
        <w:rPr>
          <w:rFonts w:ascii="Arial Narrow" w:hAnsi="Arial Narrow" w:cs="Arial"/>
        </w:rPr>
        <w:t xml:space="preserve"> набав</w:t>
      </w:r>
      <w:r w:rsidRPr="006B1386">
        <w:rPr>
          <w:rFonts w:ascii="Arial Narrow" w:hAnsi="Arial Narrow" w:cs="Arial"/>
          <w:lang w:val="sr-Cyrl-CS"/>
        </w:rPr>
        <w:t>ке</w:t>
      </w:r>
      <w:r w:rsidRPr="006B1386">
        <w:rPr>
          <w:rFonts w:ascii="Arial Narrow" w:hAnsi="Arial Narrow" w:cs="Arial"/>
        </w:rPr>
        <w:t xml:space="preserve"> </w:t>
      </w:r>
      <w:r w:rsidR="00CD72A9" w:rsidRPr="006B1386">
        <w:rPr>
          <w:rFonts w:ascii="Arial Narrow" w:hAnsi="Arial Narrow" w:cs="Arial"/>
        </w:rPr>
        <w:t>услуге</w:t>
      </w:r>
      <w:r w:rsidRPr="006B1386">
        <w:rPr>
          <w:rFonts w:ascii="Arial Narrow" w:hAnsi="Arial Narrow" w:cs="Arial"/>
        </w:rPr>
        <w:t>.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6A1F19" w:rsidRPr="006B1386" w:rsidRDefault="006A1F19" w:rsidP="006A1F19">
      <w:pPr>
        <w:ind w:left="16"/>
        <w:rPr>
          <w:rFonts w:ascii="Arial Narrow" w:hAnsi="Arial Narrow" w:cs="Arial"/>
          <w:lang w:val="sr-Cyrl-CS"/>
        </w:rPr>
      </w:pPr>
    </w:p>
    <w:p w:rsidR="006A1F19" w:rsidRPr="006B1386" w:rsidRDefault="006A1F19" w:rsidP="00765698">
      <w:pPr>
        <w:pStyle w:val="Pasussalistom"/>
        <w:numPr>
          <w:ilvl w:val="0"/>
          <w:numId w:val="26"/>
        </w:numPr>
        <w:jc w:val="both"/>
        <w:rPr>
          <w:rFonts w:ascii="Arial Narrow" w:hAnsi="Arial Narrow" w:cs="Arial"/>
          <w:b/>
          <w:bCs/>
          <w:i/>
          <w:iCs/>
          <w:color w:val="auto"/>
        </w:rPr>
      </w:pPr>
      <w:r w:rsidRPr="006B1386">
        <w:rPr>
          <w:rFonts w:ascii="Arial Narrow" w:hAnsi="Arial Narrow" w:cs="Arial"/>
          <w:b/>
          <w:bCs/>
          <w:i/>
          <w:iCs/>
          <w:color w:val="auto"/>
        </w:rPr>
        <w:t>ПОДАЦИ О ЈЕЗИКУ НА КОЈЕМ ПОНУДА МОРА ДА БУДЕ САСТАВЉЕНА</w:t>
      </w:r>
    </w:p>
    <w:p w:rsidR="006A1F19" w:rsidRPr="006B1386" w:rsidRDefault="006A1F19" w:rsidP="006A1F19">
      <w:pPr>
        <w:jc w:val="both"/>
        <w:rPr>
          <w:rFonts w:ascii="Arial Narrow" w:hAnsi="Arial Narrow" w:cs="Arial"/>
          <w:b/>
          <w:bCs/>
          <w:i/>
          <w:iCs/>
        </w:rPr>
      </w:pPr>
    </w:p>
    <w:p w:rsidR="006A1F19" w:rsidRPr="006B1386" w:rsidRDefault="006A1F19" w:rsidP="006A1F19">
      <w:pPr>
        <w:jc w:val="both"/>
        <w:rPr>
          <w:rFonts w:ascii="Arial Narrow" w:hAnsi="Arial Narrow" w:cs="Arial"/>
          <w:b/>
          <w:bCs/>
          <w:i/>
          <w:iCs/>
          <w:lang w:val="sr-Cyrl-CS"/>
        </w:rPr>
      </w:pPr>
      <w:r w:rsidRPr="006B1386">
        <w:rPr>
          <w:rFonts w:ascii="Arial Narrow" w:hAnsi="Arial Narrow" w:cs="Arial"/>
        </w:rPr>
        <w:t>Понуђач подноси понуду на српском језику.</w:t>
      </w:r>
      <w:r w:rsidRPr="006B1386">
        <w:rPr>
          <w:rFonts w:ascii="Arial Narrow" w:hAnsi="Arial Narrow" w:cs="Arial"/>
          <w:lang w:val="sr-Cyrl-CS"/>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6A1F19" w:rsidRPr="006B1386" w:rsidRDefault="006A1F19" w:rsidP="006A1F19">
      <w:pPr>
        <w:jc w:val="both"/>
        <w:rPr>
          <w:rFonts w:ascii="Arial Narrow" w:hAnsi="Arial Narrow"/>
        </w:rPr>
      </w:pPr>
    </w:p>
    <w:p w:rsidR="006A1F19" w:rsidRPr="006B1386" w:rsidRDefault="006A1F19" w:rsidP="00765698">
      <w:pPr>
        <w:pStyle w:val="Pasussalistom"/>
        <w:numPr>
          <w:ilvl w:val="0"/>
          <w:numId w:val="26"/>
        </w:numPr>
        <w:jc w:val="both"/>
        <w:rPr>
          <w:rFonts w:ascii="Arial Narrow" w:eastAsia="TimesNewRomanPSMT" w:hAnsi="Arial Narrow" w:cs="Arial"/>
          <w:bCs/>
          <w:color w:val="auto"/>
        </w:rPr>
      </w:pPr>
      <w:r w:rsidRPr="006B1386">
        <w:rPr>
          <w:rFonts w:ascii="Arial Narrow" w:hAnsi="Arial Narrow" w:cs="Arial"/>
          <w:b/>
          <w:bCs/>
          <w:i/>
          <w:iCs/>
          <w:color w:val="auto"/>
        </w:rPr>
        <w:t>НАЧИН НА КОЈИ ПОНУДА МОРА ДА БУДЕ САЧИЊЕНА</w:t>
      </w:r>
    </w:p>
    <w:p w:rsidR="006A1F19" w:rsidRPr="006B1386" w:rsidRDefault="006A1F19" w:rsidP="006A1F19">
      <w:pPr>
        <w:jc w:val="both"/>
        <w:rPr>
          <w:rFonts w:ascii="Arial Narrow" w:eastAsia="TimesNewRomanPSMT" w:hAnsi="Arial Narrow" w:cs="Arial"/>
          <w:bCs/>
        </w:rPr>
      </w:pPr>
    </w:p>
    <w:p w:rsidR="006A1F19" w:rsidRPr="006B1386" w:rsidRDefault="006A1F19" w:rsidP="006A1F19">
      <w:pPr>
        <w:jc w:val="both"/>
        <w:rPr>
          <w:rFonts w:ascii="Arial Narrow" w:eastAsia="TimesNewRomanPSMT" w:hAnsi="Arial Narrow" w:cs="Arial"/>
          <w:bCs/>
        </w:rPr>
      </w:pPr>
      <w:r w:rsidRPr="006B1386">
        <w:rPr>
          <w:rFonts w:ascii="Arial Narrow" w:eastAsia="TimesNewRomanPSMT" w:hAnsi="Arial Narrow" w:cs="Arial"/>
          <w:bCs/>
        </w:rPr>
        <w:t>Понуђач понуду подноси непосредно или путем поште</w:t>
      </w:r>
      <w:r w:rsidR="00606524" w:rsidRPr="006B1386">
        <w:rPr>
          <w:rFonts w:ascii="Arial Narrow" w:eastAsia="TimesNewRomanPSMT" w:hAnsi="Arial Narrow" w:cs="Arial"/>
          <w:bCs/>
          <w:lang w:val="sr-Cyrl-CS"/>
        </w:rPr>
        <w:t>, на преузетим обрасцима из конкурсне документације,</w:t>
      </w:r>
      <w:r w:rsidRPr="006B1386">
        <w:rPr>
          <w:rFonts w:ascii="Arial Narrow" w:eastAsia="TimesNewRomanPSMT" w:hAnsi="Arial Narrow" w:cs="Arial"/>
          <w:bCs/>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6A1F19" w:rsidRPr="006B1386" w:rsidRDefault="006A1F19" w:rsidP="006A1F19">
      <w:pPr>
        <w:jc w:val="both"/>
        <w:rPr>
          <w:rFonts w:ascii="Arial Narrow" w:eastAsia="TimesNewRomanPSMT" w:hAnsi="Arial Narrow" w:cs="Arial"/>
          <w:bCs/>
        </w:rPr>
      </w:pPr>
      <w:r w:rsidRPr="006B1386">
        <w:rPr>
          <w:rFonts w:ascii="Arial Narrow" w:eastAsia="TimesNewRomanPSMT" w:hAnsi="Arial Narrow" w:cs="Arial"/>
          <w:bCs/>
        </w:rPr>
        <w:t>На полеђини коверте или на кутији навести назив</w:t>
      </w:r>
      <w:r w:rsidRPr="006B1386">
        <w:rPr>
          <w:rFonts w:ascii="Arial Narrow" w:eastAsia="TimesNewRomanPSMT" w:hAnsi="Arial Narrow" w:cs="Arial"/>
          <w:bCs/>
          <w:lang w:val="sr-Cyrl-CS"/>
        </w:rPr>
        <w:t xml:space="preserve"> и адресу</w:t>
      </w:r>
      <w:r w:rsidRPr="006B1386">
        <w:rPr>
          <w:rFonts w:ascii="Arial Narrow" w:eastAsia="TimesNewRomanPSMT" w:hAnsi="Arial Narrow" w:cs="Arial"/>
          <w:bCs/>
        </w:rPr>
        <w:t xml:space="preserve"> понуђача. </w:t>
      </w:r>
    </w:p>
    <w:p w:rsidR="006A1F19" w:rsidRPr="006B1386" w:rsidRDefault="006A1F19" w:rsidP="006A1F19">
      <w:pPr>
        <w:jc w:val="both"/>
        <w:rPr>
          <w:rFonts w:ascii="Arial Narrow" w:eastAsia="TimesNewRomanPSMT" w:hAnsi="Arial Narrow" w:cs="Arial"/>
          <w:bCs/>
        </w:rPr>
      </w:pPr>
      <w:r w:rsidRPr="006B1386">
        <w:rPr>
          <w:rFonts w:ascii="Arial Narrow" w:eastAsia="TimesNewRomanPSMT" w:hAnsi="Arial Narrow"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B119A" w:rsidRPr="006B1386" w:rsidRDefault="006A1F19" w:rsidP="006A1F19">
      <w:pPr>
        <w:autoSpaceDE w:val="0"/>
        <w:autoSpaceDN w:val="0"/>
        <w:adjustRightInd w:val="0"/>
        <w:jc w:val="both"/>
        <w:rPr>
          <w:rFonts w:ascii="Arial Narrow" w:eastAsia="TimesNewRomanPSMT" w:hAnsi="Arial Narrow" w:cs="Arial"/>
          <w:bCs/>
        </w:rPr>
      </w:pPr>
      <w:r w:rsidRPr="006B1386">
        <w:rPr>
          <w:rFonts w:ascii="Arial Narrow" w:eastAsia="TimesNewRomanPSMT" w:hAnsi="Arial Narrow" w:cs="Arial"/>
          <w:bCs/>
        </w:rPr>
        <w:t xml:space="preserve">Понуду доставити </w:t>
      </w:r>
      <w:r w:rsidR="0031563C" w:rsidRPr="006B1386">
        <w:rPr>
          <w:rFonts w:ascii="Arial Narrow" w:eastAsia="TimesNewRomanPSMT" w:hAnsi="Arial Narrow" w:cs="Arial"/>
          <w:bCs/>
        </w:rPr>
        <w:t xml:space="preserve">искључиво </w:t>
      </w:r>
      <w:r w:rsidRPr="006B1386">
        <w:rPr>
          <w:rFonts w:ascii="Arial Narrow" w:eastAsia="TimesNewRomanPSMT" w:hAnsi="Arial Narrow" w:cs="Arial"/>
          <w:bCs/>
        </w:rPr>
        <w:t xml:space="preserve">на адресу: </w:t>
      </w:r>
      <w:r w:rsidRPr="006B1386">
        <w:rPr>
          <w:rFonts w:ascii="Arial Narrow" w:eastAsia="TimesNewRomanPSMT" w:hAnsi="Arial Narrow" w:cs="Arial"/>
          <w:bCs/>
          <w:lang w:val="sr-Cyrl-CS"/>
        </w:rPr>
        <w:t xml:space="preserve">ЈКП </w:t>
      </w:r>
      <w:r w:rsidRPr="006B1386">
        <w:rPr>
          <w:rFonts w:ascii="Arial Narrow" w:eastAsia="TimesNewRomanPSMT" w:hAnsi="Arial Narrow" w:cs="Arial"/>
          <w:bCs/>
          <w:lang w:val="sr-Latn-CS"/>
        </w:rPr>
        <w:t>„</w:t>
      </w:r>
      <w:r w:rsidRPr="006B1386">
        <w:rPr>
          <w:rFonts w:ascii="Arial Narrow" w:eastAsia="TimesNewRomanPSMT" w:hAnsi="Arial Narrow" w:cs="Arial"/>
          <w:bCs/>
          <w:lang w:val="sr-Cyrl-CS"/>
        </w:rPr>
        <w:t>ЧИСТОЋА</w:t>
      </w:r>
      <w:r w:rsidRPr="006B1386">
        <w:rPr>
          <w:rFonts w:ascii="Arial Narrow" w:eastAsia="TimesNewRomanPSMT" w:hAnsi="Arial Narrow" w:cs="Arial"/>
          <w:bCs/>
          <w:lang w:val="sr-Latn-CS"/>
        </w:rPr>
        <w:t>“</w:t>
      </w:r>
      <w:r w:rsidRPr="006B1386">
        <w:rPr>
          <w:rFonts w:ascii="Arial Narrow" w:eastAsia="TimesNewRomanPSMT" w:hAnsi="Arial Narrow" w:cs="Arial"/>
          <w:bCs/>
          <w:lang w:val="sr-Cyrl-CS"/>
        </w:rPr>
        <w:t xml:space="preserve"> Краљево, Жичка 10в, 36000 Краљево</w:t>
      </w:r>
      <w:r w:rsidR="0031563C" w:rsidRPr="006B1386">
        <w:rPr>
          <w:rFonts w:ascii="Arial Narrow" w:eastAsia="TimesNewRomanPSMT" w:hAnsi="Arial Narrow" w:cs="Arial"/>
          <w:bCs/>
          <w:lang w:val="sr-Cyrl-CS"/>
        </w:rPr>
        <w:t xml:space="preserve"> </w:t>
      </w:r>
      <w:r w:rsidR="004D786D" w:rsidRPr="006B1386">
        <w:rPr>
          <w:rFonts w:ascii="Arial Narrow" w:eastAsia="TimesNewRomanPSMT" w:hAnsi="Arial Narrow" w:cs="Arial"/>
          <w:bCs/>
          <w:lang w:val="sr-Cyrl-CS"/>
        </w:rPr>
        <w:t>–</w:t>
      </w:r>
      <w:r w:rsidR="004D786D" w:rsidRPr="006B1386">
        <w:rPr>
          <w:rFonts w:ascii="Arial Narrow" w:eastAsia="TimesNewRomanPSMT" w:hAnsi="Arial Narrow" w:cs="Arial"/>
          <w:bCs/>
        </w:rPr>
        <w:t xml:space="preserve"> на руке службенику за јавне набавке </w:t>
      </w:r>
      <w:r w:rsidRPr="006B1386">
        <w:rPr>
          <w:rFonts w:ascii="Arial Narrow" w:hAnsi="Arial Narrow" w:cs="Arial"/>
          <w:i/>
          <w:iCs/>
        </w:rPr>
        <w:t xml:space="preserve">, </w:t>
      </w:r>
      <w:r w:rsidRPr="006B1386">
        <w:rPr>
          <w:rFonts w:ascii="Arial Narrow" w:eastAsia="TimesNewRomanPSMT" w:hAnsi="Arial Narrow" w:cs="Arial"/>
          <w:bCs/>
        </w:rPr>
        <w:t xml:space="preserve">са назнаком: </w:t>
      </w:r>
    </w:p>
    <w:p w:rsidR="002035A4" w:rsidRPr="006B1386" w:rsidRDefault="006A1F19" w:rsidP="002B119A">
      <w:pPr>
        <w:autoSpaceDE w:val="0"/>
        <w:autoSpaceDN w:val="0"/>
        <w:adjustRightInd w:val="0"/>
        <w:jc w:val="center"/>
        <w:rPr>
          <w:rFonts w:ascii="Arial Narrow" w:hAnsi="Arial Narrow" w:cs="Arial"/>
          <w:b/>
        </w:rPr>
      </w:pPr>
      <w:r w:rsidRPr="006B1386">
        <w:rPr>
          <w:rFonts w:ascii="Arial Narrow" w:eastAsia="TimesNewRomanPS-BoldMT" w:hAnsi="Arial Narrow" w:cs="Arial"/>
          <w:b/>
          <w:bCs/>
        </w:rPr>
        <w:t>,,Понуда за јавну набавку</w:t>
      </w:r>
      <w:r w:rsidRPr="006B1386">
        <w:rPr>
          <w:rFonts w:ascii="Arial Narrow" w:hAnsi="Arial Narrow" w:cs="Arial"/>
        </w:rPr>
        <w:t xml:space="preserve"> </w:t>
      </w:r>
      <w:r w:rsidR="00027626" w:rsidRPr="006B1386">
        <w:rPr>
          <w:rFonts w:ascii="Arial Narrow" w:hAnsi="Arial Narrow" w:cs="Arial"/>
          <w:b/>
          <w:lang w:val="sr-Cyrl-CS"/>
        </w:rPr>
        <w:t>добара</w:t>
      </w:r>
      <w:r w:rsidRPr="006B1386">
        <w:rPr>
          <w:rFonts w:ascii="Arial Narrow" w:hAnsi="Arial Narrow" w:cs="Arial"/>
        </w:rPr>
        <w:t xml:space="preserve"> </w:t>
      </w:r>
      <w:r w:rsidRPr="006B1386">
        <w:rPr>
          <w:rFonts w:ascii="Arial Narrow" w:hAnsi="Arial Narrow" w:cs="Arial"/>
          <w:lang w:val="sr-Cyrl-CS"/>
        </w:rPr>
        <w:t xml:space="preserve">– </w:t>
      </w:r>
      <w:r w:rsidR="002138E1" w:rsidRPr="006B1386">
        <w:rPr>
          <w:rFonts w:ascii="Arial Narrow" w:hAnsi="Arial Narrow" w:cs="Arial"/>
          <w:b/>
          <w:lang w:val="sr-Cyrl-CS"/>
        </w:rPr>
        <w:t>КАНЦЕЛАРИЈСКИ МАТЕРИЈАЛ</w:t>
      </w:r>
    </w:p>
    <w:p w:rsidR="002B119A" w:rsidRPr="006B1386" w:rsidRDefault="002035A4" w:rsidP="002B119A">
      <w:pPr>
        <w:autoSpaceDE w:val="0"/>
        <w:autoSpaceDN w:val="0"/>
        <w:adjustRightInd w:val="0"/>
        <w:jc w:val="center"/>
        <w:rPr>
          <w:rFonts w:ascii="Arial Narrow" w:hAnsi="Arial Narrow" w:cs="Arial"/>
        </w:rPr>
      </w:pPr>
      <w:r w:rsidRPr="006B1386">
        <w:rPr>
          <w:rFonts w:ascii="Arial Narrow" w:hAnsi="Arial Narrow" w:cs="Arial"/>
          <w:b/>
          <w:lang w:val="sr-Cyrl-CS"/>
        </w:rPr>
        <w:t>број</w:t>
      </w:r>
      <w:r w:rsidR="006A1F19" w:rsidRPr="006B1386">
        <w:rPr>
          <w:rFonts w:ascii="Arial Narrow" w:eastAsia="TimesNewRomanPS-BoldMT" w:hAnsi="Arial Narrow" w:cs="Arial"/>
          <w:b/>
          <w:bCs/>
        </w:rPr>
        <w:t xml:space="preserve"> </w:t>
      </w:r>
      <w:r w:rsidR="00AE4975" w:rsidRPr="006B1386">
        <w:rPr>
          <w:rFonts w:ascii="Arial Narrow" w:eastAsia="TimesNewRomanPS-BoldMT" w:hAnsi="Arial Narrow" w:cs="Arial"/>
          <w:b/>
          <w:bCs/>
        </w:rPr>
        <w:t xml:space="preserve">ЈН МВ </w:t>
      </w:r>
      <w:r w:rsidR="00076316" w:rsidRPr="006B1386">
        <w:rPr>
          <w:rFonts w:ascii="Arial Narrow" w:eastAsia="TimesNewRomanPS-BoldMT" w:hAnsi="Arial Narrow" w:cs="Arial"/>
          <w:b/>
          <w:bCs/>
        </w:rPr>
        <w:t>16/18</w:t>
      </w:r>
      <w:r w:rsidR="00D51FBA" w:rsidRPr="006B1386">
        <w:rPr>
          <w:rFonts w:ascii="Arial Narrow" w:eastAsia="TimesNewRomanPS-BoldMT" w:hAnsi="Arial Narrow" w:cs="Arial"/>
          <w:b/>
          <w:bCs/>
        </w:rPr>
        <w:t xml:space="preserve"> </w:t>
      </w:r>
      <w:r w:rsidR="006A1F19" w:rsidRPr="006B1386">
        <w:rPr>
          <w:rFonts w:ascii="Arial Narrow" w:eastAsia="TimesNewRomanPSMT" w:hAnsi="Arial Narrow" w:cs="Arial"/>
          <w:b/>
          <w:bCs/>
        </w:rPr>
        <w:t xml:space="preserve">- </w:t>
      </w:r>
      <w:r w:rsidR="006A1F19" w:rsidRPr="006B1386">
        <w:rPr>
          <w:rFonts w:ascii="Arial Narrow" w:eastAsia="TimesNewRomanPS-BoldMT" w:hAnsi="Arial Narrow" w:cs="Arial"/>
          <w:b/>
          <w:bCs/>
        </w:rPr>
        <w:t>НЕ ОТВАРАТИ”</w:t>
      </w:r>
    </w:p>
    <w:p w:rsidR="006A1F19" w:rsidRPr="006B1386" w:rsidRDefault="006A1F19" w:rsidP="006A1F19">
      <w:pPr>
        <w:autoSpaceDE w:val="0"/>
        <w:autoSpaceDN w:val="0"/>
        <w:adjustRightInd w:val="0"/>
        <w:jc w:val="both"/>
        <w:rPr>
          <w:rFonts w:ascii="Arial Narrow" w:hAnsi="Arial Narrow" w:cs="Arial"/>
          <w:lang w:val="sr-Cyrl-CS"/>
        </w:rPr>
      </w:pPr>
      <w:r w:rsidRPr="006B1386">
        <w:rPr>
          <w:rFonts w:ascii="Arial Narrow" w:hAnsi="Arial Narrow" w:cs="Arial"/>
        </w:rPr>
        <w:t xml:space="preserve">Понуда се сматра благовременом уколико је примљена од стране наручиоца до </w:t>
      </w:r>
      <w:r w:rsidR="00B8092D" w:rsidRPr="006B1386">
        <w:rPr>
          <w:rFonts w:ascii="Arial Narrow" w:hAnsi="Arial Narrow" w:cs="Arial"/>
          <w:b/>
        </w:rPr>
        <w:t>2</w:t>
      </w:r>
      <w:r w:rsidR="00662B66">
        <w:rPr>
          <w:rFonts w:ascii="Arial Narrow" w:hAnsi="Arial Narrow" w:cs="Arial"/>
          <w:b/>
          <w:lang w:val="sr-Latn-RS"/>
        </w:rPr>
        <w:t>9</w:t>
      </w:r>
      <w:r w:rsidR="00430162" w:rsidRPr="006B1386">
        <w:rPr>
          <w:rFonts w:ascii="Arial Narrow" w:hAnsi="Arial Narrow" w:cs="Arial"/>
          <w:b/>
          <w:lang w:val="sr-Latn-CS"/>
        </w:rPr>
        <w:t>.</w:t>
      </w:r>
      <w:r w:rsidR="00B00F5F" w:rsidRPr="006B1386">
        <w:rPr>
          <w:rFonts w:ascii="Arial Narrow" w:hAnsi="Arial Narrow" w:cs="Arial"/>
          <w:b/>
          <w:lang w:val="sr-Cyrl-RS"/>
        </w:rPr>
        <w:t>10</w:t>
      </w:r>
      <w:r w:rsidR="00D977EB" w:rsidRPr="006B1386">
        <w:rPr>
          <w:rFonts w:ascii="Arial Narrow" w:hAnsi="Arial Narrow" w:cs="Arial"/>
          <w:b/>
          <w:lang w:val="sr-Cyrl-CS"/>
        </w:rPr>
        <w:t>.</w:t>
      </w:r>
      <w:r w:rsidR="00BC0CBC" w:rsidRPr="006B1386">
        <w:rPr>
          <w:rFonts w:ascii="Arial Narrow" w:hAnsi="Arial Narrow" w:cs="Arial"/>
          <w:b/>
          <w:lang w:val="sr-Cyrl-CS"/>
        </w:rPr>
        <w:t>201</w:t>
      </w:r>
      <w:r w:rsidR="00BE7F5C" w:rsidRPr="006B1386">
        <w:rPr>
          <w:rFonts w:ascii="Arial Narrow" w:hAnsi="Arial Narrow" w:cs="Arial"/>
          <w:b/>
          <w:lang w:val="sr-Latn-RS"/>
        </w:rPr>
        <w:t>8</w:t>
      </w:r>
      <w:r w:rsidR="00D977EB" w:rsidRPr="006B1386">
        <w:rPr>
          <w:rFonts w:ascii="Arial Narrow" w:hAnsi="Arial Narrow" w:cs="Arial"/>
          <w:b/>
          <w:lang w:val="sr-Cyrl-CS"/>
        </w:rPr>
        <w:t>.</w:t>
      </w:r>
      <w:r w:rsidRPr="006B1386">
        <w:rPr>
          <w:rFonts w:ascii="Arial Narrow" w:hAnsi="Arial Narrow" w:cs="Arial"/>
          <w:lang w:val="sr-Cyrl-CS"/>
        </w:rPr>
        <w:t xml:space="preserve"> године </w:t>
      </w:r>
      <w:r w:rsidRPr="006B1386">
        <w:rPr>
          <w:rFonts w:ascii="Arial Narrow" w:hAnsi="Arial Narrow" w:cs="Arial"/>
        </w:rPr>
        <w:t xml:space="preserve">до </w:t>
      </w:r>
      <w:r w:rsidRPr="006B1386">
        <w:rPr>
          <w:rFonts w:ascii="Arial Narrow" w:hAnsi="Arial Narrow" w:cs="Arial"/>
          <w:b/>
          <w:lang w:val="sr-Cyrl-CS"/>
        </w:rPr>
        <w:t>1</w:t>
      </w:r>
      <w:r w:rsidR="00681A2F" w:rsidRPr="006B1386">
        <w:rPr>
          <w:rFonts w:ascii="Arial Narrow" w:hAnsi="Arial Narrow" w:cs="Arial"/>
          <w:b/>
          <w:lang w:val="sr-Cyrl-CS"/>
        </w:rPr>
        <w:t>1</w:t>
      </w:r>
      <w:r w:rsidRPr="006B1386">
        <w:rPr>
          <w:rFonts w:ascii="Arial Narrow" w:hAnsi="Arial Narrow" w:cs="Arial"/>
          <w:b/>
          <w:lang w:val="sr-Cyrl-CS"/>
        </w:rPr>
        <w:t>.00</w:t>
      </w:r>
      <w:r w:rsidRPr="006B1386">
        <w:rPr>
          <w:rFonts w:ascii="Arial Narrow" w:hAnsi="Arial Narrow" w:cs="Arial"/>
          <w:lang w:val="sr-Cyrl-CS"/>
        </w:rPr>
        <w:t xml:space="preserve"> часова</w:t>
      </w:r>
      <w:r w:rsidR="00D55AD4" w:rsidRPr="006B1386">
        <w:rPr>
          <w:rFonts w:ascii="Arial Narrow" w:hAnsi="Arial Narrow" w:cs="Arial"/>
        </w:rPr>
        <w:t xml:space="preserve">. </w:t>
      </w:r>
      <w:r w:rsidR="00D55AD4" w:rsidRPr="006B1386">
        <w:rPr>
          <w:rFonts w:ascii="Arial Narrow" w:hAnsi="Arial Narrow" w:cs="Arial"/>
          <w:lang w:val="sr-Cyrl-CS"/>
        </w:rPr>
        <w:t xml:space="preserve">Јавно отварање понуда биће одржано истог дана, </w:t>
      </w:r>
      <w:r w:rsidR="00B8092D" w:rsidRPr="006B1386">
        <w:rPr>
          <w:rFonts w:ascii="Arial Narrow" w:hAnsi="Arial Narrow" w:cs="Arial"/>
          <w:b/>
        </w:rPr>
        <w:t>2</w:t>
      </w:r>
      <w:r w:rsidR="00662B66">
        <w:rPr>
          <w:rFonts w:ascii="Arial Narrow" w:hAnsi="Arial Narrow" w:cs="Arial"/>
          <w:b/>
          <w:lang w:val="sr-Latn-RS"/>
        </w:rPr>
        <w:t>9</w:t>
      </w:r>
      <w:bookmarkStart w:id="0" w:name="_GoBack"/>
      <w:bookmarkEnd w:id="0"/>
      <w:r w:rsidR="005C5292" w:rsidRPr="006B1386">
        <w:rPr>
          <w:rFonts w:ascii="Arial Narrow" w:hAnsi="Arial Narrow" w:cs="Arial"/>
          <w:b/>
          <w:lang w:val="sr-Cyrl-RS"/>
        </w:rPr>
        <w:t>.</w:t>
      </w:r>
      <w:r w:rsidR="00B00F5F" w:rsidRPr="006B1386">
        <w:rPr>
          <w:rFonts w:ascii="Arial Narrow" w:hAnsi="Arial Narrow" w:cs="Arial"/>
          <w:b/>
          <w:lang w:val="sr-Cyrl-RS"/>
        </w:rPr>
        <w:t>10</w:t>
      </w:r>
      <w:r w:rsidR="00D977EB" w:rsidRPr="006B1386">
        <w:rPr>
          <w:rFonts w:ascii="Arial Narrow" w:hAnsi="Arial Narrow" w:cs="Arial"/>
          <w:b/>
          <w:lang w:val="sr-Cyrl-CS"/>
        </w:rPr>
        <w:t>.</w:t>
      </w:r>
      <w:r w:rsidR="00BC0CBC" w:rsidRPr="006B1386">
        <w:rPr>
          <w:rFonts w:ascii="Arial Narrow" w:hAnsi="Arial Narrow" w:cs="Arial"/>
          <w:b/>
          <w:lang w:val="sr-Cyrl-CS"/>
        </w:rPr>
        <w:t>201</w:t>
      </w:r>
      <w:r w:rsidR="00BE7F5C" w:rsidRPr="006B1386">
        <w:rPr>
          <w:rFonts w:ascii="Arial Narrow" w:hAnsi="Arial Narrow" w:cs="Arial"/>
          <w:b/>
          <w:lang w:val="sr-Latn-RS"/>
        </w:rPr>
        <w:t>8</w:t>
      </w:r>
      <w:r w:rsidR="00D977EB" w:rsidRPr="006B1386">
        <w:rPr>
          <w:rFonts w:ascii="Arial Narrow" w:hAnsi="Arial Narrow" w:cs="Arial"/>
          <w:b/>
          <w:lang w:val="sr-Cyrl-CS"/>
        </w:rPr>
        <w:t>.</w:t>
      </w:r>
      <w:r w:rsidR="00D55AD4" w:rsidRPr="006B1386">
        <w:rPr>
          <w:rFonts w:ascii="Arial Narrow" w:hAnsi="Arial Narrow" w:cs="Arial"/>
          <w:lang w:val="sr-Cyrl-CS"/>
        </w:rPr>
        <w:t xml:space="preserve"> године у </w:t>
      </w:r>
      <w:r w:rsidR="00D55AD4" w:rsidRPr="006B1386">
        <w:rPr>
          <w:rFonts w:ascii="Arial Narrow" w:hAnsi="Arial Narrow" w:cs="Arial"/>
          <w:b/>
          <w:lang w:val="sr-Cyrl-CS"/>
        </w:rPr>
        <w:t>1</w:t>
      </w:r>
      <w:r w:rsidR="00681A2F" w:rsidRPr="006B1386">
        <w:rPr>
          <w:rFonts w:ascii="Arial Narrow" w:hAnsi="Arial Narrow" w:cs="Arial"/>
          <w:b/>
          <w:lang w:val="sr-Cyrl-CS"/>
        </w:rPr>
        <w:t>2</w:t>
      </w:r>
      <w:r w:rsidR="00D55AD4" w:rsidRPr="006B1386">
        <w:rPr>
          <w:rFonts w:ascii="Arial Narrow" w:hAnsi="Arial Narrow" w:cs="Arial"/>
          <w:b/>
          <w:lang w:val="sr-Cyrl-CS"/>
        </w:rPr>
        <w:t>.00</w:t>
      </w:r>
      <w:r w:rsidR="00D55AD4" w:rsidRPr="006B1386">
        <w:rPr>
          <w:rFonts w:ascii="Arial Narrow" w:hAnsi="Arial Narrow" w:cs="Arial"/>
          <w:lang w:val="sr-Cyrl-CS"/>
        </w:rPr>
        <w:t xml:space="preserve"> часова у просторијама Наручиоца.</w:t>
      </w:r>
    </w:p>
    <w:p w:rsidR="006A1F19" w:rsidRPr="006B1386" w:rsidRDefault="006A1F19" w:rsidP="006A1F19">
      <w:pPr>
        <w:autoSpaceDE w:val="0"/>
        <w:autoSpaceDN w:val="0"/>
        <w:adjustRightInd w:val="0"/>
        <w:jc w:val="both"/>
        <w:rPr>
          <w:rFonts w:ascii="Arial Narrow" w:hAnsi="Arial Narrow" w:cs="Arial"/>
        </w:rPr>
      </w:pPr>
      <w:r w:rsidRPr="006B1386">
        <w:rPr>
          <w:rFonts w:ascii="Arial Narrow" w:hAnsi="Arial Narrow" w:cs="Arial"/>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008F06A9" w:rsidRPr="006B1386">
        <w:rPr>
          <w:rFonts w:ascii="Arial Narrow" w:hAnsi="Arial Narrow" w:cs="Arial"/>
          <w:lang w:val="sr-Cyrl-CS"/>
        </w:rPr>
        <w:t>,</w:t>
      </w:r>
      <w:r w:rsidRPr="006B1386">
        <w:rPr>
          <w:rFonts w:ascii="Arial Narrow" w:hAnsi="Arial Narrow" w:cs="Arial"/>
        </w:rPr>
        <w:t xml:space="preserve"> </w:t>
      </w:r>
      <w:r w:rsidRPr="006B1386">
        <w:rPr>
          <w:rFonts w:ascii="Arial Narrow" w:hAnsi="Arial Narrow" w:cs="Arial"/>
          <w:lang w:val="sr-Cyrl-CS"/>
        </w:rPr>
        <w:t>н</w:t>
      </w:r>
      <w:r w:rsidRPr="006B1386">
        <w:rPr>
          <w:rFonts w:ascii="Arial Narrow" w:hAnsi="Arial Narrow" w:cs="Arial"/>
        </w:rPr>
        <w:t xml:space="preserve">аручулац ће понуђачу предати потврду пријема понуде. У потврди о пријему наручилац ће навести датум и сат пријема понуде. </w:t>
      </w:r>
    </w:p>
    <w:p w:rsidR="006A1F19" w:rsidRPr="006B1386" w:rsidRDefault="006A1F19" w:rsidP="006A1F19">
      <w:pPr>
        <w:autoSpaceDE w:val="0"/>
        <w:autoSpaceDN w:val="0"/>
        <w:adjustRightInd w:val="0"/>
        <w:jc w:val="both"/>
        <w:rPr>
          <w:rFonts w:ascii="Arial Narrow" w:hAnsi="Arial Narrow" w:cs="Arial"/>
          <w:lang w:val="sr-Cyrl-CS"/>
        </w:rPr>
      </w:pPr>
      <w:r w:rsidRPr="006B1386">
        <w:rPr>
          <w:rFonts w:ascii="Arial Narrow" w:hAnsi="Arial Narrow"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E1091" w:rsidRPr="006B1386" w:rsidRDefault="00BE1091" w:rsidP="00BE1091">
      <w:pPr>
        <w:autoSpaceDE w:val="0"/>
        <w:autoSpaceDN w:val="0"/>
        <w:adjustRightInd w:val="0"/>
        <w:jc w:val="both"/>
        <w:rPr>
          <w:rFonts w:ascii="Arial Narrow" w:hAnsi="Arial Narrow" w:cs="Arial"/>
          <w:lang w:val="sr-Cyrl-CS"/>
        </w:rPr>
      </w:pPr>
      <w:r w:rsidRPr="006B1386">
        <w:rPr>
          <w:rFonts w:ascii="Arial Narrow" w:hAnsi="Arial Narrow" w:cs="Arial"/>
          <w:lang w:val="sr-Cyrl-CS"/>
        </w:rPr>
        <w:t xml:space="preserve">Наручилац не сноси одговорност за пошиљке </w:t>
      </w:r>
      <w:r w:rsidR="00CA17DD" w:rsidRPr="006B1386">
        <w:rPr>
          <w:rFonts w:ascii="Arial Narrow" w:hAnsi="Arial Narrow" w:cs="Arial"/>
        </w:rPr>
        <w:t xml:space="preserve">достављене </w:t>
      </w:r>
      <w:r w:rsidRPr="006B1386">
        <w:rPr>
          <w:rFonts w:ascii="Arial Narrow" w:hAnsi="Arial Narrow" w:cs="Arial"/>
          <w:lang w:val="sr-Cyrl-CS"/>
        </w:rPr>
        <w:t>преко брзе поште.</w:t>
      </w:r>
    </w:p>
    <w:p w:rsidR="006A1F19" w:rsidRPr="006B1386" w:rsidRDefault="006A1F19" w:rsidP="006A1F19">
      <w:pPr>
        <w:autoSpaceDE w:val="0"/>
        <w:autoSpaceDN w:val="0"/>
        <w:adjustRightInd w:val="0"/>
        <w:jc w:val="both"/>
        <w:rPr>
          <w:rFonts w:ascii="Arial Narrow" w:hAnsi="Arial Narrow" w:cs="Arial"/>
          <w:lang w:val="sr-Cyrl-CS"/>
        </w:rPr>
      </w:pPr>
    </w:p>
    <w:p w:rsidR="006A1F19" w:rsidRPr="006B1386" w:rsidRDefault="006A1F19" w:rsidP="006A1F19">
      <w:pPr>
        <w:tabs>
          <w:tab w:val="left" w:pos="0"/>
        </w:tabs>
        <w:jc w:val="both"/>
        <w:rPr>
          <w:rFonts w:ascii="Arial Narrow" w:hAnsi="Arial Narrow" w:cs="Arial"/>
          <w:lang w:val="sr-Cyrl-CS"/>
        </w:rPr>
      </w:pPr>
      <w:r w:rsidRPr="006B1386">
        <w:rPr>
          <w:rFonts w:ascii="Arial Narrow" w:hAnsi="Arial Narrow" w:cs="Arial"/>
          <w:lang w:val="sr-Cyrl-CS"/>
        </w:rPr>
        <w:t>Евентуалне грешке настале приликом попуњавања образца из конкурсне документације и исправљене коректором  или рукописом, морају се оверити печатом и потписом одговорног лица које је потписало понуду</w:t>
      </w:r>
    </w:p>
    <w:p w:rsidR="006A1F19" w:rsidRPr="006B1386" w:rsidRDefault="006A1F19" w:rsidP="006A1F19">
      <w:pPr>
        <w:autoSpaceDE w:val="0"/>
        <w:autoSpaceDN w:val="0"/>
        <w:adjustRightInd w:val="0"/>
        <w:jc w:val="both"/>
        <w:rPr>
          <w:rFonts w:ascii="Arial Narrow" w:hAnsi="Arial Narrow" w:cs="Arial"/>
          <w:lang w:val="sr-Cyrl-CS"/>
        </w:rPr>
      </w:pPr>
    </w:p>
    <w:p w:rsidR="001644E4" w:rsidRPr="006B1386" w:rsidRDefault="001644E4" w:rsidP="001644E4">
      <w:pPr>
        <w:widowControl/>
        <w:suppressAutoHyphens w:val="0"/>
        <w:autoSpaceDE w:val="0"/>
        <w:autoSpaceDN w:val="0"/>
        <w:adjustRightInd w:val="0"/>
        <w:rPr>
          <w:rFonts w:ascii="Arial Narrow" w:eastAsia="Times New Roman" w:hAnsi="Arial Narrow" w:cs="Arial"/>
          <w:b/>
          <w:bCs/>
          <w:iCs/>
          <w:kern w:val="0"/>
          <w:u w:val="single"/>
          <w:lang w:val="sr-Cyrl-CS"/>
        </w:rPr>
      </w:pPr>
      <w:r w:rsidRPr="006B1386">
        <w:rPr>
          <w:rFonts w:ascii="Arial Narrow" w:eastAsia="Times New Roman" w:hAnsi="Arial Narrow" w:cs="Arial"/>
          <w:b/>
          <w:bCs/>
          <w:iCs/>
          <w:kern w:val="0"/>
          <w:u w:val="single"/>
          <w:lang w:val="sr-Cyrl-CS"/>
        </w:rPr>
        <w:t>ПОНУДА МОРА ДА САДРЖИ</w:t>
      </w:r>
    </w:p>
    <w:p w:rsidR="001644E4" w:rsidRPr="006B1386" w:rsidRDefault="001644E4" w:rsidP="001644E4">
      <w:pPr>
        <w:widowControl/>
        <w:suppressAutoHyphens w:val="0"/>
        <w:autoSpaceDE w:val="0"/>
        <w:autoSpaceDN w:val="0"/>
        <w:adjustRightInd w:val="0"/>
        <w:ind w:firstLine="900"/>
        <w:rPr>
          <w:rFonts w:ascii="Arial Narrow" w:eastAsia="Times New Roman" w:hAnsi="Arial Narrow" w:cs="Arial"/>
          <w:b/>
          <w:bCs/>
          <w:i/>
          <w:iCs/>
          <w:kern w:val="0"/>
          <w:lang w:val="sr-Cyrl-CS"/>
        </w:rPr>
      </w:pPr>
    </w:p>
    <w:p w:rsidR="001644E4" w:rsidRPr="006B1386" w:rsidRDefault="001644E4" w:rsidP="001644E4">
      <w:pPr>
        <w:ind w:firstLine="900"/>
        <w:jc w:val="both"/>
        <w:rPr>
          <w:rFonts w:ascii="Arial Narrow" w:hAnsi="Arial Narrow" w:cs="Arial"/>
          <w:lang w:val="sr-Cyrl-CS"/>
        </w:rPr>
      </w:pPr>
      <w:r w:rsidRPr="006B1386">
        <w:rPr>
          <w:rFonts w:ascii="Arial Narrow" w:eastAsia="Times New Roman" w:hAnsi="Arial Narrow" w:cs="Arial"/>
          <w:b/>
          <w:i/>
          <w:kern w:val="0"/>
        </w:rPr>
        <w:t xml:space="preserve">Све </w:t>
      </w:r>
      <w:r w:rsidR="00B62EAC" w:rsidRPr="006B1386">
        <w:rPr>
          <w:rFonts w:ascii="Arial Narrow" w:eastAsia="Times New Roman" w:hAnsi="Arial Narrow" w:cs="Arial"/>
          <w:b/>
          <w:i/>
          <w:kern w:val="0"/>
          <w:lang w:val="sr-Cyrl-CS"/>
        </w:rPr>
        <w:t xml:space="preserve">прилоге и </w:t>
      </w:r>
      <w:r w:rsidRPr="006B1386">
        <w:rPr>
          <w:rFonts w:ascii="Arial Narrow" w:eastAsia="Times New Roman" w:hAnsi="Arial Narrow" w:cs="Arial"/>
          <w:b/>
          <w:bCs/>
          <w:i/>
          <w:kern w:val="0"/>
        </w:rPr>
        <w:t>обрасце</w:t>
      </w:r>
      <w:r w:rsidRPr="006B1386">
        <w:rPr>
          <w:rFonts w:ascii="Arial Narrow" w:eastAsia="Times New Roman" w:hAnsi="Arial Narrow" w:cs="Arial"/>
          <w:bCs/>
          <w:i/>
          <w:kern w:val="0"/>
        </w:rPr>
        <w:t xml:space="preserve"> </w:t>
      </w:r>
      <w:r w:rsidRPr="006B1386">
        <w:rPr>
          <w:rFonts w:ascii="Arial Narrow" w:eastAsia="Times New Roman" w:hAnsi="Arial Narrow" w:cs="Arial"/>
          <w:kern w:val="0"/>
        </w:rPr>
        <w:t>захтеване конкурсном документацијом</w:t>
      </w:r>
      <w:r w:rsidRPr="006B1386">
        <w:rPr>
          <w:rFonts w:ascii="Arial Narrow" w:eastAsia="Times New Roman" w:hAnsi="Arial Narrow" w:cs="Arial"/>
          <w:i/>
          <w:kern w:val="0"/>
        </w:rPr>
        <w:t xml:space="preserve">, </w:t>
      </w:r>
      <w:r w:rsidRPr="006B1386">
        <w:rPr>
          <w:rFonts w:ascii="Arial Narrow" w:hAnsi="Arial Narrow" w:cs="Arial"/>
          <w:lang w:val="sr-Cyrl-CS"/>
        </w:rPr>
        <w:t>који</w:t>
      </w:r>
      <w:r w:rsidRPr="006B1386">
        <w:rPr>
          <w:rFonts w:ascii="Arial Narrow" w:hAnsi="Arial Narrow" w:cs="Arial"/>
        </w:rPr>
        <w:t xml:space="preserve"> морају бити попуњени</w:t>
      </w:r>
      <w:r w:rsidRPr="006B1386">
        <w:rPr>
          <w:rFonts w:ascii="Arial Narrow" w:hAnsi="Arial Narrow" w:cs="Arial"/>
          <w:lang w:val="sr-Cyrl-CS"/>
        </w:rPr>
        <w:t xml:space="preserve"> читко </w:t>
      </w:r>
      <w:r w:rsidR="00094A4E" w:rsidRPr="006B1386">
        <w:rPr>
          <w:rFonts w:ascii="Arial Narrow" w:hAnsi="Arial Narrow" w:cs="Arial"/>
          <w:lang w:val="sr-Cyrl-CS"/>
        </w:rPr>
        <w:t>на начин на који није могуће брисати унете податке</w:t>
      </w:r>
      <w:r w:rsidRPr="006B1386">
        <w:rPr>
          <w:rFonts w:ascii="Arial Narrow" w:hAnsi="Arial Narrow" w:cs="Arial"/>
        </w:rPr>
        <w:t xml:space="preserve">, а сваки ОБРАЗАЦ </w:t>
      </w:r>
      <w:r w:rsidRPr="006B1386">
        <w:rPr>
          <w:rFonts w:ascii="Arial Narrow" w:hAnsi="Arial Narrow" w:cs="Arial"/>
          <w:b/>
        </w:rPr>
        <w:t>потписан</w:t>
      </w:r>
      <w:r w:rsidRPr="006B1386">
        <w:rPr>
          <w:rFonts w:ascii="Arial Narrow" w:hAnsi="Arial Narrow" w:cs="Arial"/>
        </w:rPr>
        <w:t xml:space="preserve"> и оверен печатом од стране </w:t>
      </w:r>
      <w:r w:rsidRPr="006B1386">
        <w:rPr>
          <w:rFonts w:ascii="Arial Narrow" w:hAnsi="Arial Narrow" w:cs="Arial"/>
          <w:lang w:val="sr-Cyrl-CS"/>
        </w:rPr>
        <w:t>овашћеног</w:t>
      </w:r>
      <w:r w:rsidRPr="006B1386">
        <w:rPr>
          <w:rFonts w:ascii="Arial Narrow" w:hAnsi="Arial Narrow" w:cs="Arial"/>
        </w:rPr>
        <w:t xml:space="preserve"> лица</w:t>
      </w:r>
      <w:r w:rsidRPr="006B1386">
        <w:rPr>
          <w:rFonts w:ascii="Arial Narrow" w:hAnsi="Arial Narrow" w:cs="Arial"/>
          <w:lang w:val="sr-Cyrl-CS"/>
        </w:rPr>
        <w:t xml:space="preserve"> понуђача или овлашћеног члана групе понуђача</w:t>
      </w:r>
      <w:r w:rsidRPr="006B1386">
        <w:rPr>
          <w:rFonts w:ascii="Arial Narrow" w:hAnsi="Arial Narrow" w:cs="Arial"/>
        </w:rPr>
        <w:t xml:space="preserve">. </w:t>
      </w:r>
    </w:p>
    <w:p w:rsidR="00F95FAC" w:rsidRPr="006B1386" w:rsidRDefault="00F95FAC" w:rsidP="00F95FAC">
      <w:pPr>
        <w:ind w:firstLine="900"/>
        <w:jc w:val="both"/>
        <w:rPr>
          <w:rFonts w:ascii="Arial Narrow" w:hAnsi="Arial Narrow" w:cs="Arial"/>
          <w:lang w:val="sr-Cyrl-CS"/>
        </w:rPr>
      </w:pPr>
      <w:r w:rsidRPr="006B1386">
        <w:rPr>
          <w:rFonts w:ascii="Arial Narrow" w:hAnsi="Arial Narrow" w:cs="Arial"/>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8C3CB6" w:rsidRPr="006B1386" w:rsidRDefault="008C3CB6" w:rsidP="001644E4">
      <w:pPr>
        <w:ind w:firstLine="900"/>
        <w:jc w:val="both"/>
        <w:rPr>
          <w:rFonts w:ascii="Arial Narrow" w:hAnsi="Arial Narrow" w:cs="Arial"/>
          <w:b/>
          <w:lang w:val="sr-Cyrl-CS"/>
        </w:rPr>
      </w:pPr>
    </w:p>
    <w:p w:rsidR="001644E4" w:rsidRPr="006B1386" w:rsidRDefault="001644E4" w:rsidP="001644E4">
      <w:pPr>
        <w:ind w:firstLine="900"/>
        <w:jc w:val="both"/>
        <w:rPr>
          <w:rFonts w:ascii="Arial Narrow" w:hAnsi="Arial Narrow" w:cs="Arial"/>
        </w:rPr>
      </w:pPr>
      <w:r w:rsidRPr="006B1386">
        <w:rPr>
          <w:rFonts w:ascii="Arial Narrow" w:hAnsi="Arial Narrow" w:cs="Arial"/>
          <w:b/>
        </w:rPr>
        <w:t xml:space="preserve">Пожељно је </w:t>
      </w:r>
      <w:r w:rsidRPr="006B1386">
        <w:rPr>
          <w:rFonts w:ascii="Arial Narrow" w:hAnsi="Arial Narrow" w:cs="Arial"/>
        </w:rPr>
        <w:t>да понуда буде</w:t>
      </w:r>
      <w:r w:rsidRPr="006B1386">
        <w:rPr>
          <w:rFonts w:ascii="Arial Narrow" w:hAnsi="Arial Narrow" w:cs="Arial"/>
          <w:lang w:val="sr-Cyrl-CS"/>
        </w:rPr>
        <w:t xml:space="preserve"> остраничена, увезана траком, </w:t>
      </w:r>
      <w:r w:rsidRPr="006B1386">
        <w:rPr>
          <w:rFonts w:ascii="Arial Narrow" w:hAnsi="Arial Narrow" w:cs="Arial"/>
        </w:rPr>
        <w:t xml:space="preserve">тако да се не могу накнадно убацивати, одстрањивати или замењивати појединачни листови. </w:t>
      </w:r>
    </w:p>
    <w:p w:rsidR="00156F6E" w:rsidRPr="006B1386" w:rsidRDefault="00156F6E" w:rsidP="006A1F19">
      <w:pPr>
        <w:autoSpaceDE w:val="0"/>
        <w:autoSpaceDN w:val="0"/>
        <w:adjustRightInd w:val="0"/>
        <w:jc w:val="both"/>
        <w:rPr>
          <w:rFonts w:ascii="Arial Narrow" w:hAnsi="Arial Narrow" w:cs="Arial"/>
          <w:lang w:val="sr-Cyrl-CS"/>
        </w:rPr>
      </w:pPr>
    </w:p>
    <w:p w:rsidR="00D81B0B" w:rsidRPr="006B1386" w:rsidRDefault="004F2122" w:rsidP="007B2418">
      <w:pPr>
        <w:widowControl/>
        <w:suppressAutoHyphens w:val="0"/>
        <w:autoSpaceDE w:val="0"/>
        <w:autoSpaceDN w:val="0"/>
        <w:adjustRightInd w:val="0"/>
        <w:rPr>
          <w:rFonts w:ascii="Arial Narrow" w:eastAsia="Times New Roman" w:hAnsi="Arial Narrow" w:cs="Arial"/>
          <w:b/>
          <w:bCs/>
          <w:iCs/>
          <w:kern w:val="0"/>
          <w:u w:val="single"/>
          <w:lang w:val="sr-Cyrl-CS"/>
        </w:rPr>
      </w:pPr>
      <w:r w:rsidRPr="006B1386">
        <w:rPr>
          <w:rFonts w:ascii="Arial Narrow" w:eastAsia="Times New Roman" w:hAnsi="Arial Narrow" w:cs="Arial"/>
          <w:b/>
          <w:bCs/>
          <w:iCs/>
          <w:kern w:val="0"/>
          <w:u w:val="single"/>
          <w:lang w:val="sr-Cyrl-CS"/>
        </w:rPr>
        <w:lastRenderedPageBreak/>
        <w:t>ПОНУЂАЧ ЈЕ ПРИЛИКОМ ПОДНОШЕЊА ПОНУДА У ОБАВЕЗИ ДА:</w:t>
      </w:r>
    </w:p>
    <w:p w:rsidR="00E526F4" w:rsidRPr="006B1386" w:rsidRDefault="00E526F4" w:rsidP="00E526F4">
      <w:pPr>
        <w:pStyle w:val="Pasussalistom"/>
        <w:suppressAutoHyphens w:val="0"/>
        <w:autoSpaceDE w:val="0"/>
        <w:autoSpaceDN w:val="0"/>
        <w:adjustRightInd w:val="0"/>
        <w:rPr>
          <w:rFonts w:ascii="Arial Narrow" w:eastAsia="Times New Roman" w:hAnsi="Arial Narrow" w:cs="Arial"/>
          <w:b/>
          <w:bCs/>
          <w:i/>
          <w:iCs/>
          <w:color w:val="auto"/>
          <w:kern w:val="0"/>
          <w:lang w:val="sr-Cyrl-CS"/>
        </w:rPr>
      </w:pPr>
    </w:p>
    <w:p w:rsidR="001977D5" w:rsidRPr="006B1386" w:rsidRDefault="001977D5" w:rsidP="00765698">
      <w:pPr>
        <w:pStyle w:val="Pasussalistom"/>
        <w:numPr>
          <w:ilvl w:val="0"/>
          <w:numId w:val="34"/>
        </w:numPr>
        <w:suppressAutoHyphens w:val="0"/>
        <w:autoSpaceDE w:val="0"/>
        <w:autoSpaceDN w:val="0"/>
        <w:adjustRightInd w:val="0"/>
        <w:rPr>
          <w:rFonts w:ascii="Arial Narrow" w:eastAsia="Times New Roman" w:hAnsi="Arial Narrow" w:cs="Arial"/>
          <w:b/>
          <w:bCs/>
          <w:i/>
          <w:iCs/>
          <w:color w:val="auto"/>
          <w:kern w:val="0"/>
          <w:lang w:val="sr-Cyrl-CS"/>
        </w:rPr>
      </w:pPr>
      <w:r w:rsidRPr="006B1386">
        <w:rPr>
          <w:rFonts w:ascii="Arial Narrow" w:eastAsia="Times New Roman" w:hAnsi="Arial Narrow" w:cs="Arial"/>
          <w:b/>
          <w:bCs/>
          <w:i/>
          <w:iCs/>
          <w:color w:val="auto"/>
          <w:kern w:val="0"/>
          <w:lang w:val="sr-Cyrl-CS"/>
        </w:rPr>
        <w:t xml:space="preserve">Докаже испуњеност обавезних </w:t>
      </w:r>
      <w:r w:rsidR="001507B4" w:rsidRPr="006B1386">
        <w:rPr>
          <w:rFonts w:ascii="Arial Narrow" w:eastAsia="Times New Roman" w:hAnsi="Arial Narrow" w:cs="Arial"/>
          <w:b/>
          <w:bCs/>
          <w:i/>
          <w:iCs/>
          <w:color w:val="auto"/>
          <w:kern w:val="0"/>
          <w:lang w:val="sr-Cyrl-CS"/>
        </w:rPr>
        <w:t xml:space="preserve">и додатних </w:t>
      </w:r>
      <w:r w:rsidRPr="006B1386">
        <w:rPr>
          <w:rFonts w:ascii="Arial Narrow" w:eastAsia="Times New Roman" w:hAnsi="Arial Narrow" w:cs="Arial"/>
          <w:b/>
          <w:bCs/>
          <w:i/>
          <w:iCs/>
          <w:color w:val="auto"/>
          <w:kern w:val="0"/>
          <w:lang w:val="sr-Cyrl-CS"/>
        </w:rPr>
        <w:t>услова за учешће у поступку јавне набавке</w:t>
      </w:r>
      <w:r w:rsidR="007A641B" w:rsidRPr="006B1386">
        <w:rPr>
          <w:rFonts w:ascii="Arial Narrow" w:eastAsia="Times New Roman" w:hAnsi="Arial Narrow" w:cs="Arial"/>
          <w:b/>
          <w:bCs/>
          <w:i/>
          <w:iCs/>
          <w:color w:val="auto"/>
          <w:kern w:val="0"/>
          <w:lang w:val="sr-Cyrl-CS"/>
        </w:rPr>
        <w:t xml:space="preserve"> на начин предвиђен конкурсном документацијом.</w:t>
      </w:r>
    </w:p>
    <w:p w:rsidR="00C72C58" w:rsidRPr="006B1386" w:rsidRDefault="00C72C58" w:rsidP="00C72C58">
      <w:pPr>
        <w:pStyle w:val="Pasussalistom"/>
        <w:suppressAutoHyphens w:val="0"/>
        <w:autoSpaceDE w:val="0"/>
        <w:autoSpaceDN w:val="0"/>
        <w:adjustRightInd w:val="0"/>
        <w:ind w:left="786"/>
        <w:rPr>
          <w:rFonts w:ascii="Arial Narrow" w:eastAsia="Times New Roman" w:hAnsi="Arial Narrow" w:cs="Arial"/>
          <w:b/>
          <w:bCs/>
          <w:i/>
          <w:iCs/>
          <w:color w:val="auto"/>
          <w:kern w:val="0"/>
          <w:lang w:val="sr-Cyrl-CS"/>
        </w:rPr>
      </w:pPr>
    </w:p>
    <w:p w:rsidR="001977D5" w:rsidRPr="006B1386" w:rsidRDefault="00455F57" w:rsidP="00455F57">
      <w:pPr>
        <w:suppressAutoHyphens w:val="0"/>
        <w:autoSpaceDE w:val="0"/>
        <w:autoSpaceDN w:val="0"/>
        <w:adjustRightInd w:val="0"/>
        <w:ind w:left="426"/>
        <w:rPr>
          <w:rFonts w:ascii="Arial Narrow" w:eastAsia="Times New Roman" w:hAnsi="Arial Narrow" w:cs="Arial"/>
          <w:b/>
          <w:bCs/>
          <w:i/>
          <w:iCs/>
          <w:kern w:val="0"/>
        </w:rPr>
      </w:pPr>
      <w:r w:rsidRPr="006B1386">
        <w:rPr>
          <w:rFonts w:ascii="Arial Narrow" w:eastAsia="Times New Roman" w:hAnsi="Arial Narrow" w:cs="Arial"/>
          <w:b/>
          <w:bCs/>
          <w:i/>
          <w:iCs/>
          <w:kern w:val="0"/>
        </w:rPr>
        <w:t xml:space="preserve">б)  </w:t>
      </w:r>
      <w:r w:rsidR="001977D5" w:rsidRPr="006B1386">
        <w:rPr>
          <w:rFonts w:ascii="Arial Narrow" w:eastAsia="Times New Roman" w:hAnsi="Arial Narrow" w:cs="Arial"/>
          <w:b/>
          <w:bCs/>
          <w:i/>
          <w:iCs/>
          <w:kern w:val="0"/>
        </w:rPr>
        <w:t>Приложи попуњене</w:t>
      </w:r>
      <w:r w:rsidR="001977D5" w:rsidRPr="006B1386">
        <w:rPr>
          <w:rFonts w:ascii="Arial Narrow" w:eastAsia="Times New Roman" w:hAnsi="Arial Narrow" w:cs="Arial"/>
          <w:b/>
          <w:bCs/>
          <w:i/>
          <w:iCs/>
          <w:kern w:val="0"/>
          <w:lang w:val="sr-Cyrl-CS"/>
        </w:rPr>
        <w:t>,</w:t>
      </w:r>
      <w:r w:rsidR="001977D5" w:rsidRPr="006B1386">
        <w:rPr>
          <w:rFonts w:ascii="Arial Narrow" w:eastAsia="Times New Roman" w:hAnsi="Arial Narrow" w:cs="Arial"/>
          <w:b/>
          <w:bCs/>
          <w:i/>
          <w:iCs/>
          <w:kern w:val="0"/>
        </w:rPr>
        <w:t xml:space="preserve"> </w:t>
      </w:r>
      <w:r w:rsidR="001977D5" w:rsidRPr="006B1386">
        <w:rPr>
          <w:rFonts w:ascii="Arial Narrow" w:eastAsia="Times New Roman" w:hAnsi="Arial Narrow" w:cs="Arial"/>
          <w:b/>
          <w:bCs/>
          <w:i/>
          <w:iCs/>
          <w:kern w:val="0"/>
          <w:lang w:val="sr-Cyrl-CS"/>
        </w:rPr>
        <w:t xml:space="preserve">потписане и печатом оверене </w:t>
      </w:r>
      <w:r w:rsidR="001977D5" w:rsidRPr="006B1386">
        <w:rPr>
          <w:rFonts w:ascii="Arial Narrow" w:eastAsia="Times New Roman" w:hAnsi="Arial Narrow" w:cs="Arial"/>
          <w:b/>
          <w:bCs/>
          <w:i/>
          <w:iCs/>
          <w:kern w:val="0"/>
        </w:rPr>
        <w:t>обрасце:</w:t>
      </w:r>
    </w:p>
    <w:p w:rsidR="001977D5" w:rsidRPr="006B1386" w:rsidRDefault="001977D5" w:rsidP="001977D5">
      <w:pPr>
        <w:pStyle w:val="Pasussalistom"/>
        <w:numPr>
          <w:ilvl w:val="0"/>
          <w:numId w:val="7"/>
        </w:numPr>
        <w:suppressAutoHyphens w:val="0"/>
        <w:autoSpaceDE w:val="0"/>
        <w:autoSpaceDN w:val="0"/>
        <w:adjustRightInd w:val="0"/>
        <w:ind w:left="1276"/>
        <w:rPr>
          <w:rFonts w:ascii="Arial Narrow" w:eastAsia="Times New Roman" w:hAnsi="Arial Narrow" w:cs="Arial"/>
          <w:b/>
          <w:color w:val="auto"/>
          <w:kern w:val="0"/>
          <w:lang w:val="sr-Cyrl-CS"/>
        </w:rPr>
      </w:pPr>
      <w:r w:rsidRPr="006B1386">
        <w:rPr>
          <w:rFonts w:ascii="Arial Narrow" w:eastAsia="Times New Roman" w:hAnsi="Arial Narrow" w:cs="Arial"/>
          <w:b/>
          <w:color w:val="auto"/>
          <w:kern w:val="0"/>
        </w:rPr>
        <w:t xml:space="preserve">Образац </w:t>
      </w:r>
      <w:r w:rsidRPr="006B1386">
        <w:rPr>
          <w:rFonts w:ascii="Arial Narrow" w:eastAsia="Times New Roman" w:hAnsi="Arial Narrow" w:cs="Arial"/>
          <w:b/>
          <w:color w:val="auto"/>
          <w:kern w:val="0"/>
          <w:lang w:val="sr-Cyrl-CS"/>
        </w:rPr>
        <w:t>1</w:t>
      </w:r>
      <w:r w:rsidRPr="006B1386">
        <w:rPr>
          <w:rFonts w:ascii="Arial Narrow" w:eastAsia="Times New Roman" w:hAnsi="Arial Narrow" w:cs="Arial"/>
          <w:b/>
          <w:color w:val="auto"/>
          <w:kern w:val="0"/>
        </w:rPr>
        <w:t xml:space="preserve">: </w:t>
      </w:r>
      <w:r w:rsidR="00294FD4" w:rsidRPr="006B1386">
        <w:rPr>
          <w:rFonts w:ascii="Arial Narrow" w:eastAsia="Times New Roman" w:hAnsi="Arial Narrow" w:cs="Arial"/>
          <w:b/>
          <w:color w:val="auto"/>
          <w:kern w:val="0"/>
        </w:rPr>
        <w:t>„</w:t>
      </w:r>
      <w:r w:rsidRPr="006B1386">
        <w:rPr>
          <w:rFonts w:ascii="Arial Narrow" w:eastAsia="Times New Roman" w:hAnsi="Arial Narrow" w:cs="Arial"/>
          <w:b/>
          <w:color w:val="auto"/>
          <w:kern w:val="0"/>
          <w:lang w:val="sr-Cyrl-CS"/>
        </w:rPr>
        <w:t>Образац понуде</w:t>
      </w:r>
      <w:r w:rsidR="004C1748" w:rsidRPr="006B1386">
        <w:rPr>
          <w:rFonts w:ascii="Arial Narrow" w:eastAsia="Times New Roman" w:hAnsi="Arial Narrow" w:cs="Arial"/>
          <w:b/>
          <w:color w:val="auto"/>
          <w:kern w:val="0"/>
          <w:lang w:val="sr-Cyrl-CS"/>
        </w:rPr>
        <w:t xml:space="preserve"> са Обрасцем структуре понуђене цене</w:t>
      </w:r>
      <w:r w:rsidRPr="006B1386">
        <w:rPr>
          <w:rFonts w:ascii="Arial Narrow" w:eastAsia="Times New Roman" w:hAnsi="Arial Narrow" w:cs="Arial"/>
          <w:b/>
          <w:color w:val="auto"/>
          <w:kern w:val="0"/>
          <w:lang w:val="sr-Cyrl-CS"/>
        </w:rPr>
        <w:t xml:space="preserve"> (О</w:t>
      </w:r>
      <w:r w:rsidR="00934706" w:rsidRPr="006B1386">
        <w:rPr>
          <w:rFonts w:ascii="Arial Narrow" w:eastAsia="Times New Roman" w:hAnsi="Arial Narrow" w:cs="Arial"/>
          <w:b/>
          <w:color w:val="auto"/>
          <w:kern w:val="0"/>
          <w:lang w:val="sr-Cyrl-CS"/>
        </w:rPr>
        <w:t xml:space="preserve">бразац 1 стр1 – Образац 1 стр </w:t>
      </w:r>
      <w:r w:rsidR="0079472B" w:rsidRPr="006B1386">
        <w:rPr>
          <w:rFonts w:ascii="Arial Narrow" w:eastAsia="Times New Roman" w:hAnsi="Arial Narrow" w:cs="Arial"/>
          <w:b/>
          <w:color w:val="auto"/>
          <w:kern w:val="0"/>
          <w:lang w:val="sr-Cyrl-RS"/>
        </w:rPr>
        <w:t>5</w:t>
      </w:r>
      <w:r w:rsidR="00D10525" w:rsidRPr="006B1386">
        <w:rPr>
          <w:rFonts w:ascii="Arial Narrow" w:eastAsia="Times New Roman" w:hAnsi="Arial Narrow" w:cs="Arial"/>
          <w:b/>
          <w:color w:val="auto"/>
          <w:kern w:val="0"/>
        </w:rPr>
        <w:t>.1</w:t>
      </w:r>
      <w:r w:rsidRPr="006B1386">
        <w:rPr>
          <w:rFonts w:ascii="Arial Narrow" w:eastAsia="Times New Roman" w:hAnsi="Arial Narrow" w:cs="Arial"/>
          <w:b/>
          <w:color w:val="auto"/>
          <w:kern w:val="0"/>
          <w:lang w:val="sr-Cyrl-CS"/>
        </w:rPr>
        <w:t>)</w:t>
      </w:r>
      <w:r w:rsidR="00294FD4" w:rsidRPr="006B1386">
        <w:rPr>
          <w:rFonts w:ascii="Arial Narrow" w:eastAsia="Times New Roman" w:hAnsi="Arial Narrow" w:cs="Arial"/>
          <w:b/>
          <w:color w:val="auto"/>
          <w:kern w:val="0"/>
        </w:rPr>
        <w:t>“</w:t>
      </w:r>
      <w:r w:rsidRPr="006B1386">
        <w:rPr>
          <w:rFonts w:ascii="Arial Narrow" w:eastAsia="Times New Roman" w:hAnsi="Arial Narrow" w:cs="Arial"/>
          <w:b/>
          <w:color w:val="auto"/>
          <w:kern w:val="0"/>
        </w:rPr>
        <w:t>;</w:t>
      </w:r>
    </w:p>
    <w:p w:rsidR="001977D5" w:rsidRPr="006B1386" w:rsidRDefault="001977D5" w:rsidP="001977D5">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6B1386">
        <w:rPr>
          <w:rFonts w:ascii="Arial Narrow" w:eastAsia="Times New Roman" w:hAnsi="Arial Narrow" w:cs="Arial"/>
          <w:b/>
          <w:color w:val="auto"/>
          <w:kern w:val="0"/>
          <w:lang w:val="sr-Cyrl-CS"/>
        </w:rPr>
        <w:t xml:space="preserve">Образац </w:t>
      </w:r>
      <w:r w:rsidR="00B277AC" w:rsidRPr="006B1386">
        <w:rPr>
          <w:rFonts w:ascii="Arial Narrow" w:eastAsia="Times New Roman" w:hAnsi="Arial Narrow" w:cs="Arial"/>
          <w:b/>
          <w:color w:val="auto"/>
          <w:kern w:val="0"/>
          <w:lang w:val="sr-Cyrl-CS"/>
        </w:rPr>
        <w:t>2</w:t>
      </w:r>
      <w:r w:rsidRPr="006B1386">
        <w:rPr>
          <w:rFonts w:ascii="Arial Narrow" w:eastAsia="Times New Roman" w:hAnsi="Arial Narrow" w:cs="Arial"/>
          <w:b/>
          <w:color w:val="auto"/>
          <w:kern w:val="0"/>
          <w:lang w:val="sr-Cyrl-CS"/>
        </w:rPr>
        <w:t>:</w:t>
      </w:r>
      <w:r w:rsidR="00294FD4" w:rsidRPr="006B1386">
        <w:rPr>
          <w:rFonts w:ascii="Arial Narrow" w:eastAsia="Times New Roman" w:hAnsi="Arial Narrow" w:cs="Arial"/>
          <w:b/>
          <w:color w:val="auto"/>
          <w:kern w:val="0"/>
          <w:lang w:val="sr-Cyrl-CS"/>
        </w:rPr>
        <w:t xml:space="preserve"> „</w:t>
      </w:r>
      <w:r w:rsidRPr="006B1386">
        <w:rPr>
          <w:rFonts w:ascii="Arial Narrow" w:eastAsia="Times New Roman" w:hAnsi="Arial Narrow" w:cs="Arial"/>
          <w:b/>
          <w:color w:val="auto"/>
          <w:kern w:val="0"/>
          <w:lang w:val="sr-Cyrl-CS"/>
        </w:rPr>
        <w:t xml:space="preserve">Изјава понуђача о </w:t>
      </w:r>
      <w:r w:rsidR="006C3492" w:rsidRPr="006B1386">
        <w:rPr>
          <w:rFonts w:ascii="Arial Narrow" w:eastAsia="Times New Roman" w:hAnsi="Arial Narrow" w:cs="Arial"/>
          <w:b/>
          <w:color w:val="auto"/>
          <w:kern w:val="0"/>
          <w:lang w:val="sr-Cyrl-CS"/>
        </w:rPr>
        <w:t>испуњавању</w:t>
      </w:r>
      <w:r w:rsidRPr="006B1386">
        <w:rPr>
          <w:rFonts w:ascii="Arial Narrow" w:eastAsia="Times New Roman" w:hAnsi="Arial Narrow" w:cs="Arial"/>
          <w:b/>
          <w:color w:val="auto"/>
          <w:kern w:val="0"/>
          <w:lang w:val="sr-Cyrl-CS"/>
        </w:rPr>
        <w:t xml:space="preserve"> услова из члана 75. </w:t>
      </w:r>
      <w:r w:rsidR="00D75C95" w:rsidRPr="006B1386">
        <w:rPr>
          <w:rFonts w:ascii="Arial Narrow" w:eastAsia="Times New Roman" w:hAnsi="Arial Narrow" w:cs="Arial"/>
          <w:b/>
          <w:color w:val="auto"/>
          <w:kern w:val="0"/>
          <w:lang w:val="sr-Cyrl-CS"/>
        </w:rPr>
        <w:t xml:space="preserve">и 76. </w:t>
      </w:r>
      <w:r w:rsidRPr="006B1386">
        <w:rPr>
          <w:rFonts w:ascii="Arial Narrow" w:eastAsia="Times New Roman" w:hAnsi="Arial Narrow" w:cs="Arial"/>
          <w:b/>
          <w:color w:val="auto"/>
          <w:kern w:val="0"/>
          <w:lang w:val="sr-Cyrl-CS"/>
        </w:rPr>
        <w:t>Закона</w:t>
      </w:r>
      <w:r w:rsidR="00294FD4" w:rsidRPr="006B1386">
        <w:rPr>
          <w:rFonts w:ascii="Arial Narrow" w:eastAsia="Times New Roman" w:hAnsi="Arial Narrow" w:cs="Arial"/>
          <w:b/>
          <w:color w:val="auto"/>
          <w:kern w:val="0"/>
        </w:rPr>
        <w:t>“</w:t>
      </w:r>
    </w:p>
    <w:p w:rsidR="001977D5" w:rsidRPr="006B1386" w:rsidRDefault="001977D5" w:rsidP="001977D5">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6B1386">
        <w:rPr>
          <w:rFonts w:ascii="Arial Narrow" w:eastAsia="Times New Roman" w:hAnsi="Arial Narrow" w:cs="Arial"/>
          <w:b/>
          <w:color w:val="auto"/>
          <w:kern w:val="0"/>
          <w:lang w:val="sr-Cyrl-CS"/>
        </w:rPr>
        <w:t xml:space="preserve">Образац </w:t>
      </w:r>
      <w:r w:rsidR="00B277AC" w:rsidRPr="006B1386">
        <w:rPr>
          <w:rFonts w:ascii="Arial Narrow" w:eastAsia="Times New Roman" w:hAnsi="Arial Narrow" w:cs="Arial"/>
          <w:b/>
          <w:color w:val="auto"/>
          <w:kern w:val="0"/>
          <w:lang w:val="sr-Cyrl-CS"/>
        </w:rPr>
        <w:t>3</w:t>
      </w:r>
      <w:r w:rsidRPr="006B1386">
        <w:rPr>
          <w:rFonts w:ascii="Arial Narrow" w:eastAsia="Times New Roman" w:hAnsi="Arial Narrow" w:cs="Arial"/>
          <w:b/>
          <w:color w:val="auto"/>
          <w:kern w:val="0"/>
          <w:lang w:val="sr-Cyrl-CS"/>
        </w:rPr>
        <w:t>:</w:t>
      </w:r>
      <w:r w:rsidR="00294FD4" w:rsidRPr="006B1386">
        <w:rPr>
          <w:rFonts w:ascii="Arial Narrow" w:eastAsia="Times New Roman" w:hAnsi="Arial Narrow" w:cs="Arial"/>
          <w:b/>
          <w:color w:val="auto"/>
          <w:kern w:val="0"/>
          <w:lang w:val="sr-Cyrl-CS"/>
        </w:rPr>
        <w:t xml:space="preserve"> </w:t>
      </w:r>
      <w:r w:rsidR="00294FD4" w:rsidRPr="006B1386">
        <w:rPr>
          <w:rFonts w:ascii="Arial Narrow" w:eastAsia="Times New Roman" w:hAnsi="Arial Narrow" w:cs="Arial"/>
          <w:b/>
          <w:color w:val="auto"/>
          <w:kern w:val="0"/>
        </w:rPr>
        <w:t>„</w:t>
      </w:r>
      <w:r w:rsidRPr="006B1386">
        <w:rPr>
          <w:rFonts w:ascii="Arial Narrow" w:eastAsia="Times New Roman" w:hAnsi="Arial Narrow" w:cs="Arial"/>
          <w:b/>
          <w:color w:val="auto"/>
          <w:kern w:val="0"/>
          <w:lang w:val="sr-Cyrl-CS"/>
        </w:rPr>
        <w:t xml:space="preserve">Изјава подизвођача о </w:t>
      </w:r>
      <w:r w:rsidR="00635C84" w:rsidRPr="006B1386">
        <w:rPr>
          <w:rFonts w:ascii="Arial Narrow" w:eastAsia="Times New Roman" w:hAnsi="Arial Narrow" w:cs="Arial"/>
          <w:b/>
          <w:color w:val="auto"/>
          <w:kern w:val="0"/>
          <w:lang w:val="sr-Cyrl-CS"/>
        </w:rPr>
        <w:t>испуњавању</w:t>
      </w:r>
      <w:r w:rsidRPr="006B1386">
        <w:rPr>
          <w:rFonts w:ascii="Arial Narrow" w:eastAsia="Times New Roman" w:hAnsi="Arial Narrow" w:cs="Arial"/>
          <w:b/>
          <w:color w:val="auto"/>
          <w:kern w:val="0"/>
          <w:lang w:val="sr-Cyrl-CS"/>
        </w:rPr>
        <w:t xml:space="preserve"> услова из члана 75. Закона</w:t>
      </w:r>
      <w:r w:rsidR="00294FD4" w:rsidRPr="006B1386">
        <w:rPr>
          <w:rFonts w:ascii="Arial Narrow" w:eastAsia="Times New Roman" w:hAnsi="Arial Narrow" w:cs="Arial"/>
          <w:b/>
          <w:color w:val="auto"/>
          <w:kern w:val="0"/>
        </w:rPr>
        <w:t>“</w:t>
      </w:r>
    </w:p>
    <w:p w:rsidR="001977D5" w:rsidRPr="006B1386" w:rsidRDefault="001977D5" w:rsidP="001977D5">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6B1386">
        <w:rPr>
          <w:rFonts w:ascii="Arial Narrow" w:eastAsia="Times New Roman" w:hAnsi="Arial Narrow" w:cs="Arial"/>
          <w:b/>
          <w:color w:val="auto"/>
          <w:kern w:val="0"/>
          <w:lang w:val="sr-Cyrl-CS"/>
        </w:rPr>
        <w:t xml:space="preserve">Образац </w:t>
      </w:r>
      <w:r w:rsidR="00342ABF" w:rsidRPr="006B1386">
        <w:rPr>
          <w:rFonts w:ascii="Arial Narrow" w:eastAsia="Times New Roman" w:hAnsi="Arial Narrow" w:cs="Arial"/>
          <w:b/>
          <w:color w:val="auto"/>
          <w:kern w:val="0"/>
        </w:rPr>
        <w:t>4</w:t>
      </w:r>
      <w:r w:rsidRPr="006B1386">
        <w:rPr>
          <w:rFonts w:ascii="Arial Narrow" w:eastAsia="Times New Roman" w:hAnsi="Arial Narrow" w:cs="Arial"/>
          <w:b/>
          <w:color w:val="auto"/>
          <w:kern w:val="0"/>
          <w:lang w:val="sr-Cyrl-CS"/>
        </w:rPr>
        <w:t>: „Изјава о прихватању услова“</w:t>
      </w:r>
    </w:p>
    <w:p w:rsidR="001977D5" w:rsidRPr="006B1386" w:rsidRDefault="001977D5" w:rsidP="001977D5">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lang w:val="sr-Cyrl-CS"/>
        </w:rPr>
      </w:pPr>
      <w:r w:rsidRPr="006B1386">
        <w:rPr>
          <w:rFonts w:ascii="Arial Narrow" w:eastAsia="Times New Roman" w:hAnsi="Arial Narrow" w:cs="Arial"/>
          <w:b/>
          <w:color w:val="auto"/>
          <w:kern w:val="0"/>
          <w:lang w:val="sr-Cyrl-CS"/>
        </w:rPr>
        <w:t xml:space="preserve">Образац </w:t>
      </w:r>
      <w:r w:rsidR="00342ABF" w:rsidRPr="006B1386">
        <w:rPr>
          <w:rFonts w:ascii="Arial Narrow" w:eastAsia="Times New Roman" w:hAnsi="Arial Narrow" w:cs="Arial"/>
          <w:b/>
          <w:color w:val="auto"/>
          <w:kern w:val="0"/>
        </w:rPr>
        <w:t>5</w:t>
      </w:r>
      <w:r w:rsidRPr="006B1386">
        <w:rPr>
          <w:rFonts w:ascii="Arial Narrow" w:eastAsia="Times New Roman" w:hAnsi="Arial Narrow" w:cs="Arial"/>
          <w:b/>
          <w:color w:val="auto"/>
          <w:kern w:val="0"/>
          <w:lang w:val="sr-Cyrl-CS"/>
        </w:rPr>
        <w:t>:</w:t>
      </w:r>
      <w:r w:rsidR="00294FD4" w:rsidRPr="006B1386">
        <w:rPr>
          <w:rFonts w:ascii="Arial Narrow" w:eastAsia="Times New Roman" w:hAnsi="Arial Narrow" w:cs="Arial"/>
          <w:b/>
          <w:color w:val="auto"/>
          <w:kern w:val="0"/>
          <w:lang w:val="sr-Cyrl-CS"/>
        </w:rPr>
        <w:t xml:space="preserve"> „</w:t>
      </w:r>
      <w:r w:rsidRPr="006B1386">
        <w:rPr>
          <w:rFonts w:ascii="Arial Narrow" w:eastAsia="Times New Roman" w:hAnsi="Arial Narrow" w:cs="Arial"/>
          <w:b/>
          <w:color w:val="auto"/>
          <w:kern w:val="0"/>
          <w:lang w:val="sr-Cyrl-CS"/>
        </w:rPr>
        <w:t>Образац трошкова припремања понуде“</w:t>
      </w:r>
    </w:p>
    <w:p w:rsidR="001977D5" w:rsidRPr="006B1386" w:rsidRDefault="001977D5" w:rsidP="001977D5">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rPr>
      </w:pPr>
      <w:r w:rsidRPr="006B1386">
        <w:rPr>
          <w:rFonts w:ascii="Arial Narrow" w:eastAsia="Times New Roman" w:hAnsi="Arial Narrow" w:cs="Arial"/>
          <w:b/>
          <w:color w:val="auto"/>
          <w:kern w:val="0"/>
        </w:rPr>
        <w:t xml:space="preserve">Образац </w:t>
      </w:r>
      <w:r w:rsidR="00342ABF" w:rsidRPr="006B1386">
        <w:rPr>
          <w:rFonts w:ascii="Arial Narrow" w:eastAsia="Times New Roman" w:hAnsi="Arial Narrow" w:cs="Arial"/>
          <w:b/>
          <w:color w:val="auto"/>
          <w:kern w:val="0"/>
        </w:rPr>
        <w:t>6</w:t>
      </w:r>
      <w:r w:rsidRPr="006B1386">
        <w:rPr>
          <w:rFonts w:ascii="Arial Narrow" w:eastAsia="Times New Roman" w:hAnsi="Arial Narrow" w:cs="Arial"/>
          <w:b/>
          <w:color w:val="auto"/>
          <w:kern w:val="0"/>
        </w:rPr>
        <w:t xml:space="preserve">: </w:t>
      </w:r>
      <w:r w:rsidR="00B10572" w:rsidRPr="006B1386">
        <w:rPr>
          <w:rFonts w:ascii="Arial Narrow" w:eastAsia="Times New Roman" w:hAnsi="Arial Narrow" w:cs="Arial"/>
          <w:b/>
          <w:color w:val="auto"/>
          <w:kern w:val="0"/>
        </w:rPr>
        <w:t>„Изјава о независној понуди“</w:t>
      </w:r>
    </w:p>
    <w:p w:rsidR="001977D5" w:rsidRPr="006B1386" w:rsidRDefault="001977D5" w:rsidP="001977D5">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rPr>
      </w:pPr>
      <w:r w:rsidRPr="006B1386">
        <w:rPr>
          <w:rFonts w:ascii="Arial Narrow" w:eastAsia="Times New Roman" w:hAnsi="Arial Narrow" w:cs="Arial"/>
          <w:b/>
          <w:color w:val="auto"/>
          <w:kern w:val="0"/>
        </w:rPr>
        <w:t xml:space="preserve">Образац </w:t>
      </w:r>
      <w:r w:rsidR="00342ABF" w:rsidRPr="006B1386">
        <w:rPr>
          <w:rFonts w:ascii="Arial Narrow" w:eastAsia="Times New Roman" w:hAnsi="Arial Narrow" w:cs="Arial"/>
          <w:b/>
          <w:color w:val="auto"/>
          <w:kern w:val="0"/>
        </w:rPr>
        <w:t>7</w:t>
      </w:r>
      <w:r w:rsidRPr="006B1386">
        <w:rPr>
          <w:rFonts w:ascii="Arial Narrow" w:eastAsia="Times New Roman" w:hAnsi="Arial Narrow" w:cs="Arial"/>
          <w:b/>
          <w:color w:val="auto"/>
          <w:kern w:val="0"/>
        </w:rPr>
        <w:t>:</w:t>
      </w:r>
      <w:r w:rsidR="00294FD4" w:rsidRPr="006B1386">
        <w:rPr>
          <w:rFonts w:ascii="Arial Narrow" w:eastAsia="Times New Roman" w:hAnsi="Arial Narrow" w:cs="Arial"/>
          <w:b/>
          <w:color w:val="auto"/>
          <w:kern w:val="0"/>
        </w:rPr>
        <w:t xml:space="preserve"> „</w:t>
      </w:r>
      <w:r w:rsidRPr="006B1386">
        <w:rPr>
          <w:rFonts w:ascii="Arial Narrow" w:eastAsia="Times New Roman" w:hAnsi="Arial Narrow" w:cs="Arial"/>
          <w:b/>
          <w:color w:val="auto"/>
          <w:kern w:val="0"/>
          <w:lang w:val="sr-Cyrl-CS"/>
        </w:rPr>
        <w:t>Изјава о намери издавања средстава обезбеђења“</w:t>
      </w:r>
    </w:p>
    <w:p w:rsidR="00455F57" w:rsidRPr="006B1386" w:rsidRDefault="001977D5" w:rsidP="001507B4">
      <w:pPr>
        <w:pStyle w:val="Pasussalistom"/>
        <w:numPr>
          <w:ilvl w:val="0"/>
          <w:numId w:val="3"/>
        </w:numPr>
        <w:suppressAutoHyphens w:val="0"/>
        <w:autoSpaceDE w:val="0"/>
        <w:autoSpaceDN w:val="0"/>
        <w:adjustRightInd w:val="0"/>
        <w:ind w:left="1276"/>
        <w:rPr>
          <w:rFonts w:ascii="Arial Narrow" w:eastAsia="Times New Roman" w:hAnsi="Arial Narrow" w:cs="Arial"/>
          <w:b/>
          <w:color w:val="auto"/>
          <w:kern w:val="0"/>
        </w:rPr>
      </w:pPr>
      <w:r w:rsidRPr="006B1386">
        <w:rPr>
          <w:rFonts w:ascii="Arial Narrow" w:eastAsia="Times New Roman" w:hAnsi="Arial Narrow" w:cs="Arial"/>
          <w:b/>
          <w:color w:val="auto"/>
          <w:kern w:val="0"/>
        </w:rPr>
        <w:t xml:space="preserve">Образац </w:t>
      </w:r>
      <w:r w:rsidR="00155FF6" w:rsidRPr="006B1386">
        <w:rPr>
          <w:rFonts w:ascii="Arial Narrow" w:eastAsia="Times New Roman" w:hAnsi="Arial Narrow" w:cs="Arial"/>
          <w:b/>
          <w:color w:val="auto"/>
          <w:kern w:val="0"/>
          <w:lang w:val="sr-Cyrl-CS"/>
        </w:rPr>
        <w:t>9</w:t>
      </w:r>
      <w:r w:rsidRPr="006B1386">
        <w:rPr>
          <w:rFonts w:ascii="Arial Narrow" w:eastAsia="Times New Roman" w:hAnsi="Arial Narrow" w:cs="Arial"/>
          <w:b/>
          <w:color w:val="auto"/>
          <w:kern w:val="0"/>
        </w:rPr>
        <w:t>:</w:t>
      </w:r>
      <w:r w:rsidR="00294FD4" w:rsidRPr="006B1386">
        <w:rPr>
          <w:rFonts w:ascii="Arial Narrow" w:eastAsia="Times New Roman" w:hAnsi="Arial Narrow" w:cs="Arial"/>
          <w:b/>
          <w:color w:val="auto"/>
          <w:kern w:val="0"/>
        </w:rPr>
        <w:t xml:space="preserve"> „</w:t>
      </w:r>
      <w:r w:rsidRPr="006B1386">
        <w:rPr>
          <w:rFonts w:ascii="Arial Narrow" w:eastAsia="Times New Roman" w:hAnsi="Arial Narrow" w:cs="Arial"/>
          <w:b/>
          <w:color w:val="auto"/>
          <w:kern w:val="0"/>
          <w:lang w:val="sr-Cyrl-CS"/>
        </w:rPr>
        <w:t>Модел уговора“</w:t>
      </w:r>
    </w:p>
    <w:p w:rsidR="002A7191" w:rsidRPr="006B1386" w:rsidRDefault="002A7191" w:rsidP="002A7191">
      <w:pPr>
        <w:suppressAutoHyphens w:val="0"/>
        <w:autoSpaceDE w:val="0"/>
        <w:autoSpaceDN w:val="0"/>
        <w:adjustRightInd w:val="0"/>
        <w:ind w:left="916"/>
        <w:rPr>
          <w:rFonts w:ascii="Arial Narrow" w:eastAsia="Times New Roman" w:hAnsi="Arial Narrow" w:cs="Arial"/>
          <w:b/>
          <w:kern w:val="0"/>
        </w:rPr>
      </w:pPr>
    </w:p>
    <w:p w:rsidR="00511F5A" w:rsidRPr="006B1386" w:rsidRDefault="00511F5A" w:rsidP="00DA5773">
      <w:pPr>
        <w:rPr>
          <w:rFonts w:ascii="Arial Narrow" w:eastAsia="Times New Roman" w:hAnsi="Arial Narrow" w:cs="Arial"/>
          <w:b/>
          <w:kern w:val="0"/>
        </w:rPr>
      </w:pPr>
    </w:p>
    <w:p w:rsidR="0050115C" w:rsidRPr="006B1386" w:rsidRDefault="0050115C" w:rsidP="00352764">
      <w:pPr>
        <w:jc w:val="both"/>
        <w:rPr>
          <w:rFonts w:ascii="Arial Narrow" w:hAnsi="Arial Narrow" w:cs="Arial"/>
          <w:lang w:val="sr-Cyrl-CS"/>
        </w:rPr>
      </w:pPr>
      <w:r w:rsidRPr="006B1386">
        <w:rPr>
          <w:rFonts w:ascii="Arial Narrow" w:hAnsi="Arial Narrow" w:cs="Arial"/>
        </w:rPr>
        <w:t xml:space="preserve">Сваку страну Модела уговора потребно је да попуни овлашћено лице понуђача, а на месту назначеном за потпис </w:t>
      </w:r>
      <w:r w:rsidR="00E627C2" w:rsidRPr="006B1386">
        <w:rPr>
          <w:rFonts w:ascii="Arial Narrow" w:hAnsi="Arial Narrow" w:cs="Arial"/>
          <w:lang w:val="sr-Cyrl-CS"/>
        </w:rPr>
        <w:t xml:space="preserve">дужан је да </w:t>
      </w:r>
      <w:r w:rsidRPr="006B1386">
        <w:rPr>
          <w:rFonts w:ascii="Arial Narrow" w:hAnsi="Arial Narrow" w:cs="Arial"/>
        </w:rPr>
        <w:t>потпи</w:t>
      </w:r>
      <w:r w:rsidR="00E627C2" w:rsidRPr="006B1386">
        <w:rPr>
          <w:rFonts w:ascii="Arial Narrow" w:hAnsi="Arial Narrow" w:cs="Arial"/>
          <w:lang w:val="sr-Cyrl-CS"/>
        </w:rPr>
        <w:t>ше</w:t>
      </w:r>
      <w:r w:rsidRPr="006B1386">
        <w:rPr>
          <w:rFonts w:ascii="Arial Narrow" w:hAnsi="Arial Narrow" w:cs="Arial"/>
        </w:rPr>
        <w:t xml:space="preserve"> и овер</w:t>
      </w:r>
      <w:r w:rsidR="00E627C2" w:rsidRPr="006B1386">
        <w:rPr>
          <w:rFonts w:ascii="Arial Narrow" w:hAnsi="Arial Narrow" w:cs="Arial"/>
          <w:lang w:val="sr-Cyrl-CS"/>
        </w:rPr>
        <w:t>и</w:t>
      </w:r>
      <w:r w:rsidRPr="006B1386">
        <w:rPr>
          <w:rFonts w:ascii="Arial Narrow" w:hAnsi="Arial Narrow" w:cs="Arial"/>
        </w:rPr>
        <w:t xml:space="preserve"> печатом, тиме понуђач који наступа самостално, потврђује да прихвата све елементе уговора</w:t>
      </w:r>
      <w:r w:rsidR="008E6021" w:rsidRPr="006B1386">
        <w:rPr>
          <w:rFonts w:ascii="Arial Narrow" w:hAnsi="Arial Narrow" w:cs="Arial"/>
          <w:lang w:val="sr-Cyrl-CS"/>
        </w:rPr>
        <w:t xml:space="preserve">. </w:t>
      </w:r>
    </w:p>
    <w:p w:rsidR="00F27955" w:rsidRPr="006B1386" w:rsidRDefault="00F27955" w:rsidP="0050115C">
      <w:pPr>
        <w:jc w:val="both"/>
        <w:rPr>
          <w:rFonts w:ascii="Arial Narrow" w:hAnsi="Arial Narrow" w:cs="Arial"/>
          <w:lang w:val="sr-Cyrl-CS"/>
        </w:rPr>
      </w:pPr>
    </w:p>
    <w:p w:rsidR="00F27955" w:rsidRPr="006B1386" w:rsidRDefault="00F27955" w:rsidP="00F27955">
      <w:pPr>
        <w:jc w:val="both"/>
        <w:rPr>
          <w:rFonts w:ascii="Arial Narrow" w:hAnsi="Arial Narrow" w:cs="Arial"/>
          <w:lang w:val="sr-Cyrl-CS"/>
        </w:rPr>
      </w:pPr>
      <w:r w:rsidRPr="006B1386">
        <w:rPr>
          <w:rFonts w:ascii="Arial Narrow" w:hAnsi="Arial Narrow" w:cs="Arial"/>
          <w:b/>
        </w:rPr>
        <w:t>Уколико комисија  установи</w:t>
      </w:r>
      <w:r w:rsidRPr="006B1386">
        <w:rPr>
          <w:rFonts w:ascii="Arial Narrow" w:hAnsi="Arial Narrow" w:cs="Arial"/>
          <w:b/>
          <w:lang w:val="sr-Cyrl-CS"/>
        </w:rPr>
        <w:t xml:space="preserve"> да није приложен неки од тражених </w:t>
      </w:r>
      <w:r w:rsidR="000E5AD6" w:rsidRPr="006B1386">
        <w:rPr>
          <w:rFonts w:ascii="Arial Narrow" w:hAnsi="Arial Narrow" w:cs="Arial"/>
          <w:b/>
          <w:lang w:val="sr-Cyrl-CS"/>
        </w:rPr>
        <w:t>образаца</w:t>
      </w:r>
      <w:r w:rsidR="000A6A6F" w:rsidRPr="006B1386">
        <w:rPr>
          <w:rFonts w:ascii="Arial Narrow" w:hAnsi="Arial Narrow" w:cs="Arial"/>
          <w:b/>
          <w:lang w:val="sr-Cyrl-CS"/>
        </w:rPr>
        <w:t xml:space="preserve"> и обавезних прилога</w:t>
      </w:r>
      <w:r w:rsidRPr="006B1386">
        <w:rPr>
          <w:rFonts w:ascii="Arial Narrow" w:hAnsi="Arial Narrow" w:cs="Arial"/>
          <w:b/>
          <w:lang w:val="sr-Cyrl-CS"/>
        </w:rPr>
        <w:t xml:space="preserve"> </w:t>
      </w:r>
      <w:r w:rsidR="000A0213" w:rsidRPr="006B1386">
        <w:rPr>
          <w:rFonts w:ascii="Arial Narrow" w:hAnsi="Arial Narrow" w:cs="Arial"/>
          <w:b/>
          <w:lang w:val="sr-Cyrl-CS"/>
        </w:rPr>
        <w:t xml:space="preserve">дефинисаних у конкурсној документацији </w:t>
      </w:r>
      <w:r w:rsidRPr="006B1386">
        <w:rPr>
          <w:rFonts w:ascii="Arial Narrow" w:hAnsi="Arial Narrow" w:cs="Arial"/>
          <w:b/>
          <w:lang w:val="sr-Cyrl-CS"/>
        </w:rPr>
        <w:t>или</w:t>
      </w:r>
      <w:r w:rsidR="00EF7DAF" w:rsidRPr="006B1386">
        <w:rPr>
          <w:rFonts w:ascii="Arial Narrow" w:hAnsi="Arial Narrow" w:cs="Arial"/>
          <w:b/>
          <w:lang w:val="sr-Cyrl-CS"/>
        </w:rPr>
        <w:t xml:space="preserve"> </w:t>
      </w:r>
      <w:r w:rsidRPr="006B1386">
        <w:rPr>
          <w:rFonts w:ascii="Arial Narrow" w:hAnsi="Arial Narrow" w:cs="Arial"/>
          <w:b/>
        </w:rPr>
        <w:t xml:space="preserve">да </w:t>
      </w:r>
      <w:r w:rsidRPr="006B1386">
        <w:rPr>
          <w:rFonts w:ascii="Arial Narrow" w:hAnsi="Arial Narrow" w:cs="Arial"/>
          <w:b/>
          <w:lang w:val="sr-Cyrl-CS"/>
        </w:rPr>
        <w:t xml:space="preserve">копија </w:t>
      </w:r>
      <w:r w:rsidRPr="006B1386">
        <w:rPr>
          <w:rFonts w:ascii="Arial Narrow" w:hAnsi="Arial Narrow" w:cs="Arial"/>
          <w:b/>
        </w:rPr>
        <w:t>документ</w:t>
      </w:r>
      <w:r w:rsidRPr="006B1386">
        <w:rPr>
          <w:rFonts w:ascii="Arial Narrow" w:hAnsi="Arial Narrow" w:cs="Arial"/>
          <w:b/>
          <w:lang w:val="sr-Cyrl-CS"/>
        </w:rPr>
        <w:t>а приложеног у понуди</w:t>
      </w:r>
      <w:r w:rsidRPr="006B1386">
        <w:rPr>
          <w:rFonts w:ascii="Arial Narrow" w:hAnsi="Arial Narrow" w:cs="Arial"/>
          <w:b/>
        </w:rPr>
        <w:t xml:space="preserve"> не одговара у потпуности оригиналу тог документа,</w:t>
      </w:r>
      <w:r w:rsidR="00153543" w:rsidRPr="006B1386">
        <w:rPr>
          <w:rFonts w:ascii="Arial Narrow" w:hAnsi="Arial Narrow" w:cs="Arial"/>
          <w:b/>
        </w:rPr>
        <w:t xml:space="preserve"> </w:t>
      </w:r>
      <w:r w:rsidRPr="006B1386">
        <w:rPr>
          <w:rFonts w:ascii="Arial Narrow" w:hAnsi="Arial Narrow" w:cs="Arial"/>
          <w:b/>
        </w:rPr>
        <w:t xml:space="preserve">одбиће </w:t>
      </w:r>
      <w:r w:rsidRPr="006B1386">
        <w:rPr>
          <w:rFonts w:ascii="Arial Narrow" w:hAnsi="Arial Narrow" w:cs="Arial"/>
          <w:b/>
          <w:lang w:val="sr-Cyrl-CS"/>
        </w:rPr>
        <w:t xml:space="preserve">ту </w:t>
      </w:r>
      <w:r w:rsidRPr="006B1386">
        <w:rPr>
          <w:rFonts w:ascii="Arial Narrow" w:hAnsi="Arial Narrow" w:cs="Arial"/>
          <w:b/>
        </w:rPr>
        <w:t>понуду као неприхватљиву</w:t>
      </w:r>
      <w:r w:rsidRPr="006B1386">
        <w:rPr>
          <w:rFonts w:ascii="Arial Narrow" w:hAnsi="Arial Narrow" w:cs="Arial"/>
        </w:rPr>
        <w:t>.</w:t>
      </w:r>
    </w:p>
    <w:p w:rsidR="0050115C" w:rsidRPr="006B1386" w:rsidRDefault="0050115C" w:rsidP="0050115C">
      <w:pPr>
        <w:jc w:val="both"/>
        <w:rPr>
          <w:rFonts w:ascii="Arial Narrow" w:hAnsi="Arial Narrow" w:cs="Arial"/>
          <w:lang w:val="sr-Cyrl-CS"/>
        </w:rPr>
      </w:pPr>
    </w:p>
    <w:p w:rsidR="0050115C" w:rsidRPr="006B1386" w:rsidRDefault="0050115C" w:rsidP="0050115C">
      <w:pPr>
        <w:jc w:val="both"/>
        <w:rPr>
          <w:rFonts w:ascii="Arial Narrow" w:hAnsi="Arial Narrow" w:cs="Arial"/>
          <w:lang w:val="sr-Cyrl-CS"/>
        </w:rPr>
      </w:pPr>
      <w:r w:rsidRPr="006B1386">
        <w:rPr>
          <w:rFonts w:ascii="Arial Narrow" w:hAnsi="Arial Narrow" w:cs="Arial"/>
        </w:rPr>
        <w:t>Наручилац ће одбити понуду која има битне недостатке понуде у складу са чланом 106 ЗЈН</w:t>
      </w:r>
      <w:r w:rsidRPr="006B1386">
        <w:rPr>
          <w:rFonts w:ascii="Arial Narrow" w:hAnsi="Arial Narrow" w:cs="Arial"/>
          <w:lang w:val="sr-Cyrl-CS"/>
        </w:rPr>
        <w:t xml:space="preserve"> ако:</w:t>
      </w:r>
    </w:p>
    <w:p w:rsidR="0050115C" w:rsidRPr="006B1386" w:rsidRDefault="0050115C" w:rsidP="000A0833">
      <w:pPr>
        <w:pStyle w:val="Pasussalistom"/>
        <w:numPr>
          <w:ilvl w:val="0"/>
          <w:numId w:val="10"/>
        </w:numPr>
        <w:suppressAutoHyphens w:val="0"/>
        <w:spacing w:after="200" w:line="276" w:lineRule="auto"/>
        <w:contextualSpacing/>
        <w:jc w:val="both"/>
        <w:rPr>
          <w:rFonts w:ascii="Arial Narrow" w:hAnsi="Arial Narrow" w:cs="Arial"/>
          <w:color w:val="auto"/>
        </w:rPr>
      </w:pPr>
      <w:r w:rsidRPr="006B1386">
        <w:rPr>
          <w:rFonts w:ascii="Arial Narrow" w:hAnsi="Arial Narrow" w:cs="Arial"/>
          <w:color w:val="auto"/>
        </w:rPr>
        <w:t>Понуђач не докаже да испуњава обавезне услове за учешће;</w:t>
      </w:r>
    </w:p>
    <w:p w:rsidR="0050115C" w:rsidRPr="006B1386" w:rsidRDefault="0050115C" w:rsidP="000A0833">
      <w:pPr>
        <w:pStyle w:val="Pasussalistom"/>
        <w:numPr>
          <w:ilvl w:val="0"/>
          <w:numId w:val="10"/>
        </w:numPr>
        <w:suppressAutoHyphens w:val="0"/>
        <w:spacing w:after="200" w:line="276" w:lineRule="auto"/>
        <w:contextualSpacing/>
        <w:jc w:val="both"/>
        <w:rPr>
          <w:rFonts w:ascii="Arial Narrow" w:hAnsi="Arial Narrow" w:cs="Arial"/>
          <w:color w:val="auto"/>
        </w:rPr>
      </w:pPr>
      <w:r w:rsidRPr="006B1386">
        <w:rPr>
          <w:rFonts w:ascii="Arial Narrow" w:hAnsi="Arial Narrow" w:cs="Arial"/>
          <w:color w:val="auto"/>
        </w:rPr>
        <w:t>Понуђач не докаже да испуњава додатне услове;</w:t>
      </w:r>
    </w:p>
    <w:p w:rsidR="0050115C" w:rsidRPr="006B1386" w:rsidRDefault="0050115C" w:rsidP="000A0833">
      <w:pPr>
        <w:pStyle w:val="Pasussalistom"/>
        <w:numPr>
          <w:ilvl w:val="0"/>
          <w:numId w:val="10"/>
        </w:numPr>
        <w:suppressAutoHyphens w:val="0"/>
        <w:spacing w:after="200" w:line="276" w:lineRule="auto"/>
        <w:contextualSpacing/>
        <w:jc w:val="both"/>
        <w:rPr>
          <w:rFonts w:ascii="Arial Narrow" w:hAnsi="Arial Narrow" w:cs="Arial"/>
          <w:color w:val="auto"/>
        </w:rPr>
      </w:pPr>
      <w:r w:rsidRPr="006B1386">
        <w:rPr>
          <w:rFonts w:ascii="Arial Narrow" w:hAnsi="Arial Narrow" w:cs="Arial"/>
          <w:color w:val="auto"/>
          <w:lang w:val="sr-Cyrl-CS"/>
        </w:rPr>
        <w:t>Је понуђени рок важења понуде краћи од прописаног;</w:t>
      </w:r>
    </w:p>
    <w:p w:rsidR="0050115C" w:rsidRPr="006B1386" w:rsidRDefault="0050115C" w:rsidP="000A0833">
      <w:pPr>
        <w:pStyle w:val="Pasussalistom"/>
        <w:numPr>
          <w:ilvl w:val="0"/>
          <w:numId w:val="10"/>
        </w:numPr>
        <w:suppressAutoHyphens w:val="0"/>
        <w:spacing w:after="200" w:line="276" w:lineRule="auto"/>
        <w:contextualSpacing/>
        <w:jc w:val="both"/>
        <w:rPr>
          <w:rFonts w:ascii="Arial Narrow" w:hAnsi="Arial Narrow" w:cs="Arial"/>
          <w:color w:val="auto"/>
        </w:rPr>
      </w:pPr>
      <w:r w:rsidRPr="006B1386">
        <w:rPr>
          <w:rFonts w:ascii="Arial Narrow" w:hAnsi="Arial Narrow" w:cs="Arial"/>
          <w:color w:val="auto"/>
        </w:rPr>
        <w:t>Понуда садржи друге недостатке због којих није могуће утврдити стварну садржину понуде или није могуће упоредити је са другим понудама.</w:t>
      </w:r>
    </w:p>
    <w:p w:rsidR="00FE6C04" w:rsidRPr="006B1386" w:rsidRDefault="00FE6C04" w:rsidP="00FE6C04">
      <w:pPr>
        <w:suppressAutoHyphens w:val="0"/>
        <w:spacing w:after="200" w:line="276" w:lineRule="auto"/>
        <w:contextualSpacing/>
        <w:jc w:val="both"/>
        <w:rPr>
          <w:rFonts w:ascii="Arial Narrow" w:hAnsi="Arial Narrow" w:cs="Arial"/>
          <w:lang w:val="sr-Cyrl-CS"/>
        </w:rPr>
      </w:pPr>
      <w:r w:rsidRPr="006B1386">
        <w:rPr>
          <w:rFonts w:ascii="Arial Narrow" w:hAnsi="Arial Narrow" w:cs="Arial"/>
          <w:lang w:val="sr-Cyrl-CS"/>
        </w:rPr>
        <w:t>Грешке као што су непопуњене поједине рубрике у обрасцима, ситне исправке и сличне грешке за које је очигледно да су техничке природе, што ће ценити комисја, неће се сматрати битним недостацвима понуде, уколико је упркос таквим ситним недостацима могуће утврдити стварну садржину понуде или је могуће упоредити са другим понудама</w:t>
      </w:r>
    </w:p>
    <w:p w:rsidR="00C72C58" w:rsidRPr="006B1386" w:rsidRDefault="00C72C58" w:rsidP="00FE6C04">
      <w:pPr>
        <w:suppressAutoHyphens w:val="0"/>
        <w:spacing w:after="200" w:line="276" w:lineRule="auto"/>
        <w:contextualSpacing/>
        <w:jc w:val="both"/>
        <w:rPr>
          <w:rFonts w:ascii="Arial Narrow" w:hAnsi="Arial Narrow" w:cs="Arial"/>
          <w:lang w:val="sr-Cyrl-CS"/>
        </w:rPr>
      </w:pPr>
    </w:p>
    <w:p w:rsidR="0050115C" w:rsidRPr="006B1386" w:rsidRDefault="0050115C" w:rsidP="0050115C">
      <w:pPr>
        <w:widowControl/>
        <w:suppressAutoHyphens w:val="0"/>
        <w:autoSpaceDE w:val="0"/>
        <w:autoSpaceDN w:val="0"/>
        <w:adjustRightInd w:val="0"/>
        <w:rPr>
          <w:rFonts w:ascii="Arial Narrow" w:eastAsia="Times New Roman" w:hAnsi="Arial Narrow" w:cs="Arial"/>
          <w:b/>
          <w:bCs/>
          <w:kern w:val="0"/>
          <w:u w:val="single"/>
          <w:lang w:val="sr-Cyrl-CS"/>
        </w:rPr>
      </w:pPr>
      <w:r w:rsidRPr="006B1386">
        <w:rPr>
          <w:rFonts w:ascii="Arial Narrow" w:eastAsia="Times New Roman" w:hAnsi="Arial Narrow" w:cs="Arial"/>
          <w:b/>
          <w:bCs/>
          <w:kern w:val="0"/>
          <w:u w:val="single"/>
          <w:lang w:val="sr-Cyrl-CS"/>
        </w:rPr>
        <w:t>Напомена</w:t>
      </w:r>
      <w:r w:rsidRPr="006B1386">
        <w:rPr>
          <w:rFonts w:ascii="Arial Narrow" w:eastAsia="Times New Roman" w:hAnsi="Arial Narrow" w:cs="Arial"/>
          <w:kern w:val="0"/>
          <w:u w:val="single"/>
        </w:rPr>
        <w:t>:</w:t>
      </w:r>
    </w:p>
    <w:p w:rsidR="0050115C" w:rsidRPr="006B1386" w:rsidRDefault="0050115C" w:rsidP="0050115C">
      <w:pPr>
        <w:jc w:val="both"/>
        <w:rPr>
          <w:rFonts w:ascii="Arial Narrow" w:hAnsi="Arial Narrow" w:cs="Arial"/>
          <w:iCs/>
          <w:kern w:val="2"/>
          <w:lang w:val="sr-Cyrl-CS"/>
        </w:rPr>
      </w:pPr>
      <w:r w:rsidRPr="006B1386">
        <w:rPr>
          <w:rFonts w:ascii="Arial Narrow" w:hAnsi="Arial Narrow" w:cs="Arial"/>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00F24552" w:rsidRPr="006B1386">
        <w:rPr>
          <w:rFonts w:ascii="Arial Narrow" w:hAnsi="Arial Narrow" w:cs="Arial"/>
          <w:iCs/>
        </w:rPr>
        <w:t>и</w:t>
      </w:r>
      <w:r w:rsidRPr="006B1386">
        <w:rPr>
          <w:rFonts w:ascii="Arial Narrow" w:hAnsi="Arial Narrow" w:cs="Arial"/>
          <w:iCs/>
        </w:rPr>
        <w:t>јалном и кривичном одговорношћу</w:t>
      </w:r>
      <w:r w:rsidR="009052FB" w:rsidRPr="006B1386">
        <w:rPr>
          <w:rFonts w:ascii="Arial Narrow" w:hAnsi="Arial Narrow" w:cs="Arial"/>
          <w:iCs/>
          <w:lang w:val="sr-Cyrl-CS"/>
        </w:rPr>
        <w:t xml:space="preserve"> (Образац </w:t>
      </w:r>
      <w:r w:rsidR="003D3E5D" w:rsidRPr="006B1386">
        <w:rPr>
          <w:rFonts w:ascii="Arial Narrow" w:hAnsi="Arial Narrow" w:cs="Arial"/>
          <w:iCs/>
          <w:lang w:val="sr-Cyrl-CS"/>
        </w:rPr>
        <w:t>2</w:t>
      </w:r>
      <w:r w:rsidR="009052FB" w:rsidRPr="006B1386">
        <w:rPr>
          <w:rFonts w:ascii="Arial Narrow" w:hAnsi="Arial Narrow" w:cs="Arial"/>
          <w:iCs/>
          <w:lang w:val="sr-Cyrl-CS"/>
        </w:rPr>
        <w:t xml:space="preserve"> и Образац </w:t>
      </w:r>
      <w:r w:rsidR="001954F4" w:rsidRPr="006B1386">
        <w:rPr>
          <w:rFonts w:ascii="Arial Narrow" w:hAnsi="Arial Narrow" w:cs="Arial"/>
          <w:iCs/>
        </w:rPr>
        <w:t>6</w:t>
      </w:r>
      <w:r w:rsidR="009052FB" w:rsidRPr="006B1386">
        <w:rPr>
          <w:rFonts w:ascii="Arial Narrow" w:hAnsi="Arial Narrow" w:cs="Arial"/>
          <w:iCs/>
          <w:lang w:val="sr-Cyrl-CS"/>
        </w:rPr>
        <w:t>)</w:t>
      </w:r>
      <w:r w:rsidRPr="006B1386">
        <w:rPr>
          <w:rFonts w:ascii="Arial Narrow" w:hAnsi="Arial Narrow" w:cs="Arial"/>
          <w:iCs/>
        </w:rPr>
        <w:t>, који морају бити потписан</w:t>
      </w:r>
      <w:r w:rsidRPr="006B1386">
        <w:rPr>
          <w:rFonts w:ascii="Arial Narrow" w:hAnsi="Arial Narrow" w:cs="Arial"/>
          <w:iCs/>
          <w:lang w:val="sr-Cyrl-CS"/>
        </w:rPr>
        <w:t xml:space="preserve">и </w:t>
      </w:r>
      <w:r w:rsidRPr="006B1386">
        <w:rPr>
          <w:rFonts w:ascii="Arial Narrow" w:hAnsi="Arial Narrow" w:cs="Arial"/>
          <w:iCs/>
        </w:rPr>
        <w:t>и оверени печатом од стране сва</w:t>
      </w:r>
      <w:r w:rsidRPr="006B1386">
        <w:rPr>
          <w:rFonts w:ascii="Arial Narrow" w:hAnsi="Arial Narrow" w:cs="Arial"/>
          <w:iCs/>
          <w:lang w:val="sr-Cyrl-CS"/>
        </w:rPr>
        <w:t>к</w:t>
      </w:r>
      <w:r w:rsidRPr="006B1386">
        <w:rPr>
          <w:rFonts w:ascii="Arial Narrow" w:hAnsi="Arial Narrow" w:cs="Arial"/>
          <w:iCs/>
        </w:rPr>
        <w:t>ог понуђача из групе понуђача.</w:t>
      </w:r>
      <w:r w:rsidRPr="006B1386">
        <w:rPr>
          <w:rFonts w:ascii="Arial Narrow" w:hAnsi="Arial Narrow" w:cs="Arial"/>
          <w:bCs/>
          <w:iCs/>
        </w:rPr>
        <w:t xml:space="preserve"> У случају да се понуђачи определе да</w:t>
      </w:r>
      <w:r w:rsidRPr="006B1386">
        <w:rPr>
          <w:rFonts w:ascii="Arial Narrow" w:hAnsi="Arial Narrow" w:cs="Arial"/>
          <w:iCs/>
        </w:rPr>
        <w:t xml:space="preserve"> један понуђач из групе потписује и печатом оверава обрасце дате у конкурсној документацији,</w:t>
      </w:r>
      <w:r w:rsidRPr="006B1386">
        <w:rPr>
          <w:rFonts w:ascii="Arial Narrow" w:hAnsi="Arial Narrow" w:cs="Arial"/>
          <w:bCs/>
          <w:iCs/>
        </w:rPr>
        <w:t xml:space="preserve"> наведено треба дефинисати </w:t>
      </w:r>
      <w:r w:rsidRPr="006B1386">
        <w:rPr>
          <w:rFonts w:ascii="Arial Narrow" w:hAnsi="Arial Narrow"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0C198E" w:rsidRPr="006B1386" w:rsidRDefault="000C198E">
      <w:pPr>
        <w:widowControl/>
        <w:suppressAutoHyphens w:val="0"/>
        <w:rPr>
          <w:rFonts w:ascii="Arial Narrow" w:hAnsi="Arial Narrow" w:cs="Arial"/>
          <w:iCs/>
          <w:lang w:val="sr-Cyrl-CS"/>
        </w:rPr>
      </w:pPr>
    </w:p>
    <w:p w:rsidR="003D53EB" w:rsidRPr="006B1386" w:rsidRDefault="006A1F19" w:rsidP="003D53EB">
      <w:pPr>
        <w:pStyle w:val="Pasussalistom"/>
        <w:numPr>
          <w:ilvl w:val="0"/>
          <w:numId w:val="26"/>
        </w:numPr>
        <w:jc w:val="both"/>
        <w:rPr>
          <w:rFonts w:ascii="Arial Narrow" w:hAnsi="Arial Narrow" w:cs="Arial"/>
          <w:b/>
          <w:bCs/>
          <w:i/>
          <w:iCs/>
          <w:color w:val="auto"/>
          <w:lang w:val="sr-Cyrl-CS"/>
        </w:rPr>
      </w:pPr>
      <w:r w:rsidRPr="006B1386">
        <w:rPr>
          <w:rFonts w:ascii="Arial Narrow" w:hAnsi="Arial Narrow" w:cs="Arial"/>
          <w:b/>
          <w:bCs/>
          <w:i/>
          <w:iCs/>
          <w:color w:val="auto"/>
        </w:rPr>
        <w:t>ПАРТИЈЕ</w:t>
      </w:r>
    </w:p>
    <w:p w:rsidR="003D53EB" w:rsidRPr="006B1386" w:rsidRDefault="003D53EB" w:rsidP="003D53EB">
      <w:pPr>
        <w:suppressAutoHyphens w:val="0"/>
        <w:spacing w:line="276" w:lineRule="auto"/>
        <w:contextualSpacing/>
        <w:jc w:val="both"/>
        <w:rPr>
          <w:rFonts w:ascii="Arial Narrow" w:eastAsia="TimesNewRomanPSMT" w:hAnsi="Arial Narrow" w:cs="Arial"/>
          <w:bCs/>
          <w:lang w:val="sr-Cyrl-CS"/>
        </w:rPr>
      </w:pPr>
      <w:r w:rsidRPr="006B1386">
        <w:rPr>
          <w:rFonts w:ascii="Arial Narrow" w:eastAsia="TimesNewRomanPSMT" w:hAnsi="Arial Narrow" w:cs="Arial"/>
          <w:bCs/>
          <w:lang w:val="sr-Cyrl-CS"/>
        </w:rPr>
        <w:t xml:space="preserve">Предметна набавка је обликована у </w:t>
      </w:r>
      <w:r w:rsidR="00954F6A" w:rsidRPr="006B1386">
        <w:rPr>
          <w:rFonts w:ascii="Arial Narrow" w:eastAsia="TimesNewRomanPSMT" w:hAnsi="Arial Narrow" w:cs="Arial"/>
          <w:bCs/>
          <w:lang w:val="sr-Cyrl-CS"/>
        </w:rPr>
        <w:t>2</w:t>
      </w:r>
      <w:r w:rsidRPr="006B1386">
        <w:rPr>
          <w:rFonts w:ascii="Arial Narrow" w:eastAsia="TimesNewRomanPSMT" w:hAnsi="Arial Narrow" w:cs="Arial"/>
          <w:bCs/>
          <w:lang w:val="sr-Cyrl-CS"/>
        </w:rPr>
        <w:t xml:space="preserve"> (</w:t>
      </w:r>
      <w:r w:rsidR="00954F6A" w:rsidRPr="006B1386">
        <w:rPr>
          <w:rFonts w:ascii="Arial Narrow" w:eastAsia="TimesNewRomanPSMT" w:hAnsi="Arial Narrow" w:cs="Arial"/>
          <w:bCs/>
          <w:lang w:val="sr-Cyrl-CS"/>
        </w:rPr>
        <w:t>две</w:t>
      </w:r>
      <w:r w:rsidRPr="006B1386">
        <w:rPr>
          <w:rFonts w:ascii="Arial Narrow" w:eastAsia="TimesNewRomanPSMT" w:hAnsi="Arial Narrow" w:cs="Arial"/>
          <w:bCs/>
          <w:lang w:val="sr-Cyrl-CS"/>
        </w:rPr>
        <w:t>) партије:</w:t>
      </w:r>
    </w:p>
    <w:p w:rsidR="003D53EB" w:rsidRPr="006B1386" w:rsidRDefault="003D53EB" w:rsidP="003D53EB">
      <w:pPr>
        <w:pStyle w:val="Pasussalistom"/>
        <w:jc w:val="both"/>
        <w:rPr>
          <w:rFonts w:ascii="Arial Narrow" w:hAnsi="Arial Narrow" w:cs="Arial"/>
          <w:color w:val="auto"/>
          <w:lang w:val="sr-Cyrl-CS"/>
        </w:rPr>
      </w:pPr>
    </w:p>
    <w:p w:rsidR="003D53EB" w:rsidRPr="006B1386" w:rsidRDefault="003D53EB" w:rsidP="003D53EB">
      <w:pPr>
        <w:pStyle w:val="Pasussalistom"/>
        <w:jc w:val="both"/>
        <w:rPr>
          <w:rFonts w:ascii="Arial Narrow" w:hAnsi="Arial Narrow" w:cs="Arial"/>
          <w:color w:val="auto"/>
          <w:lang w:val="sr-Cyrl-CS"/>
        </w:rPr>
      </w:pPr>
      <w:r w:rsidRPr="006B1386">
        <w:rPr>
          <w:rFonts w:ascii="Arial Narrow" w:hAnsi="Arial Narrow" w:cs="Arial"/>
          <w:color w:val="auto"/>
          <w:lang w:val="sr-Cyrl-CS"/>
        </w:rPr>
        <w:t>Партија 1: Канцеларијски прибор</w:t>
      </w:r>
    </w:p>
    <w:p w:rsidR="003D53EB" w:rsidRPr="006B1386" w:rsidRDefault="003D53EB" w:rsidP="003D53EB">
      <w:pPr>
        <w:pStyle w:val="Pasussalistom"/>
        <w:jc w:val="both"/>
        <w:rPr>
          <w:rFonts w:ascii="Arial Narrow" w:hAnsi="Arial Narrow" w:cs="Arial"/>
          <w:color w:val="auto"/>
        </w:rPr>
      </w:pPr>
      <w:r w:rsidRPr="006B1386">
        <w:rPr>
          <w:rFonts w:ascii="Arial Narrow" w:hAnsi="Arial Narrow" w:cs="Arial"/>
          <w:color w:val="auto"/>
        </w:rPr>
        <w:t xml:space="preserve">Партија </w:t>
      </w:r>
      <w:r w:rsidR="00954F6A" w:rsidRPr="006B1386">
        <w:rPr>
          <w:rFonts w:ascii="Arial Narrow" w:hAnsi="Arial Narrow" w:cs="Arial"/>
          <w:color w:val="auto"/>
          <w:lang w:val="sr-Cyrl-RS"/>
        </w:rPr>
        <w:t>2</w:t>
      </w:r>
      <w:r w:rsidRPr="006B1386">
        <w:rPr>
          <w:rFonts w:ascii="Arial Narrow" w:hAnsi="Arial Narrow" w:cs="Arial"/>
          <w:color w:val="auto"/>
        </w:rPr>
        <w:t>: Тонери и  рибони</w:t>
      </w:r>
    </w:p>
    <w:p w:rsidR="00133D30" w:rsidRPr="006B1386" w:rsidRDefault="00133D30" w:rsidP="00BB63B3">
      <w:pPr>
        <w:suppressAutoHyphens w:val="0"/>
        <w:spacing w:line="276" w:lineRule="auto"/>
        <w:ind w:left="709"/>
        <w:contextualSpacing/>
        <w:jc w:val="both"/>
        <w:rPr>
          <w:rFonts w:ascii="Arial Narrow" w:eastAsia="TimesNewRomanPSMT" w:hAnsi="Arial Narrow" w:cs="Arial"/>
          <w:bCs/>
          <w:lang w:val="sr-Cyrl-CS"/>
        </w:rPr>
      </w:pPr>
    </w:p>
    <w:p w:rsidR="006A1F19" w:rsidRPr="006B1386" w:rsidRDefault="006A1F19" w:rsidP="006A1F19">
      <w:pPr>
        <w:pStyle w:val="Pasussalistom"/>
        <w:numPr>
          <w:ilvl w:val="0"/>
          <w:numId w:val="26"/>
        </w:numPr>
        <w:jc w:val="both"/>
        <w:rPr>
          <w:rFonts w:ascii="Arial Narrow" w:hAnsi="Arial Narrow" w:cs="Arial"/>
          <w:bCs/>
          <w:iCs/>
          <w:color w:val="auto"/>
        </w:rPr>
      </w:pPr>
      <w:r w:rsidRPr="006B1386">
        <w:rPr>
          <w:rFonts w:ascii="Arial Narrow" w:hAnsi="Arial Narrow" w:cs="Arial"/>
          <w:b/>
          <w:bCs/>
          <w:i/>
          <w:iCs/>
          <w:color w:val="auto"/>
        </w:rPr>
        <w:lastRenderedPageBreak/>
        <w:t>ПОНУДА СА ВАРИЈАНТАМА</w:t>
      </w:r>
    </w:p>
    <w:p w:rsidR="006A1F19" w:rsidRPr="006B1386" w:rsidRDefault="006A1F19" w:rsidP="006A1F19">
      <w:pPr>
        <w:jc w:val="both"/>
        <w:rPr>
          <w:rFonts w:ascii="Arial Narrow" w:hAnsi="Arial Narrow" w:cs="Arial"/>
          <w:b/>
          <w:bCs/>
          <w:i/>
          <w:iCs/>
        </w:rPr>
      </w:pPr>
      <w:r w:rsidRPr="006B1386">
        <w:rPr>
          <w:rFonts w:ascii="Arial Narrow" w:hAnsi="Arial Narrow" w:cs="Arial"/>
          <w:bCs/>
          <w:iCs/>
        </w:rPr>
        <w:t>Подношење понуде са варијантама није дозвољено.</w:t>
      </w:r>
    </w:p>
    <w:p w:rsidR="00FD33D2" w:rsidRPr="006B1386" w:rsidRDefault="00FD33D2">
      <w:pPr>
        <w:widowControl/>
        <w:suppressAutoHyphens w:val="0"/>
        <w:rPr>
          <w:rFonts w:ascii="Arial Narrow" w:hAnsi="Arial Narrow" w:cs="Arial"/>
          <w:b/>
          <w:bCs/>
          <w:i/>
          <w:iCs/>
          <w:lang w:val="sr-Cyrl-CS"/>
        </w:rPr>
      </w:pPr>
    </w:p>
    <w:p w:rsidR="006A1F19" w:rsidRPr="006B1386" w:rsidRDefault="006A1F19" w:rsidP="00765698">
      <w:pPr>
        <w:pStyle w:val="Pasussalistom"/>
        <w:numPr>
          <w:ilvl w:val="0"/>
          <w:numId w:val="26"/>
        </w:numPr>
        <w:jc w:val="both"/>
        <w:rPr>
          <w:rFonts w:ascii="Arial Narrow" w:hAnsi="Arial Narrow"/>
          <w:color w:val="auto"/>
        </w:rPr>
      </w:pPr>
      <w:r w:rsidRPr="006B1386">
        <w:rPr>
          <w:rFonts w:ascii="Arial Narrow" w:hAnsi="Arial Narrow" w:cs="Arial"/>
          <w:b/>
          <w:i/>
          <w:iCs/>
          <w:color w:val="auto"/>
        </w:rPr>
        <w:t>НАЧИН ИЗМЕНЕ, ДОПУНЕ И ОПОЗИВА ПОНУДЕ</w:t>
      </w:r>
    </w:p>
    <w:p w:rsidR="006A1F19" w:rsidRPr="006B1386" w:rsidRDefault="006A1F19" w:rsidP="006A1F19">
      <w:pPr>
        <w:jc w:val="both"/>
        <w:rPr>
          <w:rFonts w:ascii="Arial Narrow" w:hAnsi="Arial Narrow"/>
        </w:rPr>
      </w:pPr>
    </w:p>
    <w:p w:rsidR="006A1F19" w:rsidRPr="006B1386" w:rsidRDefault="006A1F19" w:rsidP="006A1F19">
      <w:pPr>
        <w:jc w:val="both"/>
        <w:rPr>
          <w:rFonts w:ascii="Arial Narrow" w:hAnsi="Arial Narrow" w:cs="Arial"/>
        </w:rPr>
      </w:pPr>
      <w:r w:rsidRPr="006B1386">
        <w:rPr>
          <w:rFonts w:ascii="Arial Narrow" w:hAnsi="Arial Narrow" w:cs="Arial"/>
        </w:rPr>
        <w:t>У року за подношење понуде понуђач може да измени, допуни или опозове своју понуду на начин који је одређен за подношење понуде.</w:t>
      </w:r>
    </w:p>
    <w:p w:rsidR="006A1F19" w:rsidRPr="006B1386" w:rsidRDefault="006A1F19" w:rsidP="006A1F19">
      <w:pPr>
        <w:jc w:val="both"/>
        <w:rPr>
          <w:rFonts w:ascii="Arial Narrow" w:eastAsia="TimesNewRomanPSMT" w:hAnsi="Arial Narrow" w:cs="Arial"/>
          <w:bCs/>
          <w:iCs/>
        </w:rPr>
      </w:pPr>
      <w:r w:rsidRPr="006B1386">
        <w:rPr>
          <w:rFonts w:ascii="Arial Narrow" w:hAnsi="Arial Narrow" w:cs="Arial"/>
        </w:rPr>
        <w:t xml:space="preserve">Понуђач је дужан да јасно назначи који део понуде мења односно која документа накнадно доставља. </w:t>
      </w:r>
    </w:p>
    <w:p w:rsidR="006A1F19" w:rsidRPr="006B1386" w:rsidRDefault="006A1F19" w:rsidP="006A1F19">
      <w:pPr>
        <w:jc w:val="both"/>
        <w:rPr>
          <w:rFonts w:ascii="Arial Narrow" w:eastAsia="TimesNewRomanPSMT" w:hAnsi="Arial Narrow" w:cs="Arial"/>
          <w:bCs/>
          <w:iCs/>
        </w:rPr>
      </w:pPr>
      <w:r w:rsidRPr="006B1386">
        <w:rPr>
          <w:rFonts w:ascii="Arial Narrow" w:eastAsia="TimesNewRomanPSMT" w:hAnsi="Arial Narrow" w:cs="Arial"/>
          <w:bCs/>
          <w:iCs/>
        </w:rPr>
        <w:t>Измену, допуну или опозив понуде треба доставити на адресу</w:t>
      </w:r>
      <w:r w:rsidRPr="006B1386">
        <w:rPr>
          <w:rFonts w:ascii="Arial Narrow" w:eastAsia="TimesNewRomanPSMT" w:hAnsi="Arial Narrow" w:cs="Arial"/>
          <w:bCs/>
          <w:lang w:val="sr-Cyrl-CS"/>
        </w:rPr>
        <w:t xml:space="preserve"> ЈКП </w:t>
      </w:r>
      <w:r w:rsidRPr="006B1386">
        <w:rPr>
          <w:rFonts w:ascii="Arial Narrow" w:eastAsia="TimesNewRomanPSMT" w:hAnsi="Arial Narrow" w:cs="Arial"/>
          <w:bCs/>
        </w:rPr>
        <w:t>“</w:t>
      </w:r>
      <w:r w:rsidRPr="006B1386">
        <w:rPr>
          <w:rFonts w:ascii="Arial Narrow" w:eastAsia="TimesNewRomanPSMT" w:hAnsi="Arial Narrow" w:cs="Arial"/>
          <w:bCs/>
          <w:lang w:val="sr-Cyrl-CS"/>
        </w:rPr>
        <w:t>ЧИСТОЋА</w:t>
      </w:r>
      <w:r w:rsidRPr="006B1386">
        <w:rPr>
          <w:rFonts w:ascii="Arial Narrow" w:eastAsia="TimesNewRomanPSMT" w:hAnsi="Arial Narrow" w:cs="Arial"/>
          <w:bCs/>
        </w:rPr>
        <w:t xml:space="preserve">” </w:t>
      </w:r>
      <w:r w:rsidRPr="006B1386">
        <w:rPr>
          <w:rFonts w:ascii="Arial Narrow" w:eastAsia="TimesNewRomanPSMT" w:hAnsi="Arial Narrow" w:cs="Arial"/>
          <w:bCs/>
          <w:lang w:val="sr-Cyrl-CS"/>
        </w:rPr>
        <w:t>Краљево, Жичка 10в, 36000 Краљево</w:t>
      </w:r>
      <w:r w:rsidRPr="006B1386">
        <w:rPr>
          <w:rFonts w:ascii="Arial Narrow" w:hAnsi="Arial Narrow" w:cs="Arial"/>
          <w:i/>
          <w:iCs/>
        </w:rPr>
        <w:t xml:space="preserve">, </w:t>
      </w:r>
      <w:r w:rsidRPr="006B1386">
        <w:rPr>
          <w:rFonts w:ascii="Arial Narrow" w:eastAsia="TimesNewRomanPSMT" w:hAnsi="Arial Narrow" w:cs="Arial"/>
          <w:bCs/>
          <w:iCs/>
        </w:rPr>
        <w:t xml:space="preserve"> са назнаком:</w:t>
      </w:r>
    </w:p>
    <w:p w:rsidR="003D53EB" w:rsidRPr="006B1386" w:rsidRDefault="003D53EB" w:rsidP="003D53EB">
      <w:pPr>
        <w:jc w:val="both"/>
        <w:rPr>
          <w:rFonts w:ascii="Arial Narrow" w:eastAsia="TimesNewRomanPSMT" w:hAnsi="Arial Narrow" w:cs="Arial"/>
          <w:bCs/>
          <w:iCs/>
        </w:rPr>
      </w:pPr>
      <w:r w:rsidRPr="006B1386">
        <w:rPr>
          <w:rFonts w:ascii="Arial Narrow" w:eastAsia="TimesNewRomanPSMT" w:hAnsi="Arial Narrow" w:cs="Arial"/>
          <w:bCs/>
          <w:iCs/>
        </w:rPr>
        <w:t>„</w:t>
      </w:r>
      <w:r w:rsidRPr="006B1386">
        <w:rPr>
          <w:rFonts w:ascii="Arial Narrow" w:eastAsia="TimesNewRomanPSMT" w:hAnsi="Arial Narrow" w:cs="Arial"/>
          <w:b/>
          <w:bCs/>
          <w:iCs/>
        </w:rPr>
        <w:t>Измена понуде</w:t>
      </w:r>
      <w:r w:rsidRPr="006B1386">
        <w:rPr>
          <w:rFonts w:ascii="Arial Narrow" w:eastAsia="TimesNewRomanPS-BoldMT" w:hAnsi="Arial Narrow" w:cs="Arial"/>
          <w:b/>
          <w:bCs/>
        </w:rPr>
        <w:t xml:space="preserve"> за јавну набавку</w:t>
      </w:r>
      <w:r w:rsidRPr="006B1386">
        <w:rPr>
          <w:rFonts w:ascii="Arial Narrow" w:hAnsi="Arial Narrow" w:cs="Arial"/>
          <w:lang w:val="sr-Cyrl-CS"/>
        </w:rPr>
        <w:t xml:space="preserve"> </w:t>
      </w:r>
      <w:r w:rsidRPr="006B1386">
        <w:rPr>
          <w:rFonts w:ascii="Arial Narrow" w:hAnsi="Arial Narrow" w:cs="Arial"/>
          <w:b/>
          <w:lang w:val="sr-Cyrl-CS"/>
        </w:rPr>
        <w:t>добара</w:t>
      </w:r>
      <w:r w:rsidRPr="006B1386">
        <w:rPr>
          <w:rFonts w:ascii="Arial Narrow" w:hAnsi="Arial Narrow" w:cs="Arial"/>
          <w:b/>
        </w:rPr>
        <w:t xml:space="preserve">: </w:t>
      </w:r>
      <w:r w:rsidRPr="006B1386">
        <w:rPr>
          <w:rFonts w:ascii="Arial Narrow" w:hAnsi="Arial Narrow" w:cs="Arial"/>
          <w:b/>
          <w:lang w:val="sr-Cyrl-CS"/>
        </w:rPr>
        <w:t xml:space="preserve">КАНЦЕЛАРИЈСКИ МАТЕРИЈАЛ </w:t>
      </w:r>
      <w:r w:rsidRPr="006B1386">
        <w:rPr>
          <w:rFonts w:ascii="Arial Narrow" w:hAnsi="Arial Narrow" w:cs="Arial"/>
        </w:rPr>
        <w:t>,</w:t>
      </w:r>
      <w:r w:rsidRPr="006B1386">
        <w:rPr>
          <w:rFonts w:ascii="Arial Narrow" w:eastAsia="TimesNewRomanPS-BoldMT" w:hAnsi="Arial Narrow" w:cs="Arial"/>
          <w:b/>
          <w:bCs/>
        </w:rPr>
        <w:t xml:space="preserve"> </w:t>
      </w:r>
      <w:r w:rsidR="00AE4975" w:rsidRPr="006B1386">
        <w:rPr>
          <w:rFonts w:ascii="Arial Narrow" w:eastAsia="TimesNewRomanPS-BoldMT" w:hAnsi="Arial Narrow" w:cs="Arial"/>
          <w:b/>
          <w:bCs/>
        </w:rPr>
        <w:t xml:space="preserve">ЈН МВ </w:t>
      </w:r>
      <w:r w:rsidR="00076316" w:rsidRPr="006B1386">
        <w:rPr>
          <w:rFonts w:ascii="Arial Narrow" w:eastAsia="TimesNewRomanPS-BoldMT" w:hAnsi="Arial Narrow" w:cs="Arial"/>
          <w:b/>
          <w:bCs/>
        </w:rPr>
        <w:t>16/18</w:t>
      </w:r>
      <w:r w:rsidRPr="006B1386">
        <w:rPr>
          <w:rFonts w:ascii="Arial Narrow" w:eastAsia="TimesNewRomanPS-BoldMT" w:hAnsi="Arial Narrow" w:cs="Arial"/>
          <w:b/>
          <w:bCs/>
        </w:rPr>
        <w:t xml:space="preserve"> </w:t>
      </w:r>
      <w:r w:rsidRPr="006B1386">
        <w:rPr>
          <w:rFonts w:ascii="Arial Narrow" w:hAnsi="Arial Narrow" w:cs="Arial"/>
          <w:b/>
          <w:lang w:val="sr-Cyrl-CS"/>
        </w:rPr>
        <w:t>за партију-е</w:t>
      </w:r>
      <w:r w:rsidRPr="006B1386">
        <w:rPr>
          <w:rFonts w:ascii="Arial Narrow" w:hAnsi="Arial Narrow" w:cs="Arial"/>
          <w:b/>
        </w:rPr>
        <w:t>____</w:t>
      </w:r>
      <w:r w:rsidRPr="006B1386">
        <w:rPr>
          <w:rFonts w:ascii="Arial Narrow" w:eastAsia="TimesNewRomanPSMT" w:hAnsi="Arial Narrow" w:cs="Arial"/>
          <w:b/>
          <w:bCs/>
        </w:rPr>
        <w:t xml:space="preserve">– </w:t>
      </w:r>
      <w:r w:rsidRPr="006B1386">
        <w:rPr>
          <w:rFonts w:ascii="Arial Narrow" w:eastAsia="TimesNewRomanPS-BoldMT" w:hAnsi="Arial Narrow" w:cs="Arial"/>
          <w:b/>
          <w:bCs/>
        </w:rPr>
        <w:t>НЕ ОТВАРАТИ”</w:t>
      </w:r>
      <w:r w:rsidRPr="006B1386">
        <w:rPr>
          <w:rFonts w:ascii="Arial Narrow" w:eastAsia="TimesNewRomanPSMT" w:hAnsi="Arial Narrow" w:cs="Arial"/>
          <w:bCs/>
          <w:iCs/>
        </w:rPr>
        <w:t xml:space="preserve"> или</w:t>
      </w:r>
    </w:p>
    <w:p w:rsidR="003D53EB" w:rsidRPr="006B1386" w:rsidRDefault="003D53EB" w:rsidP="003D53EB">
      <w:pPr>
        <w:jc w:val="both"/>
        <w:rPr>
          <w:rFonts w:ascii="Arial Narrow" w:eastAsia="TimesNewRomanPSMT" w:hAnsi="Arial Narrow" w:cs="Arial"/>
          <w:bCs/>
          <w:iCs/>
        </w:rPr>
      </w:pPr>
      <w:r w:rsidRPr="006B1386">
        <w:rPr>
          <w:rFonts w:ascii="Arial Narrow" w:eastAsia="TimesNewRomanPSMT" w:hAnsi="Arial Narrow" w:cs="Arial"/>
          <w:bCs/>
          <w:iCs/>
        </w:rPr>
        <w:t>„</w:t>
      </w:r>
      <w:r w:rsidRPr="006B1386">
        <w:rPr>
          <w:rFonts w:ascii="Arial Narrow" w:eastAsia="TimesNewRomanPSMT" w:hAnsi="Arial Narrow" w:cs="Arial"/>
          <w:b/>
          <w:bCs/>
          <w:iCs/>
        </w:rPr>
        <w:t>Допуна понуде</w:t>
      </w:r>
      <w:r w:rsidRPr="006B1386">
        <w:rPr>
          <w:rFonts w:ascii="Arial Narrow" w:eastAsia="TimesNewRomanPSMT" w:hAnsi="Arial Narrow" w:cs="Arial"/>
          <w:bCs/>
          <w:iCs/>
        </w:rPr>
        <w:t xml:space="preserve"> </w:t>
      </w:r>
      <w:r w:rsidRPr="006B1386">
        <w:rPr>
          <w:rFonts w:ascii="Arial Narrow" w:eastAsia="TimesNewRomanPS-BoldMT" w:hAnsi="Arial Narrow" w:cs="Arial"/>
          <w:b/>
          <w:bCs/>
        </w:rPr>
        <w:t>за јавну набавку</w:t>
      </w:r>
      <w:r w:rsidRPr="006B1386">
        <w:rPr>
          <w:rFonts w:ascii="Arial Narrow" w:hAnsi="Arial Narrow" w:cs="Arial"/>
        </w:rPr>
        <w:t xml:space="preserve"> </w:t>
      </w:r>
      <w:r w:rsidRPr="006B1386">
        <w:rPr>
          <w:rFonts w:ascii="Arial Narrow" w:hAnsi="Arial Narrow" w:cs="Arial"/>
          <w:b/>
          <w:lang w:val="sr-Cyrl-CS"/>
        </w:rPr>
        <w:t>добара</w:t>
      </w:r>
      <w:r w:rsidRPr="006B1386">
        <w:rPr>
          <w:rFonts w:ascii="Arial Narrow" w:eastAsia="MS Mincho" w:hAnsi="Arial Narrow" w:cs="Arial"/>
          <w:b/>
        </w:rPr>
        <w:t xml:space="preserve">: </w:t>
      </w:r>
      <w:r w:rsidRPr="006B1386">
        <w:rPr>
          <w:rFonts w:ascii="Arial Narrow" w:hAnsi="Arial Narrow" w:cs="Arial"/>
          <w:b/>
          <w:lang w:val="sr-Cyrl-CS"/>
        </w:rPr>
        <w:t xml:space="preserve">КАНЦЕЛАРИЈСКИ МАТЕРИЈАЛ. </w:t>
      </w:r>
      <w:r w:rsidR="00AE4975" w:rsidRPr="006B1386">
        <w:rPr>
          <w:rFonts w:ascii="Arial Narrow" w:eastAsia="TimesNewRomanPS-BoldMT" w:hAnsi="Arial Narrow" w:cs="Arial"/>
          <w:b/>
          <w:bCs/>
        </w:rPr>
        <w:t xml:space="preserve">ЈН МВ </w:t>
      </w:r>
      <w:r w:rsidR="00076316" w:rsidRPr="006B1386">
        <w:rPr>
          <w:rFonts w:ascii="Arial Narrow" w:eastAsia="TimesNewRomanPS-BoldMT" w:hAnsi="Arial Narrow" w:cs="Arial"/>
          <w:b/>
          <w:bCs/>
        </w:rPr>
        <w:t>16/18</w:t>
      </w:r>
      <w:r w:rsidRPr="006B1386">
        <w:rPr>
          <w:rFonts w:ascii="Arial Narrow" w:eastAsia="TimesNewRomanPS-BoldMT" w:hAnsi="Arial Narrow" w:cs="Arial"/>
          <w:bCs/>
          <w:lang w:val="sr-Cyrl-CS"/>
        </w:rPr>
        <w:t xml:space="preserve"> </w:t>
      </w:r>
      <w:r w:rsidRPr="006B1386">
        <w:rPr>
          <w:rFonts w:ascii="Arial Narrow" w:hAnsi="Arial Narrow" w:cs="Arial"/>
          <w:b/>
          <w:lang w:val="sr-Cyrl-CS"/>
        </w:rPr>
        <w:t>за партију-е</w:t>
      </w:r>
      <w:r w:rsidRPr="006B1386">
        <w:rPr>
          <w:rFonts w:ascii="Arial Narrow" w:hAnsi="Arial Narrow" w:cs="Arial"/>
          <w:b/>
        </w:rPr>
        <w:t>____</w:t>
      </w:r>
      <w:r w:rsidRPr="006B1386">
        <w:rPr>
          <w:rFonts w:ascii="Arial Narrow" w:eastAsia="TimesNewRomanPS-BoldMT" w:hAnsi="Arial Narrow" w:cs="Arial"/>
          <w:bCs/>
          <w:lang w:val="sr-Cyrl-CS"/>
        </w:rPr>
        <w:t>–</w:t>
      </w:r>
      <w:r w:rsidRPr="006B1386">
        <w:rPr>
          <w:rFonts w:ascii="Arial Narrow" w:eastAsia="TimesNewRomanPS-BoldMT" w:hAnsi="Arial Narrow" w:cs="Arial"/>
          <w:b/>
          <w:bCs/>
        </w:rPr>
        <w:t>НЕ ОТВАРАТИ”</w:t>
      </w:r>
      <w:r w:rsidRPr="006B1386">
        <w:rPr>
          <w:rFonts w:ascii="Arial Narrow" w:eastAsia="TimesNewRomanPSMT" w:hAnsi="Arial Narrow" w:cs="Arial"/>
          <w:bCs/>
          <w:iCs/>
        </w:rPr>
        <w:t xml:space="preserve"> или</w:t>
      </w:r>
    </w:p>
    <w:p w:rsidR="003D53EB" w:rsidRPr="006B1386" w:rsidRDefault="003D53EB" w:rsidP="003D53EB">
      <w:pPr>
        <w:jc w:val="both"/>
        <w:rPr>
          <w:rFonts w:ascii="Arial Narrow" w:eastAsia="TimesNewRomanPSMT" w:hAnsi="Arial Narrow" w:cs="Arial"/>
          <w:bCs/>
          <w:iCs/>
        </w:rPr>
      </w:pPr>
      <w:r w:rsidRPr="006B1386">
        <w:rPr>
          <w:rFonts w:ascii="Arial Narrow" w:eastAsia="TimesNewRomanPSMT" w:hAnsi="Arial Narrow" w:cs="Arial"/>
          <w:bCs/>
          <w:iCs/>
        </w:rPr>
        <w:t>„</w:t>
      </w:r>
      <w:r w:rsidRPr="006B1386">
        <w:rPr>
          <w:rFonts w:ascii="Arial Narrow" w:eastAsia="TimesNewRomanPSMT" w:hAnsi="Arial Narrow" w:cs="Arial"/>
          <w:b/>
          <w:bCs/>
          <w:iCs/>
        </w:rPr>
        <w:t>Опозив понуде</w:t>
      </w:r>
      <w:r w:rsidRPr="006B1386">
        <w:rPr>
          <w:rFonts w:ascii="Arial Narrow" w:eastAsia="TimesNewRomanPSMT" w:hAnsi="Arial Narrow" w:cs="Arial"/>
          <w:bCs/>
          <w:iCs/>
        </w:rPr>
        <w:t xml:space="preserve"> </w:t>
      </w:r>
      <w:r w:rsidRPr="006B1386">
        <w:rPr>
          <w:rFonts w:ascii="Arial Narrow" w:eastAsia="TimesNewRomanPS-BoldMT" w:hAnsi="Arial Narrow" w:cs="Arial"/>
          <w:b/>
          <w:bCs/>
        </w:rPr>
        <w:t>за јавну набавку</w:t>
      </w:r>
      <w:r w:rsidRPr="006B1386">
        <w:rPr>
          <w:rFonts w:ascii="Arial Narrow" w:hAnsi="Arial Narrow" w:cs="Arial"/>
        </w:rPr>
        <w:t xml:space="preserve"> </w:t>
      </w:r>
      <w:r w:rsidRPr="006B1386">
        <w:rPr>
          <w:rFonts w:ascii="Arial Narrow" w:eastAsia="MS Mincho" w:hAnsi="Arial Narrow" w:cs="Arial"/>
          <w:b/>
          <w:lang w:val="sr-Cyrl-CS"/>
        </w:rPr>
        <w:t>добара</w:t>
      </w:r>
      <w:r w:rsidRPr="006B1386">
        <w:rPr>
          <w:rFonts w:ascii="Arial Narrow" w:eastAsia="MS Mincho" w:hAnsi="Arial Narrow" w:cs="Arial"/>
          <w:b/>
        </w:rPr>
        <w:t xml:space="preserve">: </w:t>
      </w:r>
      <w:r w:rsidRPr="006B1386">
        <w:rPr>
          <w:rFonts w:ascii="Arial Narrow" w:hAnsi="Arial Narrow" w:cs="Arial"/>
          <w:b/>
          <w:lang w:val="sr-Cyrl-CS"/>
        </w:rPr>
        <w:t>КАНЦЕЛАРИЈСКИ МАТЕРИЈАЛ.</w:t>
      </w:r>
      <w:r w:rsidRPr="006B1386">
        <w:rPr>
          <w:rFonts w:ascii="Arial Narrow" w:eastAsia="TimesNewRomanPS-BoldMT" w:hAnsi="Arial Narrow" w:cs="Arial"/>
          <w:b/>
          <w:bCs/>
          <w:lang w:val="sr-Cyrl-CS"/>
        </w:rPr>
        <w:t xml:space="preserve"> </w:t>
      </w:r>
      <w:r w:rsidR="00AE4975" w:rsidRPr="006B1386">
        <w:rPr>
          <w:rFonts w:ascii="Arial Narrow" w:eastAsia="TimesNewRomanPS-BoldMT" w:hAnsi="Arial Narrow" w:cs="Arial"/>
          <w:b/>
          <w:bCs/>
        </w:rPr>
        <w:t xml:space="preserve">ЈН МВ </w:t>
      </w:r>
      <w:r w:rsidR="00076316" w:rsidRPr="006B1386">
        <w:rPr>
          <w:rFonts w:ascii="Arial Narrow" w:eastAsia="TimesNewRomanPS-BoldMT" w:hAnsi="Arial Narrow" w:cs="Arial"/>
          <w:b/>
          <w:bCs/>
        </w:rPr>
        <w:t>16/18</w:t>
      </w:r>
      <w:r w:rsidRPr="006B1386">
        <w:rPr>
          <w:rFonts w:ascii="Arial Narrow" w:eastAsia="TimesNewRomanPS-BoldMT" w:hAnsi="Arial Narrow" w:cs="Arial"/>
          <w:b/>
          <w:bCs/>
        </w:rPr>
        <w:t xml:space="preserve"> </w:t>
      </w:r>
      <w:r w:rsidRPr="006B1386">
        <w:rPr>
          <w:rFonts w:ascii="Arial Narrow" w:hAnsi="Arial Narrow" w:cs="Arial"/>
          <w:b/>
          <w:lang w:val="sr-Cyrl-CS"/>
        </w:rPr>
        <w:t>за партију-е</w:t>
      </w:r>
      <w:r w:rsidRPr="006B1386">
        <w:rPr>
          <w:rFonts w:ascii="Arial Narrow" w:hAnsi="Arial Narrow" w:cs="Arial"/>
          <w:b/>
        </w:rPr>
        <w:t>____</w:t>
      </w:r>
      <w:r w:rsidRPr="006B1386">
        <w:rPr>
          <w:rFonts w:ascii="Arial Narrow" w:eastAsia="TimesNewRomanPS-BoldMT" w:hAnsi="Arial Narrow" w:cs="Arial"/>
          <w:b/>
          <w:bCs/>
        </w:rPr>
        <w:t xml:space="preserve">–НЕ ОТВАРАТИ” </w:t>
      </w:r>
      <w:r w:rsidRPr="006B1386">
        <w:rPr>
          <w:rFonts w:ascii="Arial Narrow" w:eastAsia="TimesNewRomanPS-BoldMT" w:hAnsi="Arial Narrow" w:cs="Arial"/>
          <w:bCs/>
        </w:rPr>
        <w:t xml:space="preserve"> или</w:t>
      </w:r>
    </w:p>
    <w:p w:rsidR="003D53EB" w:rsidRPr="006B1386" w:rsidRDefault="003D53EB" w:rsidP="003D53EB">
      <w:pPr>
        <w:jc w:val="both"/>
        <w:rPr>
          <w:rFonts w:ascii="Arial Narrow" w:eastAsia="TimesNewRomanPS-BoldMT" w:hAnsi="Arial Narrow" w:cs="Arial"/>
          <w:b/>
          <w:bCs/>
          <w:lang w:val="sr-Cyrl-CS"/>
        </w:rPr>
      </w:pPr>
      <w:r w:rsidRPr="006B1386">
        <w:rPr>
          <w:rFonts w:ascii="Arial Narrow" w:eastAsia="TimesNewRomanPSMT" w:hAnsi="Arial Narrow" w:cs="Arial"/>
          <w:bCs/>
          <w:iCs/>
        </w:rPr>
        <w:t>„</w:t>
      </w:r>
      <w:r w:rsidRPr="006B1386">
        <w:rPr>
          <w:rFonts w:ascii="Arial Narrow" w:eastAsia="TimesNewRomanPSMT" w:hAnsi="Arial Narrow" w:cs="Arial"/>
          <w:b/>
          <w:bCs/>
          <w:iCs/>
        </w:rPr>
        <w:t>Измена и допуна понуде</w:t>
      </w:r>
      <w:r w:rsidRPr="006B1386">
        <w:rPr>
          <w:rFonts w:ascii="Arial Narrow" w:eastAsia="TimesNewRomanPS-BoldMT" w:hAnsi="Arial Narrow" w:cs="Arial"/>
          <w:b/>
          <w:bCs/>
        </w:rPr>
        <w:t xml:space="preserve"> за јавну набавку</w:t>
      </w:r>
      <w:r w:rsidRPr="006B1386">
        <w:rPr>
          <w:rFonts w:ascii="Arial Narrow" w:hAnsi="Arial Narrow" w:cs="Arial"/>
        </w:rPr>
        <w:t xml:space="preserve"> </w:t>
      </w:r>
      <w:r w:rsidRPr="006B1386">
        <w:rPr>
          <w:rFonts w:ascii="Arial Narrow" w:eastAsia="MS Mincho" w:hAnsi="Arial Narrow" w:cs="Arial"/>
          <w:b/>
          <w:lang w:val="sr-Cyrl-CS"/>
        </w:rPr>
        <w:t>добара</w:t>
      </w:r>
      <w:r w:rsidRPr="006B1386">
        <w:rPr>
          <w:rFonts w:ascii="Arial Narrow" w:eastAsia="MS Mincho" w:hAnsi="Arial Narrow" w:cs="Arial"/>
          <w:b/>
        </w:rPr>
        <w:t xml:space="preserve">: </w:t>
      </w:r>
      <w:r w:rsidRPr="006B1386">
        <w:rPr>
          <w:rFonts w:ascii="Arial Narrow" w:hAnsi="Arial Narrow" w:cs="Arial"/>
          <w:b/>
          <w:lang w:val="sr-Cyrl-CS"/>
        </w:rPr>
        <w:t>КАНЦЕЛАРИЈСКИ МАТЕРИЈАЛ</w:t>
      </w:r>
      <w:r w:rsidRPr="006B1386">
        <w:rPr>
          <w:rFonts w:ascii="Arial Narrow" w:eastAsia="MS Mincho" w:hAnsi="Arial Narrow" w:cs="Arial"/>
        </w:rPr>
        <w:t>,</w:t>
      </w:r>
      <w:r w:rsidRPr="006B1386">
        <w:rPr>
          <w:rFonts w:ascii="Arial Narrow" w:hAnsi="Arial Narrow" w:cs="Arial"/>
          <w:b/>
          <w:lang w:val="sr-Cyrl-CS"/>
        </w:rPr>
        <w:t xml:space="preserve"> </w:t>
      </w:r>
      <w:r w:rsidR="00AE4975" w:rsidRPr="006B1386">
        <w:rPr>
          <w:rFonts w:ascii="Arial Narrow" w:eastAsia="TimesNewRomanPS-BoldMT" w:hAnsi="Arial Narrow" w:cs="Arial"/>
          <w:b/>
          <w:bCs/>
        </w:rPr>
        <w:t xml:space="preserve">ЈН МВ </w:t>
      </w:r>
      <w:r w:rsidR="00076316" w:rsidRPr="006B1386">
        <w:rPr>
          <w:rFonts w:ascii="Arial Narrow" w:eastAsia="TimesNewRomanPS-BoldMT" w:hAnsi="Arial Narrow" w:cs="Arial"/>
          <w:b/>
          <w:bCs/>
        </w:rPr>
        <w:t>16/18</w:t>
      </w:r>
      <w:r w:rsidRPr="006B1386">
        <w:rPr>
          <w:rFonts w:ascii="Arial Narrow" w:eastAsia="TimesNewRomanPS-BoldMT" w:hAnsi="Arial Narrow" w:cs="Arial"/>
          <w:b/>
          <w:bCs/>
        </w:rPr>
        <w:t xml:space="preserve"> </w:t>
      </w:r>
      <w:r w:rsidRPr="006B1386">
        <w:rPr>
          <w:rFonts w:ascii="Arial Narrow" w:hAnsi="Arial Narrow" w:cs="Arial"/>
          <w:b/>
          <w:lang w:val="sr-Cyrl-CS"/>
        </w:rPr>
        <w:t>за партију-е</w:t>
      </w:r>
      <w:r w:rsidRPr="006B1386">
        <w:rPr>
          <w:rFonts w:ascii="Arial Narrow" w:hAnsi="Arial Narrow" w:cs="Arial"/>
          <w:b/>
        </w:rPr>
        <w:t>____</w:t>
      </w:r>
      <w:r w:rsidRPr="006B1386">
        <w:rPr>
          <w:rFonts w:ascii="Arial Narrow" w:eastAsia="TimesNewRomanPSMT" w:hAnsi="Arial Narrow" w:cs="Arial"/>
          <w:b/>
          <w:bCs/>
        </w:rPr>
        <w:t xml:space="preserve">– </w:t>
      </w:r>
      <w:r w:rsidRPr="006B1386">
        <w:rPr>
          <w:rFonts w:ascii="Arial Narrow" w:eastAsia="TimesNewRomanPS-BoldMT" w:hAnsi="Arial Narrow" w:cs="Arial"/>
          <w:b/>
          <w:bCs/>
        </w:rPr>
        <w:t>НЕ ОТВАРАТИ”.</w:t>
      </w:r>
    </w:p>
    <w:p w:rsidR="003D53EB" w:rsidRPr="006B1386" w:rsidRDefault="003D53EB" w:rsidP="003D53EB">
      <w:pPr>
        <w:jc w:val="both"/>
        <w:rPr>
          <w:rFonts w:ascii="Arial Narrow" w:eastAsia="TimesNewRomanPSMT" w:hAnsi="Arial Narrow" w:cs="Arial"/>
          <w:bCs/>
          <w:lang w:val="sr-Cyrl-CS"/>
        </w:rPr>
      </w:pPr>
    </w:p>
    <w:p w:rsidR="006A1F19" w:rsidRPr="006B1386" w:rsidRDefault="006A1F19" w:rsidP="006A1F19">
      <w:pPr>
        <w:jc w:val="both"/>
        <w:rPr>
          <w:rFonts w:ascii="Arial Narrow" w:eastAsia="TimesNewRomanPSMT" w:hAnsi="Arial Narrow" w:cs="Arial"/>
          <w:bCs/>
          <w:lang w:val="sr-Cyrl-CS"/>
        </w:rPr>
      </w:pPr>
    </w:p>
    <w:p w:rsidR="006A1F19" w:rsidRPr="006B1386" w:rsidRDefault="006A1F19" w:rsidP="006A1F19">
      <w:pPr>
        <w:jc w:val="both"/>
        <w:rPr>
          <w:rFonts w:ascii="Arial Narrow" w:hAnsi="Arial Narrow" w:cs="Arial"/>
        </w:rPr>
      </w:pPr>
      <w:r w:rsidRPr="006B1386">
        <w:rPr>
          <w:rFonts w:ascii="Arial Narrow" w:eastAsia="TimesNewRomanPSMT" w:hAnsi="Arial Narrow" w:cs="Arial"/>
          <w:bCs/>
        </w:rPr>
        <w:t>На полеђини коверте или на кутији навести назив</w:t>
      </w:r>
      <w:r w:rsidRPr="006B1386">
        <w:rPr>
          <w:rFonts w:ascii="Arial Narrow" w:eastAsia="TimesNewRomanPSMT" w:hAnsi="Arial Narrow" w:cs="Arial"/>
          <w:bCs/>
          <w:lang w:val="sr-Cyrl-CS"/>
        </w:rPr>
        <w:t xml:space="preserve"> и адресу</w:t>
      </w:r>
      <w:r w:rsidRPr="006B1386">
        <w:rPr>
          <w:rFonts w:ascii="Arial Narrow" w:eastAsia="TimesNewRomanPSMT" w:hAnsi="Arial Narrow"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1F19" w:rsidRPr="006B1386" w:rsidRDefault="006A1F19" w:rsidP="006A1F19">
      <w:pPr>
        <w:jc w:val="both"/>
        <w:rPr>
          <w:rFonts w:ascii="Arial Narrow" w:hAnsi="Arial Narrow" w:cs="Arial"/>
          <w:b/>
          <w:i/>
          <w:iCs/>
        </w:rPr>
      </w:pPr>
      <w:r w:rsidRPr="006B1386">
        <w:rPr>
          <w:rFonts w:ascii="Arial Narrow" w:hAnsi="Arial Narrow" w:cs="Arial"/>
        </w:rPr>
        <w:t>По истеку рока за подношење понуда понуђач не може да повуче нити да мења своју понуду.</w:t>
      </w:r>
    </w:p>
    <w:p w:rsidR="006A1F19" w:rsidRPr="006B1386" w:rsidRDefault="006A1F19" w:rsidP="006A1F19">
      <w:pPr>
        <w:jc w:val="both"/>
        <w:rPr>
          <w:rFonts w:ascii="Arial Narrow" w:hAnsi="Arial Narrow" w:cs="Arial"/>
          <w:b/>
          <w:i/>
          <w:iCs/>
          <w:lang w:val="sr-Cyrl-CS"/>
        </w:rPr>
      </w:pPr>
    </w:p>
    <w:p w:rsidR="006A1F19" w:rsidRPr="006B1386" w:rsidRDefault="006A1F19" w:rsidP="006A1F19">
      <w:pPr>
        <w:jc w:val="both"/>
        <w:rPr>
          <w:rFonts w:ascii="Arial Narrow" w:hAnsi="Arial Narrow" w:cs="Arial"/>
          <w:bCs/>
          <w:iCs/>
        </w:rPr>
      </w:pPr>
      <w:r w:rsidRPr="006B1386">
        <w:rPr>
          <w:rFonts w:ascii="Arial Narrow" w:hAnsi="Arial Narrow" w:cs="Arial"/>
          <w:b/>
          <w:bCs/>
          <w:i/>
          <w:iCs/>
        </w:rPr>
        <w:t xml:space="preserve">6. УЧЕСТВОВАЊЕ У ЗАЈЕДНИЧКОЈ ПОНУДИ ИЛИ КАО ПОДИЗВОЂАЧ </w:t>
      </w:r>
    </w:p>
    <w:p w:rsidR="006A1F19" w:rsidRPr="006B1386" w:rsidRDefault="006A1F19" w:rsidP="006A1F19">
      <w:pPr>
        <w:jc w:val="both"/>
        <w:rPr>
          <w:rFonts w:ascii="Arial Narrow" w:hAnsi="Arial Narrow" w:cs="Arial"/>
          <w:bCs/>
          <w:iCs/>
        </w:rPr>
      </w:pPr>
    </w:p>
    <w:p w:rsidR="006A1F19" w:rsidRPr="006B1386" w:rsidRDefault="006A1F19" w:rsidP="006A1F19">
      <w:pPr>
        <w:jc w:val="both"/>
        <w:rPr>
          <w:rFonts w:ascii="Arial Narrow" w:hAnsi="Arial Narrow" w:cs="Arial"/>
          <w:iCs/>
        </w:rPr>
      </w:pPr>
      <w:r w:rsidRPr="006B1386">
        <w:rPr>
          <w:rFonts w:ascii="Arial Narrow" w:hAnsi="Arial Narrow" w:cs="Arial"/>
          <w:bCs/>
          <w:iCs/>
        </w:rPr>
        <w:t>Понуђач може да поднесе само једну понуду.</w:t>
      </w:r>
      <w:r w:rsidRPr="006B1386">
        <w:rPr>
          <w:rFonts w:ascii="Arial Narrow" w:hAnsi="Arial Narrow" w:cs="Arial"/>
          <w:i/>
          <w:iCs/>
        </w:rPr>
        <w:t xml:space="preserve"> </w:t>
      </w:r>
    </w:p>
    <w:p w:rsidR="006A1F19" w:rsidRPr="006B1386" w:rsidRDefault="006A1F19" w:rsidP="006A1F19">
      <w:pPr>
        <w:jc w:val="both"/>
        <w:rPr>
          <w:rFonts w:ascii="Arial Narrow" w:hAnsi="Arial Narrow" w:cs="Arial"/>
          <w:iCs/>
        </w:rPr>
      </w:pPr>
      <w:r w:rsidRPr="006B1386">
        <w:rPr>
          <w:rFonts w:ascii="Arial Narrow" w:hAnsi="Arial Narrow"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1F19" w:rsidRPr="006B1386" w:rsidRDefault="006A1F19" w:rsidP="006A1F19">
      <w:pPr>
        <w:jc w:val="both"/>
        <w:rPr>
          <w:rFonts w:ascii="Arial Narrow" w:hAnsi="Arial Narrow" w:cs="Arial"/>
          <w:i/>
          <w:iCs/>
        </w:rPr>
      </w:pPr>
      <w:r w:rsidRPr="006B1386">
        <w:rPr>
          <w:rFonts w:ascii="Arial Narrow" w:hAnsi="Arial Narrow"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96E9E" w:rsidRPr="006B1386" w:rsidRDefault="00696E9E" w:rsidP="006A1F19">
      <w:pPr>
        <w:jc w:val="both"/>
        <w:rPr>
          <w:rFonts w:ascii="Arial Narrow" w:hAnsi="Arial Narrow"/>
          <w:lang w:val="sr-Cyrl-CS"/>
        </w:rPr>
      </w:pPr>
    </w:p>
    <w:p w:rsidR="006A1F19" w:rsidRPr="006B1386" w:rsidRDefault="006A1F19" w:rsidP="000A0833">
      <w:pPr>
        <w:pStyle w:val="Pasussalistom"/>
        <w:numPr>
          <w:ilvl w:val="0"/>
          <w:numId w:val="5"/>
        </w:numPr>
        <w:tabs>
          <w:tab w:val="left" w:pos="360"/>
        </w:tabs>
        <w:ind w:hanging="720"/>
        <w:jc w:val="both"/>
        <w:rPr>
          <w:rFonts w:ascii="Arial Narrow" w:hAnsi="Arial Narrow" w:cs="Arial"/>
          <w:b/>
          <w:bCs/>
          <w:i/>
          <w:iCs/>
          <w:color w:val="auto"/>
          <w:lang w:val="sr-Cyrl-CS"/>
        </w:rPr>
      </w:pPr>
      <w:r w:rsidRPr="006B1386">
        <w:rPr>
          <w:rFonts w:ascii="Arial Narrow" w:hAnsi="Arial Narrow" w:cs="Arial"/>
          <w:b/>
          <w:bCs/>
          <w:i/>
          <w:iCs/>
          <w:color w:val="auto"/>
        </w:rPr>
        <w:t>ПОНУДА СА ПОДИЗВОЂАЧЕМ</w:t>
      </w:r>
    </w:p>
    <w:p w:rsidR="006A1F19" w:rsidRPr="006B1386" w:rsidRDefault="006A1F19" w:rsidP="006A1F19">
      <w:pPr>
        <w:jc w:val="both"/>
        <w:rPr>
          <w:rFonts w:ascii="Arial Narrow" w:hAnsi="Arial Narrow" w:cs="Arial"/>
          <w:iCs/>
          <w:lang w:val="sr-Cyrl-CS"/>
        </w:rPr>
      </w:pPr>
    </w:p>
    <w:p w:rsidR="007D7865" w:rsidRPr="006B1386" w:rsidRDefault="007D7865" w:rsidP="007D7865">
      <w:pPr>
        <w:jc w:val="both"/>
        <w:rPr>
          <w:rFonts w:ascii="Arial Narrow" w:hAnsi="Arial Narrow" w:cs="Arial"/>
          <w:iCs/>
        </w:rPr>
      </w:pPr>
      <w:r w:rsidRPr="006B1386">
        <w:rPr>
          <w:rFonts w:ascii="Arial Narrow" w:hAnsi="Arial Narrow" w:cs="Arial"/>
          <w:iCs/>
        </w:rPr>
        <w:t>Уколико понуђач подноси понуду са подизвођачем дужан је да у Обрасцу понуде</w:t>
      </w:r>
      <w:r w:rsidRPr="006B1386">
        <w:rPr>
          <w:rFonts w:ascii="Arial Narrow" w:hAnsi="Arial Narrow" w:cs="Arial"/>
          <w:iCs/>
          <w:lang w:val="sr-Cyrl-CS"/>
        </w:rPr>
        <w:t xml:space="preserve"> (Образац 1 стр 1</w:t>
      </w:r>
      <w:r w:rsidRPr="006B1386">
        <w:rPr>
          <w:rFonts w:ascii="Arial Narrow" w:hAnsi="Arial Narrow" w:cs="Arial"/>
          <w:iCs/>
          <w:lang w:val="ru-RU"/>
        </w:rPr>
        <w:t>)</w:t>
      </w:r>
      <w:r w:rsidRPr="006B1386">
        <w:rPr>
          <w:rFonts w:ascii="Arial Narrow" w:hAnsi="Arial Narrow"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D7865" w:rsidRPr="006B1386" w:rsidRDefault="007D7865" w:rsidP="007D7865">
      <w:pPr>
        <w:jc w:val="both"/>
        <w:rPr>
          <w:rFonts w:ascii="Arial Narrow" w:hAnsi="Arial Narrow" w:cs="Arial"/>
          <w:iCs/>
        </w:rPr>
      </w:pPr>
      <w:r w:rsidRPr="006B1386">
        <w:rPr>
          <w:rFonts w:ascii="Arial Narrow" w:hAnsi="Arial Narrow" w:cs="Arial"/>
          <w:iCs/>
        </w:rPr>
        <w:t>Понуђач у Обрасцу понуде</w:t>
      </w:r>
      <w:r w:rsidRPr="006B1386">
        <w:rPr>
          <w:rFonts w:ascii="Arial Narrow" w:hAnsi="Arial Narrow" w:cs="Arial"/>
          <w:i/>
          <w:iCs/>
        </w:rPr>
        <w:t xml:space="preserve"> </w:t>
      </w:r>
      <w:r w:rsidRPr="006B1386">
        <w:rPr>
          <w:rFonts w:ascii="Arial Narrow" w:hAnsi="Arial Narrow" w:cs="Arial"/>
          <w:iCs/>
        </w:rPr>
        <w:t xml:space="preserve">наводи назив и седиште подизвођача, уколико ће делимично извршење набавке поверити подизвођачу. </w:t>
      </w:r>
    </w:p>
    <w:p w:rsidR="007D7865" w:rsidRPr="006B1386" w:rsidRDefault="007D7865" w:rsidP="007D7865">
      <w:pPr>
        <w:jc w:val="both"/>
        <w:rPr>
          <w:rFonts w:ascii="Arial Narrow" w:eastAsia="TimesNewRomanPSMT" w:hAnsi="Arial Narrow" w:cs="Arial"/>
          <w:bCs/>
        </w:rPr>
      </w:pPr>
      <w:r w:rsidRPr="006B1386">
        <w:rPr>
          <w:rFonts w:ascii="Arial Narrow" w:hAnsi="Arial Narrow"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B1386">
        <w:rPr>
          <w:rFonts w:ascii="Arial Narrow" w:eastAsia="TimesNewRomanPSMT" w:hAnsi="Arial Narrow"/>
          <w:bCs/>
        </w:rPr>
        <w:t xml:space="preserve"> </w:t>
      </w:r>
    </w:p>
    <w:p w:rsidR="007D7865" w:rsidRPr="006B1386" w:rsidRDefault="007D7865" w:rsidP="007D7865">
      <w:pPr>
        <w:jc w:val="both"/>
        <w:rPr>
          <w:rFonts w:ascii="Arial Narrow" w:eastAsia="TimesNewRomanPSMT" w:hAnsi="Arial Narrow" w:cs="Arial"/>
          <w:bCs/>
          <w:lang w:val="sr-Cyrl-CS"/>
        </w:rPr>
      </w:pPr>
      <w:r w:rsidRPr="006B1386">
        <w:rPr>
          <w:rFonts w:ascii="Arial Narrow" w:eastAsia="TimesNewRomanPSMT" w:hAnsi="Arial Narrow" w:cs="Arial"/>
          <w:bCs/>
        </w:rPr>
        <w:t>Понуђач је дужан да за подизвођаче достави доказе о испуњености услова који су наведени у конкурсн</w:t>
      </w:r>
      <w:r w:rsidRPr="006B1386">
        <w:rPr>
          <w:rFonts w:ascii="Arial Narrow" w:eastAsia="TimesNewRomanPSMT" w:hAnsi="Arial Narrow" w:cs="Arial"/>
          <w:bCs/>
          <w:lang w:val="sr-Cyrl-CS"/>
        </w:rPr>
        <w:t>ој</w:t>
      </w:r>
      <w:r w:rsidRPr="006B1386">
        <w:rPr>
          <w:rFonts w:ascii="Arial Narrow" w:eastAsia="TimesNewRomanPSMT" w:hAnsi="Arial Narrow" w:cs="Arial"/>
          <w:bCs/>
        </w:rPr>
        <w:t xml:space="preserve"> документациј</w:t>
      </w:r>
      <w:r w:rsidRPr="006B1386">
        <w:rPr>
          <w:rFonts w:ascii="Arial Narrow" w:eastAsia="TimesNewRomanPSMT" w:hAnsi="Arial Narrow" w:cs="Arial"/>
          <w:bCs/>
          <w:lang w:val="sr-Cyrl-CS"/>
        </w:rPr>
        <w:t>и</w:t>
      </w:r>
      <w:r w:rsidRPr="006B1386">
        <w:rPr>
          <w:rFonts w:ascii="Arial Narrow" w:eastAsia="TimesNewRomanPSMT" w:hAnsi="Arial Narrow" w:cs="Arial"/>
          <w:bCs/>
        </w:rPr>
        <w:t xml:space="preserve">, у складу са упутством како се доказује испуњеност услова </w:t>
      </w:r>
    </w:p>
    <w:p w:rsidR="007D7865" w:rsidRPr="006B1386" w:rsidRDefault="007D7865" w:rsidP="007D7865">
      <w:pPr>
        <w:jc w:val="both"/>
        <w:rPr>
          <w:rFonts w:ascii="Arial Narrow" w:hAnsi="Arial Narrow" w:cs="Arial"/>
          <w:iCs/>
        </w:rPr>
      </w:pPr>
      <w:r w:rsidRPr="006B1386">
        <w:rPr>
          <w:rFonts w:ascii="Arial Narrow" w:hAnsi="Arial Narrow"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D7865" w:rsidRPr="006B1386" w:rsidRDefault="007D7865" w:rsidP="007D7865">
      <w:pPr>
        <w:jc w:val="both"/>
        <w:rPr>
          <w:rFonts w:ascii="Arial Narrow" w:hAnsi="Arial Narrow" w:cs="Arial"/>
        </w:rPr>
      </w:pPr>
      <w:r w:rsidRPr="006B1386">
        <w:rPr>
          <w:rFonts w:ascii="Arial Narrow" w:hAnsi="Arial Narrow" w:cs="Arial"/>
          <w:iCs/>
        </w:rPr>
        <w:t>Понуђач је дужан да наручиоцу, на његов захтев, омогући приступ код подизвођача, ради утврђивања испуњености тражених услова.</w:t>
      </w:r>
    </w:p>
    <w:p w:rsidR="007D7865" w:rsidRPr="006B1386" w:rsidRDefault="007D7865" w:rsidP="007D7865">
      <w:pPr>
        <w:jc w:val="both"/>
        <w:rPr>
          <w:rFonts w:ascii="Arial Narrow" w:eastAsia="TimesNewRomanPSMT" w:hAnsi="Arial Narrow" w:cs="Arial"/>
          <w:bCs/>
          <w:lang w:val="sr-Cyrl-CS"/>
        </w:rPr>
      </w:pPr>
    </w:p>
    <w:p w:rsidR="006A1F19" w:rsidRPr="006B1386" w:rsidRDefault="006A1F19" w:rsidP="00765698">
      <w:pPr>
        <w:pStyle w:val="Pasussalistom"/>
        <w:numPr>
          <w:ilvl w:val="0"/>
          <w:numId w:val="27"/>
        </w:numPr>
        <w:jc w:val="both"/>
        <w:rPr>
          <w:rFonts w:ascii="Arial Narrow" w:hAnsi="Arial Narrow" w:cs="Arial"/>
          <w:color w:val="auto"/>
        </w:rPr>
      </w:pPr>
      <w:r w:rsidRPr="006B1386">
        <w:rPr>
          <w:rFonts w:ascii="Arial Narrow" w:hAnsi="Arial Narrow" w:cs="Arial"/>
          <w:b/>
          <w:i/>
          <w:color w:val="auto"/>
        </w:rPr>
        <w:t>ЗАЈЕДНИЧКА ПОНУДА</w:t>
      </w:r>
    </w:p>
    <w:p w:rsidR="006A1F19" w:rsidRPr="006B1386" w:rsidRDefault="006A1F19" w:rsidP="006A1F19">
      <w:pPr>
        <w:jc w:val="both"/>
        <w:rPr>
          <w:rFonts w:ascii="Arial Narrow" w:hAnsi="Arial Narrow" w:cs="Arial"/>
        </w:rPr>
      </w:pPr>
    </w:p>
    <w:p w:rsidR="00F218CE" w:rsidRPr="006B1386" w:rsidRDefault="00F218CE" w:rsidP="00F218CE">
      <w:pPr>
        <w:jc w:val="both"/>
        <w:rPr>
          <w:rFonts w:ascii="Arial Narrow" w:hAnsi="Arial Narrow" w:cs="Arial"/>
        </w:rPr>
      </w:pPr>
      <w:r w:rsidRPr="006B1386">
        <w:rPr>
          <w:rFonts w:ascii="Arial Narrow" w:hAnsi="Arial Narrow"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о: </w:t>
      </w:r>
    </w:p>
    <w:p w:rsidR="00F218CE" w:rsidRPr="006B1386" w:rsidRDefault="00F218CE" w:rsidP="000A0833">
      <w:pPr>
        <w:widowControl/>
        <w:numPr>
          <w:ilvl w:val="0"/>
          <w:numId w:val="14"/>
        </w:numPr>
        <w:spacing w:line="100" w:lineRule="atLeast"/>
        <w:jc w:val="both"/>
        <w:rPr>
          <w:rFonts w:ascii="Arial Narrow" w:hAnsi="Arial Narrow" w:cs="Arial"/>
        </w:rPr>
      </w:pPr>
      <w:r w:rsidRPr="006B1386">
        <w:rPr>
          <w:rFonts w:ascii="Arial Narrow" w:hAnsi="Arial Narrow" w:cs="Arial"/>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218CE" w:rsidRPr="006B1386" w:rsidRDefault="00BC7E1B" w:rsidP="000A0833">
      <w:pPr>
        <w:pStyle w:val="Pasussalistom"/>
        <w:numPr>
          <w:ilvl w:val="0"/>
          <w:numId w:val="14"/>
        </w:numPr>
        <w:jc w:val="both"/>
        <w:rPr>
          <w:rFonts w:ascii="Arial Narrow" w:eastAsia="TimesNewRomanPSMT" w:hAnsi="Arial Narrow" w:cs="Arial"/>
          <w:bCs/>
          <w:color w:val="auto"/>
        </w:rPr>
      </w:pPr>
      <w:r w:rsidRPr="006B1386">
        <w:rPr>
          <w:rFonts w:ascii="Arial Narrow" w:eastAsia="TimesNewRomanPSMT" w:hAnsi="Arial Narrow" w:cs="Arial"/>
          <w:bCs/>
          <w:color w:val="auto"/>
          <w:lang w:val="sr-Cyrl-CS"/>
        </w:rPr>
        <w:t>опис послова сваког од понуђача из групе понуђача у извршењу уговора</w:t>
      </w:r>
    </w:p>
    <w:p w:rsidR="00F218CE" w:rsidRPr="006B1386" w:rsidRDefault="00F218CE" w:rsidP="00F218CE">
      <w:pPr>
        <w:pStyle w:val="Pasussalistom"/>
        <w:jc w:val="both"/>
        <w:rPr>
          <w:rFonts w:ascii="Arial Narrow" w:eastAsia="TimesNewRomanPSMT" w:hAnsi="Arial Narrow" w:cs="Arial"/>
          <w:bCs/>
          <w:color w:val="auto"/>
        </w:rPr>
      </w:pPr>
    </w:p>
    <w:p w:rsidR="00F218CE" w:rsidRPr="006B1386" w:rsidRDefault="00F218CE" w:rsidP="00F218CE">
      <w:pPr>
        <w:jc w:val="both"/>
        <w:rPr>
          <w:rFonts w:ascii="Arial Narrow" w:hAnsi="Arial Narrow" w:cs="Arial"/>
        </w:rPr>
      </w:pPr>
      <w:r w:rsidRPr="006B1386">
        <w:rPr>
          <w:rFonts w:ascii="Arial Narrow" w:eastAsia="TimesNewRomanPSMT" w:hAnsi="Arial Narrow" w:cs="Arial"/>
          <w:bCs/>
        </w:rPr>
        <w:t>Група понуђача је дужна да достави све доказе о испуњености услова који су наведени у конкурсн</w:t>
      </w:r>
      <w:r w:rsidRPr="006B1386">
        <w:rPr>
          <w:rFonts w:ascii="Arial Narrow" w:eastAsia="TimesNewRomanPSMT" w:hAnsi="Arial Narrow" w:cs="Arial"/>
          <w:bCs/>
          <w:lang w:val="sr-Cyrl-CS"/>
        </w:rPr>
        <w:t>ој</w:t>
      </w:r>
      <w:r w:rsidRPr="006B1386">
        <w:rPr>
          <w:rFonts w:ascii="Arial Narrow" w:eastAsia="TimesNewRomanPSMT" w:hAnsi="Arial Narrow" w:cs="Arial"/>
          <w:bCs/>
        </w:rPr>
        <w:t xml:space="preserve"> документациј</w:t>
      </w:r>
      <w:r w:rsidRPr="006B1386">
        <w:rPr>
          <w:rFonts w:ascii="Arial Narrow" w:eastAsia="TimesNewRomanPSMT" w:hAnsi="Arial Narrow" w:cs="Arial"/>
          <w:bCs/>
          <w:lang w:val="sr-Cyrl-CS"/>
        </w:rPr>
        <w:t>и</w:t>
      </w:r>
      <w:r w:rsidRPr="006B1386">
        <w:rPr>
          <w:rFonts w:ascii="Arial Narrow" w:eastAsia="TimesNewRomanPSMT" w:hAnsi="Arial Narrow" w:cs="Arial"/>
          <w:bCs/>
        </w:rPr>
        <w:t>, у складу са Упутством како се доказује испуњеност услова.</w:t>
      </w:r>
    </w:p>
    <w:p w:rsidR="00F218CE" w:rsidRPr="006B1386" w:rsidRDefault="00F218CE" w:rsidP="00F218CE">
      <w:pPr>
        <w:jc w:val="both"/>
        <w:rPr>
          <w:rFonts w:ascii="Arial Narrow" w:hAnsi="Arial Narrow" w:cs="Arial"/>
          <w:b/>
        </w:rPr>
      </w:pPr>
      <w:r w:rsidRPr="006B1386">
        <w:rPr>
          <w:rFonts w:ascii="Arial Narrow" w:hAnsi="Arial Narrow" w:cs="Arial"/>
          <w:b/>
        </w:rPr>
        <w:t xml:space="preserve">Група понуђача је дужна да у споразуму наведе да „Понуђачи из групе понуђача одговарају неограничено солидарно према наручиоцу“, у супротном одбиће ту понуду као неприхватљиву. </w:t>
      </w:r>
    </w:p>
    <w:p w:rsidR="006A1F19" w:rsidRPr="006B1386" w:rsidRDefault="006A1F19" w:rsidP="006A1F19">
      <w:pPr>
        <w:jc w:val="both"/>
        <w:rPr>
          <w:rFonts w:ascii="Arial Narrow" w:hAnsi="Arial Narrow" w:cs="Arial"/>
          <w:lang w:val="sr-Cyrl-CS"/>
        </w:rPr>
      </w:pPr>
    </w:p>
    <w:p w:rsidR="006A1F19" w:rsidRPr="006B1386" w:rsidRDefault="006A1F19" w:rsidP="00765698">
      <w:pPr>
        <w:pStyle w:val="Pasussalistom"/>
        <w:numPr>
          <w:ilvl w:val="0"/>
          <w:numId w:val="27"/>
        </w:numPr>
        <w:jc w:val="both"/>
        <w:rPr>
          <w:rFonts w:ascii="Arial Narrow" w:hAnsi="Arial Narrow" w:cs="Arial"/>
          <w:b/>
          <w:bCs/>
          <w:i/>
          <w:iCs/>
          <w:color w:val="auto"/>
          <w:lang w:val="sr-Cyrl-CS"/>
        </w:rPr>
      </w:pPr>
      <w:r w:rsidRPr="006B1386">
        <w:rPr>
          <w:rFonts w:ascii="Arial Narrow" w:hAnsi="Arial Narrow" w:cs="Arial"/>
          <w:b/>
          <w:bCs/>
          <w:i/>
          <w:iCs/>
          <w:color w:val="auto"/>
        </w:rPr>
        <w:t>НАЧИН И УСЛОВ</w:t>
      </w:r>
      <w:r w:rsidRPr="006B1386">
        <w:rPr>
          <w:rFonts w:ascii="Arial Narrow" w:hAnsi="Arial Narrow" w:cs="Arial"/>
          <w:b/>
          <w:bCs/>
          <w:i/>
          <w:iCs/>
          <w:color w:val="auto"/>
          <w:lang w:val="sr-Cyrl-CS"/>
        </w:rPr>
        <w:t>И</w:t>
      </w:r>
      <w:r w:rsidRPr="006B1386">
        <w:rPr>
          <w:rFonts w:ascii="Arial Narrow" w:hAnsi="Arial Narrow" w:cs="Arial"/>
          <w:b/>
          <w:bCs/>
          <w:i/>
          <w:iCs/>
          <w:color w:val="auto"/>
        </w:rPr>
        <w:t xml:space="preserve"> ПЛАЋАЊА, ГАРАНТНИ РОК, КАО И ДРУГЕ ОКОЛНОСТИ ОД КОЈИХ ЗАВИСИ ПРИХВАТЉИВОСТ  ПОНУДЕ</w:t>
      </w:r>
    </w:p>
    <w:p w:rsidR="006A1F19" w:rsidRPr="006B1386" w:rsidRDefault="006A1F19" w:rsidP="006A1F19">
      <w:pPr>
        <w:jc w:val="both"/>
        <w:rPr>
          <w:rFonts w:ascii="Arial Narrow" w:hAnsi="Arial Narrow"/>
          <w:lang w:val="sr-Cyrl-CS"/>
        </w:rPr>
      </w:pPr>
    </w:p>
    <w:p w:rsidR="00EF6675" w:rsidRPr="006B1386" w:rsidRDefault="00EF6675" w:rsidP="003A4141">
      <w:pPr>
        <w:widowControl/>
        <w:numPr>
          <w:ilvl w:val="0"/>
          <w:numId w:val="51"/>
        </w:numPr>
        <w:suppressAutoHyphens w:val="0"/>
        <w:jc w:val="both"/>
        <w:rPr>
          <w:rFonts w:ascii="Arial Narrow" w:hAnsi="Arial Narrow" w:cs="Arial"/>
          <w:iCs/>
        </w:rPr>
      </w:pPr>
      <w:r w:rsidRPr="006B1386">
        <w:rPr>
          <w:rFonts w:ascii="Arial Narrow" w:hAnsi="Arial Narrow" w:cs="Arial"/>
          <w:iCs/>
        </w:rPr>
        <w:t xml:space="preserve">Рок плаћања </w:t>
      </w:r>
      <w:r w:rsidRPr="006B1386">
        <w:rPr>
          <w:rFonts w:ascii="Arial Narrow" w:hAnsi="Arial Narrow" w:cs="Arial"/>
          <w:iCs/>
          <w:lang w:val="sr-Cyrl-CS"/>
        </w:rPr>
        <w:t xml:space="preserve">је 45 дана </w:t>
      </w:r>
      <w:r w:rsidRPr="006B1386">
        <w:rPr>
          <w:rFonts w:ascii="Arial Narrow" w:hAnsi="Arial Narrow" w:cs="Arial"/>
          <w:lang w:val="sr-Cyrl-CS"/>
        </w:rPr>
        <w:t>од дана пријема исправне фактуре на текући рачун понуђача.</w:t>
      </w:r>
    </w:p>
    <w:p w:rsidR="00EF6675" w:rsidRPr="006B1386" w:rsidRDefault="00EF6675" w:rsidP="003A4141">
      <w:pPr>
        <w:pStyle w:val="Pasussalistom"/>
        <w:numPr>
          <w:ilvl w:val="0"/>
          <w:numId w:val="51"/>
        </w:numPr>
        <w:suppressAutoHyphens w:val="0"/>
        <w:jc w:val="both"/>
        <w:rPr>
          <w:rFonts w:ascii="Arial Narrow" w:hAnsi="Arial Narrow" w:cs="Arial"/>
          <w:iCs/>
          <w:color w:val="auto"/>
          <w:lang w:val="sr-Cyrl-CS"/>
        </w:rPr>
      </w:pPr>
      <w:r w:rsidRPr="006B1386">
        <w:rPr>
          <w:rFonts w:ascii="Arial Narrow" w:hAnsi="Arial Narrow" w:cs="Arial"/>
          <w:iCs/>
          <w:color w:val="auto"/>
        </w:rPr>
        <w:t xml:space="preserve">Продавац се обавезује да приликом фактурисања испоручених добара, на рачуну наведе број уговора под којим је исти заведен код </w:t>
      </w:r>
      <w:r w:rsidRPr="006B1386">
        <w:rPr>
          <w:rFonts w:ascii="Arial Narrow" w:hAnsi="Arial Narrow" w:cs="Arial"/>
          <w:iCs/>
          <w:color w:val="auto"/>
          <w:lang w:val="sr-Cyrl-CS"/>
        </w:rPr>
        <w:t>Наручиоца</w:t>
      </w:r>
      <w:r w:rsidRPr="006B1386">
        <w:rPr>
          <w:rFonts w:ascii="Arial Narrow" w:hAnsi="Arial Narrow" w:cs="Arial"/>
          <w:iCs/>
          <w:color w:val="auto"/>
        </w:rPr>
        <w:t xml:space="preserve"> и</w:t>
      </w:r>
      <w:r w:rsidRPr="006B1386">
        <w:rPr>
          <w:rFonts w:ascii="Arial Narrow" w:hAnsi="Arial Narrow" w:cs="Arial"/>
          <w:iCs/>
          <w:color w:val="auto"/>
          <w:lang w:val="sr-Cyrl-CS"/>
        </w:rPr>
        <w:t xml:space="preserve"> </w:t>
      </w:r>
      <w:r w:rsidRPr="006B1386">
        <w:rPr>
          <w:rFonts w:ascii="Arial Narrow" w:hAnsi="Arial Narrow" w:cs="Arial"/>
          <w:iCs/>
          <w:color w:val="auto"/>
        </w:rPr>
        <w:t xml:space="preserve">број јавне набавке – </w:t>
      </w:r>
      <w:r w:rsidR="00AE4975" w:rsidRPr="006B1386">
        <w:rPr>
          <w:rFonts w:ascii="Arial Narrow" w:hAnsi="Arial Narrow" w:cs="Arial"/>
          <w:iCs/>
          <w:color w:val="auto"/>
        </w:rPr>
        <w:t xml:space="preserve">ЈН МВ </w:t>
      </w:r>
      <w:r w:rsidR="00076316" w:rsidRPr="006B1386">
        <w:rPr>
          <w:rFonts w:ascii="Arial Narrow" w:hAnsi="Arial Narrow" w:cs="Arial"/>
          <w:iCs/>
          <w:color w:val="auto"/>
        </w:rPr>
        <w:t>16/18</w:t>
      </w:r>
    </w:p>
    <w:p w:rsidR="00EF6675" w:rsidRPr="006B1386" w:rsidRDefault="00EF6675" w:rsidP="003A4141">
      <w:pPr>
        <w:pStyle w:val="Pasussalistom"/>
        <w:numPr>
          <w:ilvl w:val="0"/>
          <w:numId w:val="51"/>
        </w:numPr>
        <w:jc w:val="both"/>
        <w:rPr>
          <w:rFonts w:ascii="Arial Narrow" w:hAnsi="Arial Narrow" w:cs="Arial"/>
          <w:b/>
          <w:bCs/>
          <w:i/>
          <w:iCs/>
          <w:color w:val="auto"/>
        </w:rPr>
      </w:pPr>
      <w:r w:rsidRPr="006B1386">
        <w:rPr>
          <w:rFonts w:ascii="Arial Narrow" w:hAnsi="Arial Narrow" w:cs="Arial"/>
          <w:iCs/>
          <w:color w:val="auto"/>
        </w:rPr>
        <w:t>Понуђачу није дозвољено да захтева аванс</w:t>
      </w:r>
      <w:r w:rsidRPr="006B1386">
        <w:rPr>
          <w:rFonts w:ascii="Arial Narrow" w:hAnsi="Arial Narrow" w:cs="Arial"/>
          <w:b/>
          <w:bCs/>
          <w:i/>
          <w:iCs/>
          <w:color w:val="auto"/>
        </w:rPr>
        <w:t>.</w:t>
      </w:r>
    </w:p>
    <w:p w:rsidR="00EF6675" w:rsidRPr="006B1386" w:rsidRDefault="00EF6675" w:rsidP="003A4141">
      <w:pPr>
        <w:pStyle w:val="Pasussalistom"/>
        <w:numPr>
          <w:ilvl w:val="0"/>
          <w:numId w:val="51"/>
        </w:numPr>
        <w:jc w:val="both"/>
        <w:rPr>
          <w:rFonts w:ascii="Arial Narrow" w:hAnsi="Arial Narrow" w:cs="Arial"/>
          <w:iCs/>
          <w:color w:val="auto"/>
        </w:rPr>
      </w:pPr>
      <w:r w:rsidRPr="006B1386">
        <w:rPr>
          <w:rFonts w:ascii="Arial Narrow" w:hAnsi="Arial Narrow" w:cs="Arial"/>
          <w:iCs/>
          <w:color w:val="auto"/>
        </w:rPr>
        <w:t xml:space="preserve">Рок важења понуде </w:t>
      </w:r>
      <w:r w:rsidRPr="006B1386">
        <w:rPr>
          <w:rFonts w:ascii="Arial Narrow" w:hAnsi="Arial Narrow" w:cs="Arial"/>
          <w:iCs/>
          <w:color w:val="auto"/>
          <w:lang w:val="sr-Cyrl-CS"/>
        </w:rPr>
        <w:t xml:space="preserve">је </w:t>
      </w:r>
      <w:r w:rsidRPr="006B1386">
        <w:rPr>
          <w:rFonts w:ascii="Arial Narrow" w:hAnsi="Arial Narrow" w:cs="Arial"/>
          <w:iCs/>
          <w:color w:val="auto"/>
        </w:rPr>
        <w:t xml:space="preserve">30 </w:t>
      </w:r>
      <w:r w:rsidRPr="006B1386">
        <w:rPr>
          <w:rFonts w:ascii="Arial Narrow" w:hAnsi="Arial Narrow" w:cs="Arial"/>
          <w:iCs/>
          <w:color w:val="auto"/>
          <w:lang w:val="sr-Cyrl-CS"/>
        </w:rPr>
        <w:t xml:space="preserve">дана </w:t>
      </w:r>
      <w:r w:rsidRPr="006B1386">
        <w:rPr>
          <w:rFonts w:ascii="Arial Narrow" w:hAnsi="Arial Narrow" w:cs="Arial"/>
          <w:iCs/>
          <w:color w:val="auto"/>
        </w:rPr>
        <w:t>од дана отварања понуда</w:t>
      </w:r>
      <w:r w:rsidRPr="006B1386">
        <w:rPr>
          <w:rFonts w:ascii="Arial Narrow" w:hAnsi="Arial Narrow" w:cs="Arial"/>
          <w:iCs/>
          <w:color w:val="auto"/>
          <w:lang w:val="sr-Cyrl-CS"/>
        </w:rPr>
        <w:t xml:space="preserve"> </w:t>
      </w:r>
    </w:p>
    <w:p w:rsidR="00EF6675" w:rsidRPr="006B1386" w:rsidRDefault="00EF6675" w:rsidP="003A4141">
      <w:pPr>
        <w:pStyle w:val="Pasussalistom"/>
        <w:numPr>
          <w:ilvl w:val="0"/>
          <w:numId w:val="51"/>
        </w:numPr>
        <w:jc w:val="both"/>
        <w:rPr>
          <w:rFonts w:ascii="Arial Narrow" w:hAnsi="Arial Narrow" w:cs="Arial"/>
          <w:iCs/>
          <w:color w:val="auto"/>
          <w:lang w:val="sr-Cyrl-CS"/>
        </w:rPr>
      </w:pPr>
      <w:r w:rsidRPr="006B1386">
        <w:rPr>
          <w:rFonts w:ascii="Arial Narrow" w:hAnsi="Arial Narrow" w:cs="Arial"/>
          <w:iCs/>
          <w:color w:val="auto"/>
          <w:lang w:val="sr-Cyrl-CS"/>
        </w:rPr>
        <w:t>Место испоруке</w:t>
      </w:r>
      <w:r w:rsidRPr="006B1386">
        <w:rPr>
          <w:rFonts w:ascii="Arial Narrow" w:hAnsi="Arial Narrow" w:cs="Arial"/>
          <w:iCs/>
          <w:color w:val="auto"/>
        </w:rPr>
        <w:t>: франко ЈКП Чистоћа Краљево, Жичка 10 в</w:t>
      </w:r>
      <w:r w:rsidRPr="006B1386">
        <w:rPr>
          <w:rFonts w:ascii="Arial Narrow" w:hAnsi="Arial Narrow" w:cs="Arial"/>
          <w:iCs/>
          <w:color w:val="auto"/>
          <w:lang w:val="sr-Cyrl-CS"/>
        </w:rPr>
        <w:t>.</w:t>
      </w:r>
    </w:p>
    <w:p w:rsidR="00EF6675" w:rsidRPr="006B1386" w:rsidRDefault="00EF6675" w:rsidP="003A4141">
      <w:pPr>
        <w:pStyle w:val="Default"/>
        <w:numPr>
          <w:ilvl w:val="0"/>
          <w:numId w:val="51"/>
        </w:numPr>
        <w:rPr>
          <w:rFonts w:ascii="Arial Narrow" w:hAnsi="Arial Narrow" w:cs="Arial"/>
          <w:iCs/>
          <w:color w:val="auto"/>
          <w:lang w:val="sr-Cyrl-CS"/>
        </w:rPr>
      </w:pPr>
      <w:r w:rsidRPr="006B1386">
        <w:rPr>
          <w:rFonts w:ascii="Arial Narrow" w:hAnsi="Arial Narrow" w:cs="Arial"/>
          <w:iCs/>
          <w:color w:val="auto"/>
          <w:lang w:val="sr-Cyrl-CS"/>
        </w:rPr>
        <w:t>Рок испоруке</w:t>
      </w:r>
      <w:r w:rsidRPr="006B1386">
        <w:rPr>
          <w:rFonts w:ascii="Arial Narrow" w:hAnsi="Arial Narrow" w:cs="Arial"/>
          <w:iCs/>
          <w:color w:val="auto"/>
        </w:rPr>
        <w:t xml:space="preserve">: </w:t>
      </w:r>
    </w:p>
    <w:p w:rsidR="00EF6675" w:rsidRPr="006B1386" w:rsidRDefault="00EF6675" w:rsidP="00954F6A">
      <w:pPr>
        <w:pStyle w:val="Default"/>
        <w:ind w:left="1080"/>
        <w:rPr>
          <w:rFonts w:ascii="Arial Narrow" w:hAnsi="Arial Narrow" w:cs="Arial"/>
          <w:color w:val="auto"/>
          <w:lang w:val="sr-Cyrl-CS"/>
        </w:rPr>
      </w:pPr>
      <w:r w:rsidRPr="006B1386">
        <w:rPr>
          <w:rFonts w:ascii="Arial Narrow" w:hAnsi="Arial Narrow" w:cs="Arial"/>
          <w:color w:val="auto"/>
          <w:lang w:val="sr-Cyrl-CS"/>
        </w:rPr>
        <w:t>За партију 1: 1 (један) дан од пријема писаног захтева Наручиоца</w:t>
      </w:r>
    </w:p>
    <w:p w:rsidR="00EF6675" w:rsidRPr="006B1386" w:rsidRDefault="00954F6A" w:rsidP="00954F6A">
      <w:pPr>
        <w:pStyle w:val="Default"/>
        <w:rPr>
          <w:rFonts w:ascii="Arial Narrow" w:hAnsi="Arial Narrow" w:cs="Arial"/>
          <w:color w:val="auto"/>
          <w:lang w:val="sr-Cyrl-CS"/>
        </w:rPr>
      </w:pPr>
      <w:r w:rsidRPr="006B1386">
        <w:rPr>
          <w:rFonts w:ascii="Arial Narrow" w:hAnsi="Arial Narrow" w:cs="Arial"/>
          <w:color w:val="auto"/>
          <w:lang w:val="sr-Cyrl-CS"/>
        </w:rPr>
        <w:t xml:space="preserve">                </w:t>
      </w:r>
      <w:r w:rsidR="00EF6675" w:rsidRPr="006B1386">
        <w:rPr>
          <w:rFonts w:ascii="Arial Narrow" w:hAnsi="Arial Narrow" w:cs="Arial"/>
          <w:color w:val="auto"/>
          <w:lang w:val="sr-Cyrl-CS"/>
        </w:rPr>
        <w:t xml:space="preserve">За партију </w:t>
      </w:r>
      <w:r w:rsidRPr="006B1386">
        <w:rPr>
          <w:rFonts w:ascii="Arial Narrow" w:hAnsi="Arial Narrow" w:cs="Arial"/>
          <w:color w:val="auto"/>
          <w:lang w:val="sr-Cyrl-CS"/>
        </w:rPr>
        <w:t>2</w:t>
      </w:r>
      <w:r w:rsidR="00EF6675" w:rsidRPr="006B1386">
        <w:rPr>
          <w:rFonts w:ascii="Arial Narrow" w:hAnsi="Arial Narrow" w:cs="Arial"/>
          <w:color w:val="auto"/>
          <w:lang w:val="sr-Cyrl-CS"/>
        </w:rPr>
        <w:t>: 1 (један) дан од пријема писаног захтева Наручиоца</w:t>
      </w:r>
    </w:p>
    <w:p w:rsidR="00EF6675" w:rsidRPr="006B1386" w:rsidRDefault="00EF6675" w:rsidP="003A4141">
      <w:pPr>
        <w:pStyle w:val="Default"/>
        <w:numPr>
          <w:ilvl w:val="0"/>
          <w:numId w:val="51"/>
        </w:numPr>
        <w:rPr>
          <w:rFonts w:ascii="Arial Narrow" w:hAnsi="Arial Narrow" w:cs="Arial"/>
          <w:iCs/>
          <w:color w:val="auto"/>
          <w:lang w:val="sr-Cyrl-CS"/>
        </w:rPr>
      </w:pPr>
      <w:r w:rsidRPr="006B1386">
        <w:rPr>
          <w:rFonts w:ascii="Arial Narrow" w:hAnsi="Arial Narrow" w:cs="Arial"/>
          <w:iCs/>
          <w:color w:val="auto"/>
        </w:rPr>
        <w:t xml:space="preserve">Рок за решавање рекламације је </w:t>
      </w:r>
      <w:r w:rsidRPr="006B1386">
        <w:rPr>
          <w:rFonts w:ascii="Arial Narrow" w:hAnsi="Arial Narrow" w:cs="Arial"/>
          <w:iCs/>
          <w:color w:val="auto"/>
          <w:lang w:val="sr-Cyrl-CS"/>
        </w:rPr>
        <w:t>1 (један)</w:t>
      </w:r>
      <w:r w:rsidRPr="006B1386">
        <w:rPr>
          <w:rFonts w:ascii="Arial Narrow" w:hAnsi="Arial Narrow" w:cs="Arial"/>
          <w:iCs/>
          <w:color w:val="auto"/>
        </w:rPr>
        <w:t xml:space="preserve"> дан од дана пријема писаног захтева за рекламацију.</w:t>
      </w:r>
    </w:p>
    <w:p w:rsidR="00EF6675" w:rsidRPr="006B1386" w:rsidRDefault="00EF6675" w:rsidP="003A4141">
      <w:pPr>
        <w:pStyle w:val="Default"/>
        <w:numPr>
          <w:ilvl w:val="0"/>
          <w:numId w:val="51"/>
        </w:numPr>
        <w:rPr>
          <w:rFonts w:ascii="Arial Narrow" w:hAnsi="Arial Narrow" w:cs="Arial"/>
          <w:iCs/>
          <w:color w:val="auto"/>
          <w:lang w:val="sr-Cyrl-CS"/>
        </w:rPr>
      </w:pPr>
      <w:r w:rsidRPr="006B1386">
        <w:rPr>
          <w:rFonts w:ascii="Arial Narrow" w:hAnsi="Arial Narrow" w:cs="Arial"/>
          <w:iCs/>
          <w:color w:val="auto"/>
        </w:rPr>
        <w:t>Испоруке су сукцесивне.</w:t>
      </w:r>
    </w:p>
    <w:p w:rsidR="00EF6675" w:rsidRPr="006B1386" w:rsidRDefault="00EF6675" w:rsidP="003A4141">
      <w:pPr>
        <w:pStyle w:val="Pasussalistom"/>
        <w:numPr>
          <w:ilvl w:val="0"/>
          <w:numId w:val="51"/>
        </w:numPr>
        <w:jc w:val="both"/>
        <w:rPr>
          <w:rFonts w:ascii="Arial Narrow" w:hAnsi="Arial Narrow" w:cs="Arial"/>
          <w:iCs/>
          <w:color w:val="auto"/>
          <w:lang w:val="sr-Cyrl-CS"/>
        </w:rPr>
      </w:pPr>
      <w:r w:rsidRPr="006B1386">
        <w:rPr>
          <w:rFonts w:ascii="Arial Narrow" w:hAnsi="Arial Narrow" w:cs="Arial"/>
          <w:iCs/>
          <w:color w:val="auto"/>
          <w:lang w:val="sr-Cyrl-CS"/>
        </w:rPr>
        <w:t>Цена обухвата све трошкове које понуђач има у вези испоруке предметног добра</w:t>
      </w:r>
    </w:p>
    <w:p w:rsidR="00EF6675" w:rsidRPr="006B1386" w:rsidRDefault="00EF6675" w:rsidP="003A4141">
      <w:pPr>
        <w:pStyle w:val="Pasussalistom"/>
        <w:numPr>
          <w:ilvl w:val="0"/>
          <w:numId w:val="51"/>
        </w:numPr>
        <w:jc w:val="both"/>
        <w:rPr>
          <w:rFonts w:ascii="Arial Narrow" w:hAnsi="Arial Narrow" w:cs="Arial"/>
          <w:iCs/>
          <w:color w:val="auto"/>
          <w:lang w:val="sr-Cyrl-CS"/>
        </w:rPr>
      </w:pPr>
      <w:r w:rsidRPr="006B1386">
        <w:rPr>
          <w:rFonts w:ascii="Arial Narrow" w:eastAsia="TimesNewRomanPSMT" w:hAnsi="Arial Narrow" w:cs="Arial"/>
          <w:bCs/>
          <w:color w:val="auto"/>
          <w:kern w:val="2"/>
          <w:lang w:val="sr-Cyrl-CS"/>
        </w:rPr>
        <w:t>Приликом испоруке Понуђач је у обавези да доставља добра од произвођача наведеног у обрасцу структуре цене (За партију 1 и партију 3)</w:t>
      </w:r>
    </w:p>
    <w:p w:rsidR="00EA7BA2" w:rsidRPr="006B1386" w:rsidRDefault="00EA7BA2" w:rsidP="00EA7BA2">
      <w:pPr>
        <w:ind w:firstLine="709"/>
        <w:jc w:val="both"/>
        <w:rPr>
          <w:rFonts w:ascii="Arial Narrow" w:hAnsi="Arial Narrow"/>
          <w:lang w:val="sr-Cyrl-CS"/>
        </w:rPr>
      </w:pPr>
    </w:p>
    <w:p w:rsidR="005C2812" w:rsidRPr="006B1386" w:rsidRDefault="005C2812" w:rsidP="00EA7BA2">
      <w:pPr>
        <w:ind w:firstLine="709"/>
        <w:jc w:val="both"/>
        <w:rPr>
          <w:rFonts w:ascii="Arial Narrow" w:hAnsi="Arial Narrow"/>
          <w:lang w:val="sr-Cyrl-CS"/>
        </w:rPr>
      </w:pPr>
    </w:p>
    <w:p w:rsidR="00F76A3C" w:rsidRPr="006B1386" w:rsidRDefault="00F76A3C" w:rsidP="001F5631">
      <w:pPr>
        <w:pStyle w:val="Pasussalistom"/>
        <w:numPr>
          <w:ilvl w:val="0"/>
          <w:numId w:val="2"/>
        </w:numPr>
        <w:ind w:left="450" w:hanging="450"/>
        <w:jc w:val="both"/>
        <w:rPr>
          <w:rFonts w:ascii="Arial Narrow" w:hAnsi="Arial Narrow"/>
          <w:color w:val="auto"/>
          <w:lang w:val="sr-Cyrl-CS"/>
        </w:rPr>
      </w:pPr>
      <w:r w:rsidRPr="006B1386">
        <w:rPr>
          <w:rFonts w:ascii="Arial Narrow" w:hAnsi="Arial Narrow" w:cs="Arial"/>
          <w:b/>
          <w:bCs/>
          <w:color w:val="auto"/>
        </w:rPr>
        <w:t xml:space="preserve">ВРСТА КРИТЕРИЈУМА ЗА ДОДЕЛУ УГОВОРА, ЕЛЕМЕНТИ КРИТЕРИЈУМА НА ОСНОВУ КОЈИХ СЕ ДОДЕЉУЈЕ УГОВОР </w:t>
      </w:r>
    </w:p>
    <w:p w:rsidR="00F76A3C" w:rsidRPr="006B1386" w:rsidRDefault="00F76A3C" w:rsidP="00F76A3C">
      <w:pPr>
        <w:pStyle w:val="Default"/>
        <w:rPr>
          <w:rFonts w:ascii="Arial Narrow" w:hAnsi="Arial Narrow" w:cs="Arial"/>
          <w:b/>
          <w:bCs/>
          <w:color w:val="auto"/>
          <w:lang w:val="sr-Cyrl-CS"/>
        </w:rPr>
      </w:pPr>
      <w:r w:rsidRPr="006B1386">
        <w:rPr>
          <w:rFonts w:ascii="Arial Narrow" w:hAnsi="Arial Narrow" w:cs="Arial"/>
          <w:color w:val="auto"/>
        </w:rPr>
        <w:t xml:space="preserve">Избор најповољније понуде ће се извршити применом критеријума </w:t>
      </w:r>
      <w:r w:rsidRPr="006B1386">
        <w:rPr>
          <w:rFonts w:ascii="Arial Narrow" w:hAnsi="Arial Narrow" w:cs="Arial"/>
          <w:b/>
          <w:bCs/>
          <w:color w:val="auto"/>
        </w:rPr>
        <w:t xml:space="preserve">„Најнижа понуђена цена“. </w:t>
      </w:r>
    </w:p>
    <w:p w:rsidR="00B4331C" w:rsidRPr="006B1386" w:rsidRDefault="00B4331C" w:rsidP="00B4331C">
      <w:pPr>
        <w:pStyle w:val="Default"/>
        <w:rPr>
          <w:rFonts w:ascii="Arial Narrow" w:hAnsi="Arial Narrow" w:cs="Arial"/>
          <w:color w:val="auto"/>
          <w:lang w:val="sr-Cyrl-CS"/>
        </w:rPr>
      </w:pPr>
      <w:r w:rsidRPr="006B1386">
        <w:rPr>
          <w:rFonts w:ascii="Arial Narrow" w:hAnsi="Arial Narrow" w:cs="Arial"/>
          <w:bCs/>
          <w:i/>
          <w:color w:val="auto"/>
          <w:u w:val="single"/>
        </w:rPr>
        <w:t>ДОДАТНИ КРИТЕРИЈУМ</w:t>
      </w:r>
      <w:r w:rsidRPr="006B1386">
        <w:rPr>
          <w:rFonts w:ascii="Arial Narrow" w:hAnsi="Arial Narrow" w:cs="Arial"/>
          <w:b/>
          <w:bCs/>
          <w:color w:val="auto"/>
        </w:rPr>
        <w:t xml:space="preserve"> </w:t>
      </w:r>
      <w:r w:rsidRPr="006B1386">
        <w:rPr>
          <w:rFonts w:ascii="Arial Narrow" w:hAnsi="Arial Narrow" w:cs="Arial"/>
          <w:color w:val="auto"/>
        </w:rPr>
        <w:t xml:space="preserve">у смислу чл.84 став 4 Закона о јавним набавкама који ће бити примењен у случају да две или више понуда имају </w:t>
      </w:r>
      <w:r w:rsidRPr="006B1386">
        <w:rPr>
          <w:rFonts w:ascii="Arial Narrow" w:hAnsi="Arial Narrow" w:cs="Arial"/>
          <w:color w:val="auto"/>
          <w:lang w:val="sr-Cyrl-CS"/>
        </w:rPr>
        <w:t>исту понуђену цену</w:t>
      </w:r>
    </w:p>
    <w:p w:rsidR="00F76A3C" w:rsidRPr="006B1386" w:rsidRDefault="00B4331C" w:rsidP="003A4141">
      <w:pPr>
        <w:pStyle w:val="Default"/>
        <w:numPr>
          <w:ilvl w:val="0"/>
          <w:numId w:val="39"/>
        </w:numPr>
        <w:rPr>
          <w:rFonts w:ascii="Arial Narrow" w:hAnsi="Arial Narrow" w:cs="Arial"/>
          <w:color w:val="auto"/>
        </w:rPr>
      </w:pPr>
      <w:r w:rsidRPr="006B1386">
        <w:rPr>
          <w:rFonts w:ascii="Arial Narrow" w:hAnsi="Arial Narrow" w:cs="Arial"/>
          <w:color w:val="auto"/>
          <w:lang w:val="sr-Cyrl-CS"/>
        </w:rPr>
        <w:t>избор најповољнијег понуђача вршиће се жребањем у присуству овлашћеног лица сваког од понуђача</w:t>
      </w:r>
      <w:r w:rsidR="001F0C45" w:rsidRPr="006B1386">
        <w:rPr>
          <w:rFonts w:ascii="Arial Narrow" w:hAnsi="Arial Narrow" w:cs="Arial"/>
          <w:color w:val="auto"/>
          <w:lang w:val="sr-Cyrl-CS"/>
        </w:rPr>
        <w:t>.</w:t>
      </w:r>
    </w:p>
    <w:p w:rsidR="0039412A" w:rsidRPr="006B1386" w:rsidRDefault="0039412A" w:rsidP="00F76A3C">
      <w:pPr>
        <w:pStyle w:val="Default"/>
        <w:rPr>
          <w:rFonts w:ascii="Arial Narrow" w:hAnsi="Arial Narrow" w:cs="Arial"/>
          <w:b/>
          <w:color w:val="auto"/>
          <w:lang w:val="sr-Cyrl-CS"/>
        </w:rPr>
      </w:pPr>
    </w:p>
    <w:p w:rsidR="00F76A3C" w:rsidRPr="006B1386" w:rsidRDefault="00F76A3C" w:rsidP="00F76A3C">
      <w:pPr>
        <w:pStyle w:val="Pasussalistom"/>
        <w:numPr>
          <w:ilvl w:val="0"/>
          <w:numId w:val="2"/>
        </w:numPr>
        <w:ind w:hanging="720"/>
        <w:jc w:val="both"/>
        <w:rPr>
          <w:rFonts w:ascii="Arial Narrow" w:hAnsi="Arial Narrow" w:cs="Arial"/>
          <w:b/>
          <w:bCs/>
          <w:i/>
          <w:iCs/>
          <w:color w:val="auto"/>
        </w:rPr>
      </w:pPr>
      <w:r w:rsidRPr="006B1386">
        <w:rPr>
          <w:rFonts w:ascii="Arial Narrow" w:hAnsi="Arial Narrow" w:cs="Arial"/>
          <w:b/>
          <w:bCs/>
          <w:i/>
          <w:iCs/>
          <w:color w:val="auto"/>
        </w:rPr>
        <w:t>ВАЛУТА И НАЧИН НА КОЈИ МОРА ДА БУДЕ НАВЕДЕНА И ИЗРАЖЕНА ЦЕНА У ПОНУДИ</w:t>
      </w:r>
    </w:p>
    <w:p w:rsidR="00F76A3C" w:rsidRPr="006B1386" w:rsidRDefault="00F76A3C" w:rsidP="00F76A3C">
      <w:pPr>
        <w:jc w:val="both"/>
        <w:rPr>
          <w:rFonts w:ascii="Arial Narrow" w:hAnsi="Arial Narrow" w:cs="Arial"/>
          <w:b/>
          <w:bCs/>
          <w:i/>
          <w:iCs/>
          <w:lang w:val="sr-Cyrl-CS"/>
        </w:rPr>
      </w:pPr>
    </w:p>
    <w:p w:rsidR="00F76A3C" w:rsidRPr="006B1386" w:rsidRDefault="00F76A3C" w:rsidP="00F76A3C">
      <w:pPr>
        <w:pStyle w:val="Pasussalistom"/>
        <w:numPr>
          <w:ilvl w:val="0"/>
          <w:numId w:val="16"/>
        </w:numPr>
        <w:jc w:val="both"/>
        <w:rPr>
          <w:rFonts w:ascii="Arial Narrow" w:hAnsi="Arial Narrow" w:cs="Arial"/>
          <w:iCs/>
          <w:color w:val="auto"/>
          <w:lang w:val="sr-Cyrl-CS"/>
        </w:rPr>
      </w:pPr>
      <w:r w:rsidRPr="006B1386">
        <w:rPr>
          <w:rFonts w:ascii="Arial Narrow" w:hAnsi="Arial Narrow" w:cs="Arial"/>
          <w:iCs/>
          <w:color w:val="auto"/>
        </w:rPr>
        <w:t>Цена мора бити исказана у динарима</w:t>
      </w:r>
    </w:p>
    <w:p w:rsidR="00F76A3C" w:rsidRPr="006B1386" w:rsidRDefault="00F76A3C" w:rsidP="00F76A3C">
      <w:pPr>
        <w:pStyle w:val="Pasussalistom"/>
        <w:numPr>
          <w:ilvl w:val="0"/>
          <w:numId w:val="16"/>
        </w:numPr>
        <w:jc w:val="both"/>
        <w:rPr>
          <w:rFonts w:ascii="Arial Narrow" w:hAnsi="Arial Narrow" w:cs="Arial"/>
          <w:iCs/>
          <w:color w:val="auto"/>
          <w:lang w:val="sr-Cyrl-CS"/>
        </w:rPr>
      </w:pPr>
      <w:r w:rsidRPr="006B1386">
        <w:rPr>
          <w:rFonts w:ascii="Arial Narrow" w:hAnsi="Arial Narrow" w:cs="Arial"/>
          <w:iCs/>
          <w:color w:val="auto"/>
          <w:lang w:val="sr-Cyrl-CS"/>
        </w:rPr>
        <w:t>Цене у понуди се исказују са и без ПДВ-а, с тим што ће се приликом разматрања понуда у обзир узети укупна цена без ПДВ-а.</w:t>
      </w:r>
    </w:p>
    <w:p w:rsidR="00F76A3C" w:rsidRPr="006B1386" w:rsidRDefault="00F76A3C" w:rsidP="00F76A3C">
      <w:pPr>
        <w:pStyle w:val="Pasussalistom"/>
        <w:numPr>
          <w:ilvl w:val="0"/>
          <w:numId w:val="4"/>
        </w:numPr>
        <w:jc w:val="both"/>
        <w:rPr>
          <w:rFonts w:ascii="Arial Narrow" w:hAnsi="Arial Narrow" w:cs="Arial"/>
          <w:iCs/>
          <w:color w:val="auto"/>
          <w:lang w:val="sr-Cyrl-CS"/>
        </w:rPr>
      </w:pPr>
      <w:r w:rsidRPr="006B1386">
        <w:rPr>
          <w:rFonts w:ascii="Arial Narrow" w:hAnsi="Arial Narrow" w:cs="Arial"/>
          <w:iCs/>
          <w:color w:val="auto"/>
          <w:lang w:val="sr-Cyrl-CS"/>
        </w:rPr>
        <w:t xml:space="preserve">Укупна цена наведена у Обрасцу структуре цене мора одговарати укупној цени наведеној у Обрасцу понуде </w:t>
      </w:r>
    </w:p>
    <w:p w:rsidR="00F76A3C" w:rsidRPr="006B1386" w:rsidRDefault="00F76A3C" w:rsidP="00F76A3C">
      <w:pPr>
        <w:pStyle w:val="Pasussalistom"/>
        <w:numPr>
          <w:ilvl w:val="0"/>
          <w:numId w:val="4"/>
        </w:numPr>
        <w:jc w:val="both"/>
        <w:rPr>
          <w:rFonts w:ascii="Arial Narrow" w:hAnsi="Arial Narrow" w:cs="Arial"/>
          <w:iCs/>
          <w:color w:val="auto"/>
          <w:lang w:val="sr-Cyrl-CS"/>
        </w:rPr>
      </w:pPr>
      <w:r w:rsidRPr="006B1386">
        <w:rPr>
          <w:rFonts w:ascii="Arial Narrow" w:hAnsi="Arial Narrow" w:cs="Arial"/>
          <w:iCs/>
          <w:color w:val="auto"/>
          <w:lang w:val="sr-Cyrl-CS"/>
        </w:rPr>
        <w:t>Понуђена цена из обрасца понуде, односно обрасца структуре цене је фиксна током читавог уговореног периода и не може се мењати.</w:t>
      </w:r>
    </w:p>
    <w:p w:rsidR="00F76A3C" w:rsidRPr="006B1386" w:rsidRDefault="00F76A3C" w:rsidP="00F76A3C">
      <w:pPr>
        <w:pStyle w:val="Pasussalistom"/>
        <w:numPr>
          <w:ilvl w:val="0"/>
          <w:numId w:val="4"/>
        </w:numPr>
        <w:jc w:val="both"/>
        <w:rPr>
          <w:rFonts w:ascii="Arial Narrow" w:hAnsi="Arial Narrow" w:cs="Arial"/>
          <w:iCs/>
          <w:color w:val="auto"/>
          <w:lang w:val="sr-Cyrl-CS"/>
        </w:rPr>
      </w:pPr>
      <w:r w:rsidRPr="006B1386">
        <w:rPr>
          <w:rFonts w:ascii="Arial Narrow" w:hAnsi="Arial Narrow" w:cs="Arial"/>
          <w:iCs/>
          <w:color w:val="auto"/>
          <w:lang w:val="sr-Cyrl-CS"/>
        </w:rPr>
        <w:t>Ако је у понуди исказана неуобичајено ниска цена, наручилац ће поступити у складу са чланом 92. Закона.</w:t>
      </w:r>
    </w:p>
    <w:p w:rsidR="00D9662F" w:rsidRPr="006B1386" w:rsidRDefault="00D9662F" w:rsidP="00F76A3C">
      <w:pPr>
        <w:pStyle w:val="Pasussalistom"/>
        <w:numPr>
          <w:ilvl w:val="0"/>
          <w:numId w:val="4"/>
        </w:numPr>
        <w:jc w:val="both"/>
        <w:rPr>
          <w:rFonts w:ascii="Arial Narrow" w:hAnsi="Arial Narrow" w:cs="Arial"/>
          <w:iCs/>
          <w:color w:val="auto"/>
          <w:lang w:val="sr-Cyrl-CS"/>
        </w:rPr>
      </w:pPr>
      <w:r w:rsidRPr="006B1386">
        <w:rPr>
          <w:rFonts w:ascii="Arial Narrow" w:hAnsi="Arial Narrow" w:cs="Arial"/>
          <w:iCs/>
          <w:color w:val="auto"/>
          <w:lang w:val="sr-Cyrl-CS"/>
        </w:rPr>
        <w:t>Понуђач је дужан да попуни све тражене позиције у обрасцу структуре понуђене цене,  у супротном , наручилац ће понуду одбити као неприхватљиву.</w:t>
      </w:r>
    </w:p>
    <w:p w:rsidR="00F76A3C" w:rsidRPr="006B1386" w:rsidRDefault="00F76A3C" w:rsidP="00F76A3C">
      <w:pPr>
        <w:pStyle w:val="Pasussalistom"/>
        <w:numPr>
          <w:ilvl w:val="0"/>
          <w:numId w:val="4"/>
        </w:numPr>
        <w:jc w:val="both"/>
        <w:rPr>
          <w:rFonts w:ascii="Arial Narrow" w:hAnsi="Arial Narrow" w:cs="Arial"/>
          <w:iCs/>
          <w:color w:val="auto"/>
          <w:lang w:val="sr-Cyrl-CS"/>
        </w:rPr>
      </w:pPr>
      <w:r w:rsidRPr="006B1386">
        <w:rPr>
          <w:rFonts w:ascii="Arial Narrow" w:hAnsi="Arial Narrow" w:cs="Arial"/>
          <w:iCs/>
          <w:color w:val="auto"/>
          <w:lang w:val="sr-Cyrl-CS"/>
        </w:rPr>
        <w:t xml:space="preserve">Цена обухвата све трошкове које понуђач има у вези </w:t>
      </w:r>
      <w:r w:rsidR="00EF5C30" w:rsidRPr="006B1386">
        <w:rPr>
          <w:rFonts w:ascii="Arial Narrow" w:hAnsi="Arial Narrow" w:cs="Arial"/>
          <w:iCs/>
          <w:color w:val="auto"/>
          <w:lang w:val="sr-Cyrl-CS"/>
        </w:rPr>
        <w:t>извршења услуге</w:t>
      </w:r>
      <w:r w:rsidRPr="006B1386">
        <w:rPr>
          <w:rFonts w:ascii="Arial Narrow" w:hAnsi="Arial Narrow" w:cs="Arial"/>
          <w:iCs/>
          <w:color w:val="auto"/>
          <w:lang w:val="sr-Cyrl-CS"/>
        </w:rPr>
        <w:t xml:space="preserve"> (трошкове </w:t>
      </w:r>
      <w:r w:rsidR="00EF5C30" w:rsidRPr="006B1386">
        <w:rPr>
          <w:rFonts w:ascii="Arial Narrow" w:hAnsi="Arial Narrow" w:cs="Arial"/>
          <w:iCs/>
          <w:color w:val="auto"/>
          <w:lang w:val="sr-Cyrl-CS"/>
        </w:rPr>
        <w:t>материјала</w:t>
      </w:r>
      <w:r w:rsidR="003221F1" w:rsidRPr="006B1386">
        <w:rPr>
          <w:rFonts w:ascii="Arial Narrow" w:hAnsi="Arial Narrow" w:cs="Arial"/>
          <w:iCs/>
          <w:color w:val="auto"/>
          <w:lang w:val="sr-Cyrl-CS"/>
        </w:rPr>
        <w:t>, превоза у случају поправке у седишту Наручиоца</w:t>
      </w:r>
      <w:r w:rsidRPr="006B1386">
        <w:rPr>
          <w:rFonts w:ascii="Arial Narrow" w:hAnsi="Arial Narrow" w:cs="Arial"/>
          <w:iCs/>
          <w:color w:val="auto"/>
          <w:lang w:val="sr-Cyrl-CS"/>
        </w:rPr>
        <w:t xml:space="preserve"> и остале зависне трошкове)</w:t>
      </w:r>
      <w:r w:rsidR="00EF5C30" w:rsidRPr="006B1386">
        <w:rPr>
          <w:rFonts w:ascii="Arial Narrow" w:hAnsi="Arial Narrow" w:cs="Arial"/>
          <w:iCs/>
          <w:color w:val="auto"/>
          <w:lang w:val="sr-Cyrl-CS"/>
        </w:rPr>
        <w:t>.</w:t>
      </w:r>
    </w:p>
    <w:p w:rsidR="00F76A3C" w:rsidRPr="006B1386" w:rsidRDefault="00F76A3C" w:rsidP="00F76A3C">
      <w:pPr>
        <w:pStyle w:val="Pasussalistom"/>
        <w:jc w:val="both"/>
        <w:rPr>
          <w:rFonts w:ascii="Arial Narrow" w:hAnsi="Arial Narrow" w:cs="Arial"/>
          <w:iCs/>
          <w:color w:val="auto"/>
          <w:lang w:val="sr-Cyrl-CS"/>
        </w:rPr>
      </w:pPr>
    </w:p>
    <w:p w:rsidR="00F76A3C" w:rsidRPr="006B1386" w:rsidRDefault="00F76A3C" w:rsidP="00765698">
      <w:pPr>
        <w:pStyle w:val="Pasussalistom"/>
        <w:numPr>
          <w:ilvl w:val="0"/>
          <w:numId w:val="25"/>
        </w:numPr>
        <w:suppressAutoHyphens w:val="0"/>
        <w:ind w:hanging="720"/>
        <w:jc w:val="both"/>
        <w:outlineLvl w:val="0"/>
        <w:rPr>
          <w:rFonts w:ascii="Arial Narrow" w:hAnsi="Arial Narrow" w:cs="Arial"/>
          <w:b/>
          <w:bCs/>
          <w:iCs/>
          <w:color w:val="auto"/>
          <w:lang w:val="sr-Cyrl-CS"/>
        </w:rPr>
      </w:pPr>
      <w:r w:rsidRPr="006B1386">
        <w:rPr>
          <w:rFonts w:ascii="Arial Narrow" w:hAnsi="Arial Narrow" w:cs="Arial"/>
          <w:b/>
          <w:bCs/>
          <w:iCs/>
          <w:color w:val="auto"/>
        </w:rPr>
        <w:t>ПОДАЦИ О ВРСТИ, САДРЖИНИ, НАЧИНУ ПОДНОШЕЊА, ВИСИНИ И</w:t>
      </w:r>
      <w:r w:rsidRPr="006B1386">
        <w:rPr>
          <w:rFonts w:ascii="Arial Narrow" w:hAnsi="Arial Narrow" w:cs="Arial"/>
          <w:b/>
          <w:bCs/>
          <w:iCs/>
          <w:color w:val="auto"/>
          <w:lang w:val="sr-Cyrl-CS"/>
        </w:rPr>
        <w:t xml:space="preserve"> </w:t>
      </w:r>
      <w:r w:rsidRPr="006B1386">
        <w:rPr>
          <w:rFonts w:ascii="Arial Narrow" w:hAnsi="Arial Narrow" w:cs="Arial"/>
          <w:b/>
          <w:bCs/>
          <w:iCs/>
          <w:color w:val="auto"/>
        </w:rPr>
        <w:t>РОКОВИМА</w:t>
      </w:r>
      <w:r w:rsidRPr="006B1386">
        <w:rPr>
          <w:rFonts w:ascii="Arial Narrow" w:hAnsi="Arial Narrow" w:cs="Arial"/>
          <w:b/>
          <w:bCs/>
          <w:iCs/>
          <w:color w:val="auto"/>
          <w:lang w:val="sr-Cyrl-CS"/>
        </w:rPr>
        <w:t xml:space="preserve"> </w:t>
      </w:r>
      <w:r w:rsidRPr="006B1386">
        <w:rPr>
          <w:rFonts w:ascii="Arial Narrow" w:hAnsi="Arial Narrow" w:cs="Arial"/>
          <w:b/>
          <w:bCs/>
          <w:iCs/>
          <w:color w:val="auto"/>
        </w:rPr>
        <w:t>ОБЕЗБЕЂЕЊА ИСПУЊЕЊА ОБАВЕЗА ПОНУЂАЧА</w:t>
      </w:r>
    </w:p>
    <w:p w:rsidR="00F76A3C" w:rsidRPr="006B1386" w:rsidRDefault="00F76A3C" w:rsidP="00F76A3C">
      <w:pPr>
        <w:pStyle w:val="Default"/>
        <w:spacing w:line="253" w:lineRule="atLeast"/>
        <w:ind w:left="720"/>
        <w:rPr>
          <w:rFonts w:ascii="Arial Narrow" w:hAnsi="Arial Narrow" w:cs="Arial"/>
          <w:b/>
          <w:color w:val="auto"/>
          <w:lang w:val="sr-Cyrl-CS"/>
        </w:rPr>
      </w:pPr>
    </w:p>
    <w:p w:rsidR="00F76A3C" w:rsidRPr="006B1386" w:rsidRDefault="00F76A3C" w:rsidP="00F76A3C">
      <w:pPr>
        <w:pStyle w:val="Default"/>
        <w:spacing w:line="253" w:lineRule="atLeast"/>
        <w:rPr>
          <w:rFonts w:ascii="Arial Narrow" w:hAnsi="Arial Narrow" w:cs="Arial"/>
          <w:b/>
          <w:color w:val="auto"/>
          <w:lang w:val="sr-Cyrl-CS"/>
        </w:rPr>
      </w:pPr>
      <w:r w:rsidRPr="006B1386">
        <w:rPr>
          <w:rFonts w:ascii="Arial Narrow" w:eastAsia="TimesNewRomanPSMT" w:hAnsi="Arial Narrow" w:cs="Arial"/>
          <w:b/>
          <w:bCs/>
          <w:iCs/>
          <w:color w:val="auto"/>
          <w:u w:val="single"/>
        </w:rPr>
        <w:lastRenderedPageBreak/>
        <w:t>Изабрани понуђач је дужан</w:t>
      </w:r>
      <w:r w:rsidRPr="006B1386">
        <w:rPr>
          <w:rFonts w:ascii="Arial Narrow" w:eastAsia="TimesNewRomanPSMT" w:hAnsi="Arial Narrow" w:cs="Arial"/>
          <w:b/>
          <w:bCs/>
          <w:i/>
          <w:iCs/>
          <w:color w:val="auto"/>
          <w:u w:val="single"/>
        </w:rPr>
        <w:t xml:space="preserve"> </w:t>
      </w:r>
      <w:r w:rsidRPr="006B1386">
        <w:rPr>
          <w:rFonts w:ascii="Arial Narrow" w:eastAsia="TimesNewRomanPSMT" w:hAnsi="Arial Narrow" w:cs="Arial"/>
          <w:b/>
          <w:bCs/>
          <w:iCs/>
          <w:color w:val="auto"/>
          <w:u w:val="single"/>
        </w:rPr>
        <w:t>да</w:t>
      </w:r>
      <w:r w:rsidRPr="006B1386">
        <w:rPr>
          <w:rFonts w:ascii="Arial Narrow" w:eastAsia="MS Mincho" w:hAnsi="Arial Narrow" w:cs="Arial"/>
          <w:b/>
          <w:color w:val="auto"/>
          <w:u w:val="single"/>
        </w:rPr>
        <w:t xml:space="preserve"> уз потписани </w:t>
      </w:r>
      <w:r w:rsidRPr="006B1386">
        <w:rPr>
          <w:rFonts w:ascii="Arial Narrow" w:eastAsia="MS Mincho" w:hAnsi="Arial Narrow" w:cs="Arial"/>
          <w:b/>
          <w:color w:val="auto"/>
          <w:u w:val="single"/>
          <w:lang w:val="sr-Cyrl-CS"/>
        </w:rPr>
        <w:t xml:space="preserve">уговор или приликом закључења уговора </w:t>
      </w:r>
      <w:r w:rsidRPr="006B1386">
        <w:rPr>
          <w:rFonts w:ascii="Arial Narrow" w:eastAsia="TimesNewRomanPSMT" w:hAnsi="Arial Narrow" w:cs="Arial"/>
          <w:b/>
          <w:bCs/>
          <w:iCs/>
          <w:color w:val="auto"/>
          <w:u w:val="single"/>
        </w:rPr>
        <w:t>достави</w:t>
      </w:r>
      <w:r w:rsidRPr="006B1386">
        <w:rPr>
          <w:rFonts w:ascii="Arial Narrow" w:eastAsia="TimesNewRomanPSMT" w:hAnsi="Arial Narrow" w:cs="Arial"/>
          <w:b/>
          <w:bCs/>
          <w:iCs/>
          <w:color w:val="auto"/>
          <w:u w:val="single"/>
          <w:lang w:val="sr-Cyrl-CS"/>
        </w:rPr>
        <w:t>:</w:t>
      </w:r>
    </w:p>
    <w:p w:rsidR="00F76A3C" w:rsidRPr="006B1386" w:rsidRDefault="00F76A3C" w:rsidP="00F76A3C">
      <w:pPr>
        <w:pStyle w:val="Default"/>
        <w:spacing w:line="253" w:lineRule="atLeast"/>
        <w:ind w:left="720"/>
        <w:rPr>
          <w:rFonts w:ascii="Arial Narrow" w:hAnsi="Arial Narrow" w:cs="Arial"/>
          <w:b/>
          <w:color w:val="auto"/>
          <w:lang w:val="sr-Cyrl-CS"/>
        </w:rPr>
      </w:pPr>
    </w:p>
    <w:p w:rsidR="00F76A3C" w:rsidRPr="006B1386" w:rsidRDefault="00F76A3C" w:rsidP="00765698">
      <w:pPr>
        <w:pStyle w:val="Pasussalistom"/>
        <w:numPr>
          <w:ilvl w:val="0"/>
          <w:numId w:val="21"/>
        </w:numPr>
        <w:ind w:left="426" w:hanging="426"/>
        <w:jc w:val="both"/>
        <w:rPr>
          <w:rFonts w:ascii="Arial Narrow" w:hAnsi="Arial Narrow" w:cs="Arial"/>
          <w:color w:val="auto"/>
        </w:rPr>
      </w:pPr>
      <w:r w:rsidRPr="006B1386">
        <w:rPr>
          <w:rFonts w:ascii="Arial Narrow" w:eastAsia="MS Mincho" w:hAnsi="Arial Narrow" w:cs="Arial"/>
          <w:b/>
          <w:i/>
          <w:color w:val="auto"/>
          <w:lang w:val="sr-Cyrl-CS"/>
        </w:rPr>
        <w:t>Средство финансијског обезбеђења</w:t>
      </w:r>
      <w:r w:rsidRPr="006B1386">
        <w:rPr>
          <w:rFonts w:ascii="Arial Narrow" w:eastAsia="MS Mincho" w:hAnsi="Arial Narrow" w:cs="Arial"/>
          <w:b/>
          <w:i/>
          <w:color w:val="auto"/>
        </w:rPr>
        <w:t xml:space="preserve"> за добро извршење посла</w:t>
      </w:r>
    </w:p>
    <w:p w:rsidR="00F76A3C" w:rsidRPr="006B1386" w:rsidRDefault="00F76A3C" w:rsidP="00F76A3C">
      <w:pPr>
        <w:pStyle w:val="Default"/>
        <w:spacing w:line="253" w:lineRule="atLeast"/>
        <w:ind w:left="720"/>
        <w:rPr>
          <w:rFonts w:ascii="Arial Narrow" w:hAnsi="Arial Narrow" w:cs="Arial"/>
          <w:b/>
          <w:color w:val="auto"/>
          <w:lang w:val="sr-Cyrl-CS"/>
        </w:rPr>
      </w:pPr>
    </w:p>
    <w:p w:rsidR="00F76A3C" w:rsidRPr="006B1386" w:rsidRDefault="00F76A3C" w:rsidP="00F76A3C">
      <w:pPr>
        <w:pStyle w:val="CM22"/>
        <w:ind w:firstLine="775"/>
        <w:jc w:val="both"/>
        <w:rPr>
          <w:rFonts w:ascii="Arial Narrow" w:hAnsi="Arial Narrow" w:cs="Arial"/>
        </w:rPr>
      </w:pPr>
      <w:r w:rsidRPr="006B1386">
        <w:rPr>
          <w:rFonts w:ascii="Arial Narrow" w:hAnsi="Arial Narrow" w:cs="Arial"/>
          <w:b/>
          <w:bCs/>
        </w:rPr>
        <w:t>-</w:t>
      </w:r>
      <w:r w:rsidRPr="006B1386">
        <w:rPr>
          <w:rFonts w:ascii="Arial Narrow" w:hAnsi="Arial Narrow" w:cs="Arial"/>
        </w:rPr>
        <w:t xml:space="preserve">БЛАНКО МЕНИЦУ, потписану и оверену, са меничним овлашћењем у висини од 10% од укупне вредности уговора без ПДВ. </w:t>
      </w:r>
    </w:p>
    <w:p w:rsidR="00F76A3C" w:rsidRPr="006B1386" w:rsidRDefault="00F76A3C" w:rsidP="00F76A3C">
      <w:pPr>
        <w:pStyle w:val="CM12"/>
        <w:ind w:firstLine="717"/>
        <w:jc w:val="both"/>
        <w:rPr>
          <w:rFonts w:ascii="Arial Narrow" w:hAnsi="Arial Narrow" w:cs="Arial"/>
          <w:lang w:val="sr-Cyrl-CS"/>
        </w:rPr>
      </w:pPr>
      <w:r w:rsidRPr="006B1386">
        <w:rPr>
          <w:rFonts w:ascii="Arial Narrow" w:hAnsi="Arial Narrow" w:cs="Arial"/>
        </w:rPr>
        <w:t xml:space="preserve">Наручилац ће уновчити меницу за добро извршење посла у случају да </w:t>
      </w:r>
      <w:r w:rsidRPr="006B1386">
        <w:rPr>
          <w:rFonts w:ascii="Arial Narrow" w:hAnsi="Arial Narrow" w:cs="Arial"/>
          <w:lang w:val="sr-Cyrl-CS"/>
        </w:rPr>
        <w:t>понуђач</w:t>
      </w:r>
      <w:r w:rsidRPr="006B1386">
        <w:rPr>
          <w:rFonts w:ascii="Arial Narrow" w:hAnsi="Arial Narrow" w:cs="Arial"/>
        </w:rPr>
        <w:t xml:space="preserve"> не извршава уговорене обавезе на начин предвиђен Уговором. </w:t>
      </w:r>
    </w:p>
    <w:p w:rsidR="00F76A3C" w:rsidRPr="006B1386" w:rsidRDefault="00F76A3C" w:rsidP="008D3020">
      <w:pPr>
        <w:pStyle w:val="Default"/>
        <w:ind w:firstLine="709"/>
        <w:rPr>
          <w:rFonts w:ascii="Arial Narrow" w:hAnsi="Arial Narrow" w:cs="Arial"/>
          <w:color w:val="auto"/>
          <w:lang w:val="sr-Cyrl-CS"/>
        </w:rPr>
      </w:pPr>
      <w:r w:rsidRPr="006B1386">
        <w:rPr>
          <w:rFonts w:ascii="Arial Narrow" w:hAnsi="Arial Narrow" w:cs="Arial"/>
          <w:color w:val="auto"/>
          <w:lang w:val="sr-Cyrl-CS"/>
        </w:rPr>
        <w:t>Рок важења менице је 10 (десет) дана дужи од истека рока за коначно извршење посла</w:t>
      </w:r>
      <w:r w:rsidR="00F53591" w:rsidRPr="006B1386">
        <w:rPr>
          <w:rFonts w:ascii="Arial Narrow" w:hAnsi="Arial Narrow" w:cs="Arial"/>
          <w:color w:val="auto"/>
        </w:rPr>
        <w:t xml:space="preserve">, </w:t>
      </w:r>
      <w:r w:rsidRPr="006B1386">
        <w:rPr>
          <w:rFonts w:ascii="Arial Narrow" w:hAnsi="Arial Narrow" w:cs="Arial"/>
          <w:color w:val="auto"/>
          <w:lang w:val="sr-Cyrl-CS"/>
        </w:rPr>
        <w:t xml:space="preserve"> након чега ће, на писани захтев, бити враћена понуђачу</w:t>
      </w:r>
      <w:r w:rsidR="008D3020" w:rsidRPr="006B1386">
        <w:rPr>
          <w:rFonts w:ascii="Arial Narrow" w:hAnsi="Arial Narrow" w:cs="Arial"/>
          <w:color w:val="auto"/>
          <w:lang w:val="sr-Cyrl-CS"/>
        </w:rPr>
        <w:t>.</w:t>
      </w:r>
      <w:r w:rsidRPr="006B1386">
        <w:rPr>
          <w:rFonts w:ascii="Arial Narrow" w:hAnsi="Arial Narrow" w:cs="Arial"/>
          <w:color w:val="auto"/>
          <w:lang w:val="sr-Cyrl-CS"/>
        </w:rPr>
        <w:t xml:space="preserve"> </w:t>
      </w:r>
    </w:p>
    <w:p w:rsidR="00F76A3C" w:rsidRPr="006B1386" w:rsidRDefault="00F76A3C" w:rsidP="00F76A3C">
      <w:pPr>
        <w:pStyle w:val="CM14"/>
        <w:jc w:val="both"/>
        <w:rPr>
          <w:rFonts w:ascii="Arial Narrow" w:hAnsi="Arial Narrow" w:cs="Arial"/>
        </w:rPr>
      </w:pPr>
      <w:r w:rsidRPr="006B1386">
        <w:rPr>
          <w:rFonts w:ascii="Arial Narrow" w:hAnsi="Arial Narrow" w:cs="Arial"/>
          <w:b/>
        </w:rPr>
        <w:t>Уз одговарајућ</w:t>
      </w:r>
      <w:r w:rsidRPr="006B1386">
        <w:rPr>
          <w:rFonts w:ascii="Arial Narrow" w:hAnsi="Arial Narrow" w:cs="Arial"/>
          <w:b/>
          <w:lang w:val="sr-Cyrl-CS"/>
        </w:rPr>
        <w:t>у</w:t>
      </w:r>
      <w:r w:rsidRPr="006B1386">
        <w:rPr>
          <w:rFonts w:ascii="Arial Narrow" w:hAnsi="Arial Narrow" w:cs="Arial"/>
          <w:b/>
        </w:rPr>
        <w:t xml:space="preserve"> мениц</w:t>
      </w:r>
      <w:r w:rsidRPr="006B1386">
        <w:rPr>
          <w:rFonts w:ascii="Arial Narrow" w:hAnsi="Arial Narrow" w:cs="Arial"/>
          <w:b/>
          <w:lang w:val="sr-Cyrl-CS"/>
        </w:rPr>
        <w:t>у</w:t>
      </w:r>
      <w:r w:rsidRPr="006B1386">
        <w:rPr>
          <w:rFonts w:ascii="Arial Narrow" w:hAnsi="Arial Narrow" w:cs="Arial"/>
          <w:b/>
        </w:rPr>
        <w:t xml:space="preserve"> </w:t>
      </w:r>
      <w:r w:rsidRPr="006B1386">
        <w:rPr>
          <w:rFonts w:ascii="Arial Narrow" w:hAnsi="Arial Narrow" w:cs="Arial"/>
          <w:b/>
          <w:lang w:val="sr-Cyrl-CS"/>
        </w:rPr>
        <w:t>понуђач</w:t>
      </w:r>
      <w:r w:rsidRPr="006B1386">
        <w:rPr>
          <w:rFonts w:ascii="Arial Narrow" w:hAnsi="Arial Narrow" w:cs="Arial"/>
          <w:b/>
        </w:rPr>
        <w:t xml:space="preserve"> је дужан да достави и следећа документа</w:t>
      </w:r>
      <w:r w:rsidRPr="006B1386">
        <w:rPr>
          <w:rFonts w:ascii="Arial Narrow" w:hAnsi="Arial Narrow" w:cs="Arial"/>
        </w:rPr>
        <w:t xml:space="preserve">: </w:t>
      </w:r>
    </w:p>
    <w:p w:rsidR="00F76A3C" w:rsidRPr="006B1386" w:rsidRDefault="00F76A3C" w:rsidP="00765698">
      <w:pPr>
        <w:pStyle w:val="CM14"/>
        <w:numPr>
          <w:ilvl w:val="0"/>
          <w:numId w:val="17"/>
        </w:numPr>
        <w:jc w:val="both"/>
        <w:rPr>
          <w:rFonts w:ascii="Arial Narrow" w:hAnsi="Arial Narrow" w:cs="Arial"/>
          <w:lang w:val="sr-Cyrl-CS"/>
        </w:rPr>
      </w:pPr>
      <w:r w:rsidRPr="006B1386">
        <w:rPr>
          <w:rFonts w:ascii="Arial Narrow" w:hAnsi="Arial Narrow" w:cs="Arial"/>
        </w:rPr>
        <w:t xml:space="preserve">прописно сачињено, потписано и оверено овлашћење Наручиоцу за попуњавање и подношење одговарајуће менице надлежној банци у циљу наплате (менично овлашћење), </w:t>
      </w:r>
    </w:p>
    <w:p w:rsidR="00F76A3C" w:rsidRPr="006B1386" w:rsidRDefault="00F76A3C" w:rsidP="00765698">
      <w:pPr>
        <w:pStyle w:val="CM14"/>
        <w:numPr>
          <w:ilvl w:val="0"/>
          <w:numId w:val="17"/>
        </w:numPr>
        <w:jc w:val="both"/>
        <w:rPr>
          <w:rFonts w:ascii="Arial Narrow" w:hAnsi="Arial Narrow" w:cs="Arial"/>
          <w:lang w:val="sr-Cyrl-CS"/>
        </w:rPr>
      </w:pPr>
      <w:r w:rsidRPr="006B1386">
        <w:rPr>
          <w:rFonts w:ascii="Arial Narrow" w:hAnsi="Arial Narrow" w:cs="Arial"/>
        </w:rPr>
        <w:t>фотокопију Картона депонованих потписа,</w:t>
      </w:r>
    </w:p>
    <w:p w:rsidR="00F76A3C" w:rsidRPr="006B1386" w:rsidRDefault="00F76A3C" w:rsidP="00765698">
      <w:pPr>
        <w:pStyle w:val="CM14"/>
        <w:numPr>
          <w:ilvl w:val="0"/>
          <w:numId w:val="17"/>
        </w:numPr>
        <w:jc w:val="both"/>
        <w:rPr>
          <w:rFonts w:ascii="Arial Narrow" w:hAnsi="Arial Narrow" w:cs="Arial"/>
          <w:lang w:val="sr-Cyrl-CS"/>
        </w:rPr>
      </w:pPr>
      <w:r w:rsidRPr="006B1386">
        <w:rPr>
          <w:rFonts w:ascii="Arial Narrow" w:hAnsi="Arial Narrow" w:cs="Arial"/>
        </w:rPr>
        <w:t xml:space="preserve">фотокопију ОП обрасца (обрасца са навођењем лица овлашћених за заступање понуђача), </w:t>
      </w:r>
    </w:p>
    <w:p w:rsidR="00F76A3C" w:rsidRPr="006B1386" w:rsidRDefault="00F76A3C" w:rsidP="00765698">
      <w:pPr>
        <w:pStyle w:val="CM14"/>
        <w:numPr>
          <w:ilvl w:val="0"/>
          <w:numId w:val="17"/>
        </w:numPr>
        <w:jc w:val="both"/>
        <w:rPr>
          <w:rFonts w:ascii="Arial Narrow" w:hAnsi="Arial Narrow" w:cs="Arial"/>
        </w:rPr>
      </w:pPr>
      <w:r w:rsidRPr="006B1386">
        <w:rPr>
          <w:rFonts w:ascii="Arial Narrow" w:hAnsi="Arial Narrow" w:cs="Arial"/>
        </w:rPr>
        <w:t xml:space="preserve">фотокопију захтева за регистрацију менице, овереног од стране пословне банке </w:t>
      </w:r>
    </w:p>
    <w:p w:rsidR="00F76A3C" w:rsidRPr="006B1386" w:rsidRDefault="00F76A3C" w:rsidP="00F76A3C">
      <w:pPr>
        <w:pStyle w:val="CM14"/>
        <w:ind w:left="717"/>
        <w:jc w:val="both"/>
        <w:rPr>
          <w:rFonts w:ascii="Arial Narrow" w:hAnsi="Arial Narrow" w:cs="Arial"/>
          <w:b/>
        </w:rPr>
      </w:pPr>
    </w:p>
    <w:p w:rsidR="00F76A3C" w:rsidRPr="006B1386" w:rsidRDefault="00F76A3C" w:rsidP="00F76A3C">
      <w:pPr>
        <w:pStyle w:val="CM14"/>
        <w:ind w:left="717"/>
        <w:jc w:val="both"/>
        <w:rPr>
          <w:rFonts w:ascii="Arial Narrow" w:hAnsi="Arial Narrow" w:cs="Arial"/>
          <w:b/>
        </w:rPr>
      </w:pPr>
      <w:r w:rsidRPr="006B1386">
        <w:rPr>
          <w:rFonts w:ascii="Arial Narrow" w:hAnsi="Arial Narrow" w:cs="Arial"/>
          <w:b/>
        </w:rPr>
        <w:t>Нап</w:t>
      </w:r>
      <w:r w:rsidRPr="006B1386">
        <w:rPr>
          <w:rFonts w:ascii="Arial Narrow" w:hAnsi="Arial Narrow" w:cs="Arial"/>
          <w:b/>
          <w:bCs/>
        </w:rPr>
        <w:t>o</w:t>
      </w:r>
      <w:r w:rsidRPr="006B1386">
        <w:rPr>
          <w:rFonts w:ascii="Arial Narrow" w:hAnsi="Arial Narrow" w:cs="Arial"/>
          <w:b/>
        </w:rPr>
        <w:t>мене</w:t>
      </w:r>
      <w:r w:rsidRPr="006B1386">
        <w:rPr>
          <w:rFonts w:ascii="Arial Narrow" w:hAnsi="Arial Narrow" w:cs="Arial"/>
          <w:b/>
          <w:bCs/>
        </w:rPr>
        <w:t xml:space="preserve">: </w:t>
      </w:r>
    </w:p>
    <w:p w:rsidR="00F76A3C" w:rsidRPr="006B1386" w:rsidRDefault="00F76A3C" w:rsidP="00765698">
      <w:pPr>
        <w:pStyle w:val="CM12"/>
        <w:numPr>
          <w:ilvl w:val="0"/>
          <w:numId w:val="18"/>
        </w:numPr>
        <w:spacing w:after="257" w:line="256" w:lineRule="atLeast"/>
        <w:jc w:val="both"/>
        <w:rPr>
          <w:rFonts w:ascii="Arial Narrow" w:hAnsi="Arial Narrow" w:cs="Arial"/>
        </w:rPr>
      </w:pPr>
      <w:r w:rsidRPr="006B1386">
        <w:rPr>
          <w:rFonts w:ascii="Arial Narrow" w:hAnsi="Arial Narrow" w:cs="Arial"/>
        </w:rPr>
        <w:t>Мениц</w:t>
      </w:r>
      <w:r w:rsidRPr="006B1386">
        <w:rPr>
          <w:rFonts w:ascii="Arial Narrow" w:hAnsi="Arial Narrow" w:cs="Arial"/>
          <w:lang w:val="sr-Cyrl-CS"/>
        </w:rPr>
        <w:t>а</w:t>
      </w:r>
      <w:r w:rsidRPr="006B1386">
        <w:rPr>
          <w:rFonts w:ascii="Arial Narrow" w:hAnsi="Arial Narrow" w:cs="Arial"/>
        </w:rPr>
        <w:t xml:space="preserve"> мора бити регистрован</w:t>
      </w:r>
      <w:r w:rsidRPr="006B1386">
        <w:rPr>
          <w:rFonts w:ascii="Arial Narrow" w:hAnsi="Arial Narrow" w:cs="Arial"/>
          <w:lang w:val="sr-Cyrl-CS"/>
        </w:rPr>
        <w:t>е</w:t>
      </w:r>
      <w:r w:rsidRPr="006B1386">
        <w:rPr>
          <w:rFonts w:ascii="Arial Narrow" w:hAnsi="Arial Narrow" w:cs="Arial"/>
        </w:rPr>
        <w:t xml:space="preserve"> у Регистру меница Народне банке Србије</w:t>
      </w:r>
      <w:r w:rsidRPr="006B1386">
        <w:rPr>
          <w:rFonts w:ascii="Arial Narrow" w:hAnsi="Arial Narrow" w:cs="Arial"/>
          <w:b/>
          <w:bCs/>
        </w:rPr>
        <w:t xml:space="preserve">, </w:t>
      </w:r>
      <w:r w:rsidRPr="006B1386">
        <w:rPr>
          <w:rFonts w:ascii="Arial Narrow" w:hAnsi="Arial Narrow" w:cs="Arial"/>
        </w:rPr>
        <w:t>а као доказ изабрани понуђач уз меницу доставља копију захтева за регистрацију менице</w:t>
      </w:r>
      <w:r w:rsidRPr="006B1386">
        <w:rPr>
          <w:rFonts w:ascii="Arial Narrow" w:hAnsi="Arial Narrow" w:cs="Arial"/>
          <w:b/>
          <w:bCs/>
        </w:rPr>
        <w:t xml:space="preserve">, </w:t>
      </w:r>
      <w:r w:rsidRPr="006B1386">
        <w:rPr>
          <w:rFonts w:ascii="Arial Narrow" w:hAnsi="Arial Narrow" w:cs="Arial"/>
        </w:rPr>
        <w:t>овереног од стране пословне банке</w:t>
      </w:r>
      <w:r w:rsidRPr="006B1386">
        <w:rPr>
          <w:rFonts w:ascii="Arial Narrow" w:hAnsi="Arial Narrow" w:cs="Arial"/>
          <w:b/>
          <w:bCs/>
        </w:rPr>
        <w:t xml:space="preserve">. </w:t>
      </w:r>
      <w:r w:rsidRPr="006B1386">
        <w:rPr>
          <w:rFonts w:ascii="Arial Narrow" w:hAnsi="Arial Narrow" w:cs="Arial"/>
        </w:rPr>
        <w:t>Из садржине Захтева за регистрацију менице мора бити видљив податак да је меница регистрована као средство обезбеђења за добро извршење посла</w:t>
      </w:r>
      <w:r w:rsidRPr="006B1386">
        <w:rPr>
          <w:rFonts w:ascii="Arial Narrow" w:hAnsi="Arial Narrow" w:cs="Arial"/>
          <w:b/>
          <w:bCs/>
          <w:lang w:val="sr-Cyrl-CS"/>
        </w:rPr>
        <w:t>.</w:t>
      </w:r>
    </w:p>
    <w:p w:rsidR="004422BD" w:rsidRPr="006B1386" w:rsidRDefault="00F76A3C" w:rsidP="00765698">
      <w:pPr>
        <w:pStyle w:val="CM28"/>
        <w:numPr>
          <w:ilvl w:val="0"/>
          <w:numId w:val="18"/>
        </w:numPr>
        <w:snapToGrid w:val="0"/>
        <w:spacing w:after="257" w:line="256" w:lineRule="atLeast"/>
        <w:jc w:val="both"/>
        <w:rPr>
          <w:rFonts w:ascii="Arial Narrow" w:hAnsi="Arial Narrow" w:cs="Arial"/>
          <w:b/>
          <w:lang w:val="sr-Cyrl-CS"/>
        </w:rPr>
      </w:pPr>
      <w:r w:rsidRPr="006B1386">
        <w:rPr>
          <w:rFonts w:ascii="Arial Narrow" w:hAnsi="Arial Narrow" w:cs="Arial"/>
        </w:rPr>
        <w:t>Из садржине меничног овлашћења мора бити видљиво да је реч о средству обезбеђења за добро извршење посл</w:t>
      </w:r>
      <w:r w:rsidRPr="006B1386">
        <w:rPr>
          <w:rFonts w:ascii="Arial Narrow" w:hAnsi="Arial Narrow" w:cs="Arial"/>
          <w:lang w:val="sr-Cyrl-CS"/>
        </w:rPr>
        <w:t xml:space="preserve">а, </w:t>
      </w:r>
    </w:p>
    <w:p w:rsidR="00F76A3C" w:rsidRPr="006B1386" w:rsidRDefault="00F76A3C" w:rsidP="004422BD">
      <w:pPr>
        <w:pStyle w:val="CM28"/>
        <w:snapToGrid w:val="0"/>
        <w:spacing w:after="257" w:line="256" w:lineRule="atLeast"/>
        <w:ind w:left="720"/>
        <w:jc w:val="both"/>
        <w:rPr>
          <w:rFonts w:ascii="Arial Narrow" w:hAnsi="Arial Narrow" w:cs="Arial"/>
          <w:b/>
          <w:lang w:val="sr-Cyrl-CS"/>
        </w:rPr>
      </w:pPr>
      <w:r w:rsidRPr="006B1386">
        <w:rPr>
          <w:rFonts w:ascii="Arial Narrow" w:hAnsi="Arial Narrow" w:cs="Arial"/>
          <w:b/>
          <w:lang w:val="pl-PL"/>
        </w:rPr>
        <w:t>Доказ:</w:t>
      </w:r>
    </w:p>
    <w:p w:rsidR="00F76A3C" w:rsidRPr="006B1386" w:rsidRDefault="00F76A3C" w:rsidP="00765698">
      <w:pPr>
        <w:pStyle w:val="Pasussalistom"/>
        <w:numPr>
          <w:ilvl w:val="0"/>
          <w:numId w:val="19"/>
        </w:numPr>
        <w:suppressAutoHyphens w:val="0"/>
        <w:snapToGrid w:val="0"/>
        <w:spacing w:after="200" w:line="276" w:lineRule="auto"/>
        <w:contextualSpacing/>
        <w:jc w:val="both"/>
        <w:rPr>
          <w:rFonts w:ascii="Arial Narrow" w:hAnsi="Arial Narrow" w:cs="Arial"/>
          <w:color w:val="auto"/>
          <w:lang w:val="sr-Cyrl-CS"/>
        </w:rPr>
      </w:pPr>
      <w:r w:rsidRPr="006B1386">
        <w:rPr>
          <w:rFonts w:ascii="Arial Narrow" w:hAnsi="Arial Narrow" w:cs="Arial"/>
          <w:color w:val="auto"/>
          <w:lang w:val="sr-Cyrl-CS"/>
        </w:rPr>
        <w:t xml:space="preserve">Изјава понуђача (Образац </w:t>
      </w:r>
      <w:r w:rsidR="00FB27F7" w:rsidRPr="006B1386">
        <w:rPr>
          <w:rFonts w:ascii="Arial Narrow" w:hAnsi="Arial Narrow" w:cs="Arial"/>
          <w:color w:val="auto"/>
        </w:rPr>
        <w:t>8</w:t>
      </w:r>
      <w:r w:rsidRPr="006B1386">
        <w:rPr>
          <w:rFonts w:ascii="Arial Narrow" w:hAnsi="Arial Narrow" w:cs="Arial"/>
          <w:color w:val="auto"/>
          <w:lang w:val="sr-Cyrl-CS"/>
        </w:rPr>
        <w:t>)</w:t>
      </w:r>
      <w:r w:rsidRPr="006B1386">
        <w:rPr>
          <w:rFonts w:ascii="Arial Narrow" w:hAnsi="Arial Narrow" w:cs="Arial"/>
          <w:color w:val="auto"/>
          <w:lang w:val="pl-PL"/>
        </w:rPr>
        <w:t xml:space="preserve"> да ће</w:t>
      </w:r>
      <w:r w:rsidRPr="006B1386">
        <w:rPr>
          <w:rFonts w:ascii="Arial Narrow" w:hAnsi="Arial Narrow" w:cs="Arial"/>
          <w:color w:val="auto"/>
        </w:rPr>
        <w:t>,</w:t>
      </w:r>
      <w:r w:rsidRPr="006B1386">
        <w:rPr>
          <w:rFonts w:ascii="Arial Narrow" w:hAnsi="Arial Narrow" w:cs="Arial"/>
          <w:color w:val="auto"/>
          <w:lang w:val="sr-Cyrl-CS"/>
        </w:rPr>
        <w:t xml:space="preserve"> ако му буде додељен уговор, </w:t>
      </w:r>
      <w:r w:rsidRPr="006B1386">
        <w:rPr>
          <w:rFonts w:ascii="Arial Narrow" w:hAnsi="Arial Narrow" w:cs="Arial"/>
          <w:color w:val="auto"/>
        </w:rPr>
        <w:t>уз потписан уговор</w:t>
      </w:r>
      <w:r w:rsidRPr="006B1386">
        <w:rPr>
          <w:rFonts w:ascii="Arial Narrow" w:hAnsi="Arial Narrow" w:cs="Arial"/>
          <w:color w:val="auto"/>
          <w:lang w:val="sr-Cyrl-CS"/>
        </w:rPr>
        <w:t xml:space="preserve"> или приликом закључења уговора </w:t>
      </w:r>
      <w:r w:rsidRPr="006B1386">
        <w:rPr>
          <w:rFonts w:ascii="Arial Narrow" w:hAnsi="Arial Narrow" w:cs="Arial"/>
          <w:color w:val="auto"/>
        </w:rPr>
        <w:t>доставити</w:t>
      </w:r>
      <w:r w:rsidRPr="006B1386">
        <w:rPr>
          <w:rFonts w:ascii="Arial Narrow" w:hAnsi="Arial Narrow" w:cs="Arial"/>
          <w:color w:val="auto"/>
          <w:lang w:val="pl-PL"/>
        </w:rPr>
        <w:t xml:space="preserve"> </w:t>
      </w:r>
      <w:r w:rsidRPr="006B1386">
        <w:rPr>
          <w:rFonts w:ascii="Arial Narrow" w:hAnsi="Arial Narrow" w:cs="Arial"/>
          <w:color w:val="auto"/>
          <w:lang w:val="sr-Cyrl-CS"/>
        </w:rPr>
        <w:t>регистровану</w:t>
      </w:r>
      <w:r w:rsidR="006A2A8D" w:rsidRPr="006B1386">
        <w:rPr>
          <w:rFonts w:ascii="Arial Narrow" w:hAnsi="Arial Narrow" w:cs="Arial"/>
          <w:color w:val="auto"/>
          <w:lang w:val="sr-Cyrl-CS"/>
        </w:rPr>
        <w:t xml:space="preserve"> меницу за добро извршење посла</w:t>
      </w:r>
      <w:r w:rsidR="006A2A8D" w:rsidRPr="006B1386">
        <w:rPr>
          <w:rFonts w:ascii="Arial Narrow" w:hAnsi="Arial Narrow" w:cs="Arial"/>
          <w:color w:val="auto"/>
        </w:rPr>
        <w:t>.</w:t>
      </w:r>
    </w:p>
    <w:p w:rsidR="00F76A3C" w:rsidRPr="006B1386" w:rsidRDefault="00F76A3C" w:rsidP="00F76A3C">
      <w:pPr>
        <w:pStyle w:val="Pasussalistom"/>
        <w:suppressAutoHyphens w:val="0"/>
        <w:snapToGrid w:val="0"/>
        <w:spacing w:after="200" w:line="276" w:lineRule="auto"/>
        <w:contextualSpacing/>
        <w:jc w:val="both"/>
        <w:rPr>
          <w:rFonts w:ascii="Arial Narrow" w:hAnsi="Arial Narrow" w:cs="Arial"/>
          <w:color w:val="auto"/>
          <w:lang w:val="sr-Cyrl-CS"/>
        </w:rPr>
      </w:pPr>
    </w:p>
    <w:p w:rsidR="00F76A3C" w:rsidRPr="006B1386" w:rsidRDefault="00F76A3C" w:rsidP="00F76A3C">
      <w:pPr>
        <w:pStyle w:val="Pasussalistom"/>
        <w:ind w:left="0"/>
        <w:jc w:val="both"/>
        <w:rPr>
          <w:rFonts w:ascii="Arial Narrow" w:eastAsia="TimesNewRomanPSMT" w:hAnsi="Arial Narrow" w:cs="Arial"/>
          <w:b/>
          <w:bCs/>
          <w:iCs/>
          <w:color w:val="auto"/>
          <w:lang w:val="sr-Cyrl-CS"/>
        </w:rPr>
      </w:pPr>
      <w:r w:rsidRPr="006B1386">
        <w:rPr>
          <w:rFonts w:ascii="Arial Narrow" w:hAnsi="Arial Narrow" w:cs="Arial"/>
          <w:b/>
          <w:color w:val="auto"/>
          <w:lang w:val="sr-Cyrl-CS"/>
        </w:rPr>
        <w:t xml:space="preserve">Наведену изјаву достављају сви понуђачи, а Меницу, менично овлашћење и копију картона депонованих потписа код банке </w:t>
      </w:r>
      <w:r w:rsidRPr="006B1386">
        <w:rPr>
          <w:rFonts w:ascii="Arial Narrow" w:hAnsi="Arial Narrow" w:cs="Arial"/>
          <w:color w:val="auto"/>
        </w:rPr>
        <w:t>овереног печатом банке, уз потписан уговор</w:t>
      </w:r>
      <w:r w:rsidRPr="006B1386">
        <w:rPr>
          <w:rFonts w:ascii="Arial Narrow" w:hAnsi="Arial Narrow" w:cs="Arial"/>
          <w:color w:val="auto"/>
          <w:lang w:val="sr-Cyrl-CS"/>
        </w:rPr>
        <w:t xml:space="preserve"> или приликом закључења уговора </w:t>
      </w:r>
      <w:r w:rsidRPr="006B1386">
        <w:rPr>
          <w:rFonts w:ascii="Arial Narrow" w:hAnsi="Arial Narrow" w:cs="Arial"/>
          <w:color w:val="auto"/>
        </w:rPr>
        <w:t xml:space="preserve">доставља </w:t>
      </w:r>
      <w:r w:rsidRPr="006B1386">
        <w:rPr>
          <w:rFonts w:ascii="Arial Narrow" w:hAnsi="Arial Narrow" w:cs="Arial"/>
          <w:b/>
          <w:color w:val="auto"/>
          <w:lang w:val="pl-PL"/>
        </w:rPr>
        <w:t xml:space="preserve">само понуђач </w:t>
      </w:r>
      <w:r w:rsidRPr="006B1386">
        <w:rPr>
          <w:rFonts w:ascii="Arial Narrow" w:hAnsi="Arial Narrow" w:cs="Arial"/>
          <w:b/>
          <w:color w:val="auto"/>
          <w:lang w:val="sr-Cyrl-CS"/>
        </w:rPr>
        <w:t>коме уговор буде додељен.</w:t>
      </w:r>
    </w:p>
    <w:p w:rsidR="00F76A3C" w:rsidRPr="006B1386" w:rsidRDefault="00F76A3C" w:rsidP="00F76A3C">
      <w:pPr>
        <w:jc w:val="both"/>
        <w:rPr>
          <w:rFonts w:ascii="Arial Narrow" w:hAnsi="Arial Narrow" w:cs="Arial"/>
          <w:lang w:val="sr-Cyrl-CS"/>
        </w:rPr>
      </w:pPr>
      <w:r w:rsidRPr="006B1386">
        <w:rPr>
          <w:rFonts w:ascii="Arial Narrow" w:hAnsi="Arial Narrow" w:cs="Arial"/>
        </w:rPr>
        <w:t>Средство обезбеђења не може се вратити понуђачу пре истека рока трајања</w:t>
      </w:r>
      <w:r w:rsidRPr="006B1386">
        <w:rPr>
          <w:rFonts w:ascii="Arial Narrow" w:hAnsi="Arial Narrow" w:cs="Arial"/>
          <w:lang w:val="sr-Cyrl-CS"/>
        </w:rPr>
        <w:t xml:space="preserve"> </w:t>
      </w:r>
      <w:r w:rsidRPr="006B1386">
        <w:rPr>
          <w:rFonts w:ascii="Arial Narrow" w:hAnsi="Arial Narrow" w:cs="Arial"/>
        </w:rPr>
        <w:t>осим ако је понуђач у целости испунио своју уговорену обавезу</w:t>
      </w:r>
      <w:r w:rsidRPr="006B1386">
        <w:rPr>
          <w:rFonts w:ascii="Arial Narrow" w:hAnsi="Arial Narrow" w:cs="Arial"/>
          <w:lang w:val="sr-Cyrl-CS"/>
        </w:rPr>
        <w:t>. С</w:t>
      </w:r>
      <w:r w:rsidRPr="006B1386">
        <w:rPr>
          <w:rFonts w:ascii="Arial Narrow" w:hAnsi="Arial Narrow" w:cs="Arial"/>
        </w:rPr>
        <w:t>редство се враћа по писаном захтеву</w:t>
      </w:r>
      <w:r w:rsidRPr="006B1386">
        <w:rPr>
          <w:rFonts w:ascii="Arial Narrow" w:hAnsi="Arial Narrow" w:cs="Arial"/>
          <w:lang w:val="sr-Cyrl-CS"/>
        </w:rPr>
        <w:t xml:space="preserve"> понуђача.</w:t>
      </w:r>
    </w:p>
    <w:p w:rsidR="00F76A3C" w:rsidRPr="006B1386" w:rsidRDefault="00F76A3C" w:rsidP="00F76A3C">
      <w:pPr>
        <w:jc w:val="both"/>
        <w:rPr>
          <w:rFonts w:ascii="Arial Narrow" w:hAnsi="Arial Narrow" w:cs="Arial"/>
        </w:rPr>
      </w:pPr>
      <w:r w:rsidRPr="006B1386">
        <w:rPr>
          <w:rFonts w:ascii="Arial Narrow" w:hAnsi="Arial Narrow" w:cs="Arial"/>
        </w:rPr>
        <w:t>Наручилац има право да активира средство обезбеђења ако настану случајеви дефинисани у конкурсној документацији, односно Моделу уговора, за које је предвићено обезбеђење, а то су:</w:t>
      </w:r>
    </w:p>
    <w:p w:rsidR="00F76A3C" w:rsidRPr="006B1386" w:rsidRDefault="00F76A3C" w:rsidP="00765698">
      <w:pPr>
        <w:pStyle w:val="Pasussalistom"/>
        <w:numPr>
          <w:ilvl w:val="0"/>
          <w:numId w:val="20"/>
        </w:numPr>
        <w:suppressAutoHyphens w:val="0"/>
        <w:spacing w:after="200" w:line="276" w:lineRule="auto"/>
        <w:contextualSpacing/>
        <w:jc w:val="both"/>
        <w:rPr>
          <w:rFonts w:ascii="Arial Narrow" w:hAnsi="Arial Narrow" w:cs="Arial"/>
          <w:color w:val="auto"/>
        </w:rPr>
      </w:pPr>
      <w:r w:rsidRPr="006B1386">
        <w:rPr>
          <w:rFonts w:ascii="Arial Narrow" w:hAnsi="Arial Narrow" w:cs="Arial"/>
          <w:color w:val="auto"/>
          <w:lang w:val="sr-Cyrl-CS"/>
        </w:rPr>
        <w:t>Неиспуњење уговорних обавеза у складу са одредбама уговора и понудом.</w:t>
      </w:r>
    </w:p>
    <w:p w:rsidR="00F76A3C" w:rsidRPr="006B1386" w:rsidRDefault="00F76A3C" w:rsidP="00F76A3C">
      <w:pPr>
        <w:pStyle w:val="Pasussalistom"/>
        <w:ind w:left="0"/>
        <w:jc w:val="both"/>
        <w:rPr>
          <w:rFonts w:ascii="Arial Narrow" w:eastAsia="TimesNewRomanPSMT" w:hAnsi="Arial Narrow" w:cs="Arial"/>
          <w:b/>
          <w:bCs/>
          <w:iCs/>
          <w:color w:val="auto"/>
          <w:lang w:val="sr-Cyrl-CS"/>
        </w:rPr>
      </w:pPr>
      <w:r w:rsidRPr="006B1386">
        <w:rPr>
          <w:rFonts w:ascii="Arial Narrow" w:eastAsia="Times New Roman" w:hAnsi="Arial Narrow" w:cs="Arial"/>
          <w:b/>
          <w:color w:val="auto"/>
          <w:kern w:val="0"/>
        </w:rPr>
        <w:t xml:space="preserve">Уколико понуђач </w:t>
      </w:r>
      <w:r w:rsidRPr="006B1386">
        <w:rPr>
          <w:rFonts w:ascii="Arial Narrow" w:eastAsia="Times New Roman" w:hAnsi="Arial Narrow" w:cs="Arial"/>
          <w:b/>
          <w:color w:val="auto"/>
          <w:kern w:val="0"/>
          <w:lang w:val="sr-Cyrl-CS"/>
        </w:rPr>
        <w:t>уз потписан уговор или</w:t>
      </w:r>
      <w:r w:rsidRPr="006B1386">
        <w:rPr>
          <w:rFonts w:ascii="Arial Narrow" w:eastAsia="MS Mincho" w:hAnsi="Arial Narrow" w:cs="Arial"/>
          <w:b/>
          <w:color w:val="auto"/>
          <w:lang w:val="sr-Cyrl-CS"/>
        </w:rPr>
        <w:t xml:space="preserve"> приликом закључења уговора</w:t>
      </w:r>
      <w:r w:rsidRPr="006B1386">
        <w:rPr>
          <w:rFonts w:ascii="Arial Narrow" w:eastAsia="Times New Roman" w:hAnsi="Arial Narrow" w:cs="Arial"/>
          <w:b/>
          <w:color w:val="auto"/>
          <w:kern w:val="0"/>
          <w:lang w:val="sr-Cyrl-CS"/>
        </w:rPr>
        <w:t xml:space="preserve"> не </w:t>
      </w:r>
      <w:r w:rsidRPr="006B1386">
        <w:rPr>
          <w:rFonts w:ascii="Arial Narrow" w:eastAsia="Times New Roman" w:hAnsi="Arial Narrow" w:cs="Arial"/>
          <w:b/>
          <w:color w:val="auto"/>
          <w:kern w:val="0"/>
        </w:rPr>
        <w:t>достави меницу</w:t>
      </w:r>
      <w:r w:rsidRPr="006B1386">
        <w:rPr>
          <w:rFonts w:ascii="Arial Narrow" w:eastAsia="Times New Roman" w:hAnsi="Arial Narrow" w:cs="Arial"/>
          <w:b/>
          <w:color w:val="auto"/>
          <w:kern w:val="0"/>
          <w:lang w:val="sr-Cyrl-CS"/>
        </w:rPr>
        <w:t xml:space="preserve"> за добро извршење посла, сматраће се да је одбио да закључи уговор.</w:t>
      </w:r>
    </w:p>
    <w:p w:rsidR="00F76A3C" w:rsidRPr="006B1386" w:rsidRDefault="00F76A3C" w:rsidP="00F76A3C">
      <w:pPr>
        <w:pStyle w:val="Default"/>
        <w:rPr>
          <w:rFonts w:ascii="Arial Narrow" w:eastAsia="TimesNewRomanPSMT" w:hAnsi="Arial Narrow"/>
          <w:color w:val="auto"/>
          <w:lang w:val="sr-Cyrl-CS"/>
        </w:rPr>
      </w:pPr>
    </w:p>
    <w:p w:rsidR="002C68E4" w:rsidRPr="006B1386" w:rsidRDefault="00A4118C" w:rsidP="00765698">
      <w:pPr>
        <w:pStyle w:val="Pasussalistom"/>
        <w:numPr>
          <w:ilvl w:val="0"/>
          <w:numId w:val="25"/>
        </w:numPr>
        <w:ind w:hanging="720"/>
        <w:jc w:val="both"/>
        <w:rPr>
          <w:rFonts w:ascii="Arial Narrow" w:eastAsia="TimesNewRomanPSMT" w:hAnsi="Arial Narrow" w:cs="Arial"/>
          <w:b/>
          <w:bCs/>
          <w:iCs/>
          <w:color w:val="auto"/>
          <w:lang w:val="sr-Cyrl-CS"/>
        </w:rPr>
      </w:pPr>
      <w:r w:rsidRPr="006B1386">
        <w:rPr>
          <w:rFonts w:ascii="Arial Narrow" w:eastAsia="TimesNewRomanPSMT" w:hAnsi="Arial Narrow" w:cs="Arial"/>
          <w:b/>
          <w:bCs/>
          <w:iCs/>
          <w:color w:val="auto"/>
          <w:lang w:val="sr-Cyrl-CS"/>
        </w:rPr>
        <w:t>ТРОШКОВИ ПРИПРЕМАЊА ПОНУДЕ</w:t>
      </w:r>
    </w:p>
    <w:p w:rsidR="00A4118C" w:rsidRPr="006B1386" w:rsidRDefault="00A4118C" w:rsidP="006A1F19">
      <w:pPr>
        <w:pStyle w:val="Pasussalistom"/>
        <w:ind w:left="0"/>
        <w:jc w:val="both"/>
        <w:rPr>
          <w:rFonts w:ascii="Arial Narrow" w:eastAsia="TimesNewRomanPSMT" w:hAnsi="Arial Narrow" w:cs="Arial"/>
          <w:b/>
          <w:bCs/>
          <w:iCs/>
          <w:color w:val="auto"/>
          <w:lang w:val="sr-Cyrl-CS"/>
        </w:rPr>
      </w:pPr>
    </w:p>
    <w:p w:rsidR="00A4118C" w:rsidRPr="006B1386" w:rsidRDefault="00A9583C" w:rsidP="00A4118C">
      <w:pPr>
        <w:pStyle w:val="Pasussalistom"/>
        <w:ind w:left="0"/>
        <w:rPr>
          <w:rFonts w:ascii="Arial Narrow" w:eastAsia="TimesNewRomanPSMT" w:hAnsi="Arial Narrow" w:cs="Arial"/>
          <w:bCs/>
          <w:iCs/>
          <w:color w:val="auto"/>
          <w:lang w:val="sr-Cyrl-CS"/>
        </w:rPr>
      </w:pPr>
      <w:r w:rsidRPr="006B1386">
        <w:rPr>
          <w:rFonts w:ascii="Arial Narrow" w:eastAsia="TimesNewRomanPSMT" w:hAnsi="Arial Narrow" w:cs="Arial"/>
          <w:bCs/>
          <w:iCs/>
          <w:color w:val="auto"/>
          <w:lang w:val="sr-Cyrl-CS"/>
        </w:rPr>
        <w:t xml:space="preserve">Понуђач може, </w:t>
      </w:r>
      <w:r w:rsidR="00A4118C" w:rsidRPr="006B1386">
        <w:rPr>
          <w:rFonts w:ascii="Arial Narrow" w:eastAsia="TimesNewRomanPSMT" w:hAnsi="Arial Narrow" w:cs="Arial"/>
          <w:bCs/>
          <w:iCs/>
          <w:color w:val="auto"/>
          <w:lang w:val="sr-Cyrl-CS"/>
        </w:rPr>
        <w:t>у оквиру понуде</w:t>
      </w:r>
      <w:r w:rsidRPr="006B1386">
        <w:rPr>
          <w:rFonts w:ascii="Arial Narrow" w:eastAsia="TimesNewRomanPSMT" w:hAnsi="Arial Narrow" w:cs="Arial"/>
          <w:bCs/>
          <w:iCs/>
          <w:color w:val="auto"/>
          <w:lang w:val="sr-Cyrl-CS"/>
        </w:rPr>
        <w:t>,</w:t>
      </w:r>
      <w:r w:rsidR="00A4118C" w:rsidRPr="006B1386">
        <w:rPr>
          <w:rFonts w:ascii="Arial Narrow" w:eastAsia="TimesNewRomanPSMT" w:hAnsi="Arial Narrow" w:cs="Arial"/>
          <w:bCs/>
          <w:iCs/>
          <w:color w:val="auto"/>
          <w:lang w:val="sr-Cyrl-CS"/>
        </w:rPr>
        <w:t xml:space="preserve"> </w:t>
      </w:r>
      <w:r w:rsidRPr="006B1386">
        <w:rPr>
          <w:rFonts w:ascii="Arial Narrow" w:eastAsia="TimesNewRomanPSMT" w:hAnsi="Arial Narrow" w:cs="Arial"/>
          <w:bCs/>
          <w:iCs/>
          <w:color w:val="auto"/>
          <w:lang w:val="sr-Cyrl-CS"/>
        </w:rPr>
        <w:t xml:space="preserve">да </w:t>
      </w:r>
      <w:r w:rsidR="00A4118C" w:rsidRPr="006B1386">
        <w:rPr>
          <w:rFonts w:ascii="Arial Narrow" w:eastAsia="TimesNewRomanPSMT" w:hAnsi="Arial Narrow" w:cs="Arial"/>
          <w:bCs/>
          <w:iCs/>
          <w:color w:val="auto"/>
          <w:lang w:val="sr-Cyrl-CS"/>
        </w:rPr>
        <w:t xml:space="preserve">достави укупан износ и структуру трошкова припремања понуде. Трошкове припремања и подношења понуде сноси искључиво понуђач и не може тражити </w:t>
      </w:r>
      <w:r w:rsidR="00B74F0B" w:rsidRPr="006B1386">
        <w:rPr>
          <w:rFonts w:ascii="Arial Narrow" w:eastAsia="TimesNewRomanPSMT" w:hAnsi="Arial Narrow" w:cs="Arial"/>
          <w:bCs/>
          <w:iCs/>
          <w:color w:val="auto"/>
          <w:lang w:val="sr-Cyrl-CS"/>
        </w:rPr>
        <w:t xml:space="preserve">од Наручиоца накнаду трошкова. </w:t>
      </w:r>
      <w:r w:rsidR="00A4118C" w:rsidRPr="006B1386">
        <w:rPr>
          <w:rFonts w:ascii="Arial Narrow" w:eastAsia="TimesNewRomanPSMT" w:hAnsi="Arial Narrow" w:cs="Arial"/>
          <w:bCs/>
          <w:iCs/>
          <w:color w:val="auto"/>
          <w:lang w:val="sr-Cyrl-CS"/>
        </w:rPr>
        <w:t xml:space="preserve">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w:t>
      </w:r>
    </w:p>
    <w:p w:rsidR="00A4118C" w:rsidRPr="006B1386" w:rsidRDefault="00A4118C" w:rsidP="00A4118C">
      <w:pPr>
        <w:pStyle w:val="Pasussalistom"/>
        <w:ind w:left="0"/>
        <w:rPr>
          <w:rFonts w:ascii="Arial Narrow" w:eastAsia="TimesNewRomanPSMT" w:hAnsi="Arial Narrow" w:cs="Arial"/>
          <w:bCs/>
          <w:iCs/>
          <w:color w:val="auto"/>
          <w:lang w:val="sr-Cyrl-CS"/>
        </w:rPr>
      </w:pPr>
      <w:r w:rsidRPr="006B1386">
        <w:rPr>
          <w:rFonts w:ascii="Arial Narrow" w:eastAsia="TimesNewRomanPSMT" w:hAnsi="Arial Narrow" w:cs="Arial"/>
          <w:bCs/>
          <w:iCs/>
          <w:color w:val="auto"/>
          <w:lang w:val="sr-Cyrl-CS"/>
        </w:rPr>
        <w:t>сматраће се да је понуђач доставио Захтев за накнаду трошкова.</w:t>
      </w:r>
    </w:p>
    <w:p w:rsidR="00696E9E" w:rsidRPr="006B1386" w:rsidRDefault="00696E9E" w:rsidP="00A4118C">
      <w:pPr>
        <w:pStyle w:val="Pasussalistom"/>
        <w:ind w:left="0"/>
        <w:rPr>
          <w:rFonts w:ascii="Arial Narrow" w:eastAsia="TimesNewRomanPSMT" w:hAnsi="Arial Narrow" w:cs="Arial"/>
          <w:bCs/>
          <w:iCs/>
          <w:color w:val="auto"/>
          <w:lang w:val="sr-Cyrl-CS"/>
        </w:rPr>
      </w:pPr>
    </w:p>
    <w:p w:rsidR="006A1F19" w:rsidRPr="006B1386" w:rsidRDefault="006A1F19" w:rsidP="00765698">
      <w:pPr>
        <w:pStyle w:val="Pasussalistom"/>
        <w:numPr>
          <w:ilvl w:val="0"/>
          <w:numId w:val="28"/>
        </w:numPr>
        <w:ind w:hanging="720"/>
        <w:jc w:val="both"/>
        <w:rPr>
          <w:rFonts w:ascii="Arial Narrow" w:hAnsi="Arial Narrow" w:cs="Arial"/>
          <w:b/>
          <w:bCs/>
          <w:color w:val="auto"/>
        </w:rPr>
      </w:pPr>
      <w:r w:rsidRPr="006B1386">
        <w:rPr>
          <w:rFonts w:ascii="Arial Narrow" w:hAnsi="Arial Narrow" w:cs="Arial"/>
          <w:b/>
          <w:bCs/>
          <w:color w:val="auto"/>
        </w:rPr>
        <w:t>ДОДАТНЕ ИНФОРМАЦИЈЕ ИЛИ ПОЈАШЊЕЊА У ВЕЗИ СА ПРИПРЕМАЊЕМ ПОНУДЕ</w:t>
      </w:r>
    </w:p>
    <w:p w:rsidR="006A1F19" w:rsidRPr="006B1386" w:rsidRDefault="006A1F19" w:rsidP="006A1F19">
      <w:pPr>
        <w:jc w:val="both"/>
        <w:rPr>
          <w:rFonts w:ascii="Arial Narrow" w:hAnsi="Arial Narrow" w:cs="Arial"/>
          <w:b/>
          <w:bCs/>
        </w:rPr>
      </w:pPr>
    </w:p>
    <w:p w:rsidR="006A1F19" w:rsidRPr="006B1386" w:rsidRDefault="006A1F19" w:rsidP="006A1F19">
      <w:pPr>
        <w:jc w:val="both"/>
        <w:rPr>
          <w:rFonts w:ascii="Arial Narrow" w:hAnsi="Arial Narrow" w:cs="Arial"/>
        </w:rPr>
      </w:pPr>
      <w:r w:rsidRPr="006B1386">
        <w:rPr>
          <w:rFonts w:ascii="Arial Narrow" w:hAnsi="Arial Narrow" w:cs="Arial"/>
        </w:rPr>
        <w:t xml:space="preserve">Заинтересовано лице може, у писаном облику тражити од наручиоца додатне информације или појашњења у вези са припремањем понуде, </w:t>
      </w:r>
      <w:r w:rsidR="000A6A6F" w:rsidRPr="006B1386">
        <w:rPr>
          <w:rFonts w:ascii="Arial Narrow" w:hAnsi="Arial Narrow" w:cs="Arial"/>
          <w:lang w:val="sr-Cyrl-CS"/>
        </w:rPr>
        <w:t xml:space="preserve">при чему може да укаже наручиоцу и на евентуално уочене недостатке и неправилности у конкурсној документацији, </w:t>
      </w:r>
      <w:r w:rsidRPr="006B1386">
        <w:rPr>
          <w:rFonts w:ascii="Arial Narrow" w:hAnsi="Arial Narrow" w:cs="Arial"/>
        </w:rPr>
        <w:t xml:space="preserve">најкасније </w:t>
      </w:r>
      <w:r w:rsidRPr="006B1386">
        <w:rPr>
          <w:rFonts w:ascii="Arial Narrow" w:hAnsi="Arial Narrow" w:cs="Arial"/>
          <w:lang w:val="sr-Cyrl-CS"/>
        </w:rPr>
        <w:t>5</w:t>
      </w:r>
      <w:r w:rsidRPr="006B1386">
        <w:rPr>
          <w:rFonts w:ascii="Arial Narrow" w:hAnsi="Arial Narrow" w:cs="Arial"/>
        </w:rPr>
        <w:t xml:space="preserve"> дана пре </w:t>
      </w:r>
      <w:r w:rsidR="00F727A7" w:rsidRPr="006B1386">
        <w:rPr>
          <w:rFonts w:ascii="Arial Narrow" w:hAnsi="Arial Narrow" w:cs="Arial"/>
        </w:rPr>
        <w:t>истека рока за подношење понуде</w:t>
      </w:r>
      <w:r w:rsidR="00F727A7" w:rsidRPr="006B1386">
        <w:rPr>
          <w:rFonts w:ascii="Arial Narrow" w:hAnsi="Arial Narrow" w:cs="Arial"/>
          <w:lang w:val="sr-Cyrl-CS"/>
        </w:rPr>
        <w:t xml:space="preserve"> и то радним данима у радно време од 06.30 до 14.30.</w:t>
      </w:r>
      <w:r w:rsidRPr="006B1386">
        <w:rPr>
          <w:rFonts w:ascii="Arial Narrow" w:hAnsi="Arial Narrow" w:cs="Arial"/>
        </w:rPr>
        <w:t xml:space="preserve"> </w:t>
      </w:r>
    </w:p>
    <w:p w:rsidR="006A1F19" w:rsidRPr="006B1386" w:rsidRDefault="006A1F19" w:rsidP="006A1F19">
      <w:pPr>
        <w:jc w:val="both"/>
        <w:rPr>
          <w:rFonts w:ascii="Arial Narrow" w:hAnsi="Arial Narrow" w:cs="Arial"/>
          <w:lang w:val="sr-Cyrl-CS"/>
        </w:rPr>
      </w:pPr>
      <w:r w:rsidRPr="006B1386">
        <w:rPr>
          <w:rFonts w:ascii="Arial Narrow" w:hAnsi="Arial Narrow" w:cs="Arial"/>
        </w:rPr>
        <w:t>Наручилац ће у року од 3 (три) дана од дана пријема захтева за додатним информацијама или појашњењима конкурсне документације, одговор обја</w:t>
      </w:r>
      <w:r w:rsidR="00F91EB7" w:rsidRPr="006B1386">
        <w:rPr>
          <w:rFonts w:ascii="Arial Narrow" w:hAnsi="Arial Narrow" w:cs="Arial"/>
        </w:rPr>
        <w:t>вити на Порталу јавних набавки</w:t>
      </w:r>
      <w:r w:rsidR="00F91EB7" w:rsidRPr="006B1386">
        <w:rPr>
          <w:rFonts w:ascii="Arial Narrow" w:hAnsi="Arial Narrow" w:cs="Arial"/>
          <w:lang w:val="sr-Cyrl-CS"/>
        </w:rPr>
        <w:t xml:space="preserve"> и на својој интернет страници.</w:t>
      </w:r>
    </w:p>
    <w:p w:rsidR="006A1F19" w:rsidRPr="006B1386" w:rsidRDefault="006A1F19" w:rsidP="006A1F19">
      <w:pPr>
        <w:jc w:val="both"/>
        <w:rPr>
          <w:rFonts w:ascii="Arial Narrow" w:hAnsi="Arial Narrow" w:cs="Arial"/>
        </w:rPr>
      </w:pPr>
      <w:r w:rsidRPr="006B1386">
        <w:rPr>
          <w:rFonts w:ascii="Arial Narrow" w:hAnsi="Arial Narrow"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6B1386">
        <w:rPr>
          <w:rFonts w:ascii="Arial Narrow" w:eastAsia="TimesNewRomanPS-BoldMT" w:hAnsi="Arial Narrow" w:cs="Arial"/>
          <w:b/>
          <w:bCs/>
        </w:rPr>
        <w:t xml:space="preserve"> </w:t>
      </w:r>
      <w:r w:rsidR="00AE4975" w:rsidRPr="006B1386">
        <w:rPr>
          <w:rFonts w:ascii="Arial Narrow" w:eastAsia="TimesNewRomanPS-BoldMT" w:hAnsi="Arial Narrow" w:cs="Arial"/>
          <w:b/>
          <w:bCs/>
        </w:rPr>
        <w:t xml:space="preserve">ЈН МВ </w:t>
      </w:r>
      <w:r w:rsidR="00076316" w:rsidRPr="006B1386">
        <w:rPr>
          <w:rFonts w:ascii="Arial Narrow" w:eastAsia="TimesNewRomanPS-BoldMT" w:hAnsi="Arial Narrow" w:cs="Arial"/>
          <w:b/>
          <w:bCs/>
        </w:rPr>
        <w:t>16/18</w:t>
      </w:r>
    </w:p>
    <w:p w:rsidR="006A1F19" w:rsidRPr="006B1386" w:rsidRDefault="006A1F19" w:rsidP="006A1F19">
      <w:pPr>
        <w:jc w:val="both"/>
        <w:rPr>
          <w:rFonts w:ascii="Arial Narrow" w:hAnsi="Arial Narrow" w:cs="Arial"/>
        </w:rPr>
      </w:pPr>
      <w:r w:rsidRPr="006B1386">
        <w:rPr>
          <w:rFonts w:ascii="Arial Narrow" w:hAnsi="Arial Narrow" w:cs="Arial"/>
        </w:rPr>
        <w:t xml:space="preserve">Ако наручилац измени или допуни конкурсну документацију </w:t>
      </w:r>
      <w:r w:rsidRPr="006B1386">
        <w:rPr>
          <w:rFonts w:ascii="Arial Narrow" w:hAnsi="Arial Narrow" w:cs="Arial"/>
          <w:lang w:val="sr-Cyrl-CS"/>
        </w:rPr>
        <w:t>8</w:t>
      </w:r>
      <w:r w:rsidRPr="006B1386">
        <w:rPr>
          <w:rFonts w:ascii="Arial Narrow" w:hAnsi="Arial Narrow"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A1F19" w:rsidRPr="006B1386" w:rsidRDefault="006A1F19" w:rsidP="006A1F19">
      <w:pPr>
        <w:jc w:val="both"/>
        <w:rPr>
          <w:rFonts w:ascii="Arial Narrow" w:hAnsi="Arial Narrow" w:cs="Arial"/>
        </w:rPr>
      </w:pPr>
      <w:r w:rsidRPr="006B1386">
        <w:rPr>
          <w:rFonts w:ascii="Arial Narrow" w:hAnsi="Arial Narrow" w:cs="Arial"/>
        </w:rPr>
        <w:t>По истеку рока предвиђеног за подношење понуда н</w:t>
      </w:r>
      <w:r w:rsidRPr="006B1386">
        <w:rPr>
          <w:rFonts w:ascii="Arial Narrow" w:hAnsi="Arial Narrow" w:cs="Arial"/>
          <w:lang w:val="sr-Cyrl-CS"/>
        </w:rPr>
        <w:t>а</w:t>
      </w:r>
      <w:r w:rsidRPr="006B1386">
        <w:rPr>
          <w:rFonts w:ascii="Arial Narrow" w:hAnsi="Arial Narrow" w:cs="Arial"/>
        </w:rPr>
        <w:t xml:space="preserve">ручилац не може да мења нити да допуњује конкурсну документацију. </w:t>
      </w:r>
    </w:p>
    <w:p w:rsidR="006A1F19" w:rsidRPr="006B1386" w:rsidRDefault="006A1F19" w:rsidP="006A1F19">
      <w:pPr>
        <w:jc w:val="both"/>
        <w:rPr>
          <w:rFonts w:ascii="Arial Narrow" w:hAnsi="Arial Narrow" w:cs="Arial"/>
          <w:bCs/>
        </w:rPr>
      </w:pPr>
      <w:r w:rsidRPr="006B1386">
        <w:rPr>
          <w:rFonts w:ascii="Arial Narrow" w:hAnsi="Arial Narrow" w:cs="Arial"/>
        </w:rPr>
        <w:t xml:space="preserve">Тражење додатних информација или појашњења у вези са припремањем понуде телефоном није дозвољено. </w:t>
      </w:r>
    </w:p>
    <w:p w:rsidR="006A1F19" w:rsidRPr="006B1386" w:rsidRDefault="006A1F19" w:rsidP="006A1F19">
      <w:pPr>
        <w:jc w:val="both"/>
        <w:rPr>
          <w:rFonts w:ascii="Arial Narrow" w:hAnsi="Arial Narrow" w:cs="Arial"/>
          <w:bCs/>
          <w:lang w:val="sr-Cyrl-CS"/>
        </w:rPr>
      </w:pPr>
      <w:r w:rsidRPr="006B1386">
        <w:rPr>
          <w:rFonts w:ascii="Arial Narrow" w:hAnsi="Arial Narrow" w:cs="Arial"/>
          <w:bCs/>
        </w:rPr>
        <w:t>Комуникација у поступку јавне набавке врши се искључиво на начин одређен чланом 20. Закона.</w:t>
      </w:r>
    </w:p>
    <w:p w:rsidR="00BB3C6E" w:rsidRPr="006B1386" w:rsidRDefault="00BB3C6E" w:rsidP="006A1F19">
      <w:pPr>
        <w:jc w:val="both"/>
        <w:rPr>
          <w:rFonts w:ascii="Arial Narrow" w:hAnsi="Arial Narrow" w:cs="Arial"/>
          <w:b/>
          <w:u w:val="single"/>
          <w:lang w:val="sr-Cyrl-CS"/>
        </w:rPr>
      </w:pPr>
    </w:p>
    <w:p w:rsidR="004F718C" w:rsidRPr="006B1386" w:rsidRDefault="00C75DCB" w:rsidP="006A1F19">
      <w:pPr>
        <w:jc w:val="both"/>
        <w:rPr>
          <w:rFonts w:ascii="Arial Narrow" w:hAnsi="Arial Narrow" w:cs="Arial"/>
          <w:b/>
          <w:lang w:val="sr-Cyrl-CS"/>
        </w:rPr>
      </w:pPr>
      <w:r w:rsidRPr="006B1386">
        <w:rPr>
          <w:rFonts w:ascii="Arial Narrow" w:hAnsi="Arial Narrow" w:cs="Arial"/>
          <w:b/>
          <w:u w:val="single"/>
          <w:lang w:val="sr-Cyrl-CS"/>
        </w:rPr>
        <w:t>Напомена:</w:t>
      </w:r>
      <w:r w:rsidRPr="006B1386">
        <w:rPr>
          <w:rFonts w:ascii="Arial Narrow" w:hAnsi="Arial Narrow" w:cs="Arial"/>
          <w:b/>
          <w:lang w:val="sr-Cyrl-CS"/>
        </w:rPr>
        <w:t xml:space="preserve">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пријем тог доку</w:t>
      </w:r>
      <w:r w:rsidR="00283E06" w:rsidRPr="006B1386">
        <w:rPr>
          <w:rFonts w:ascii="Arial Narrow" w:hAnsi="Arial Narrow" w:cs="Arial"/>
          <w:b/>
          <w:lang w:val="sr-Cyrl-CS"/>
        </w:rPr>
        <w:t>мента</w:t>
      </w:r>
      <w:r w:rsidRPr="006B1386">
        <w:rPr>
          <w:rFonts w:ascii="Arial Narrow" w:hAnsi="Arial Narrow" w:cs="Arial"/>
          <w:b/>
          <w:lang w:val="sr-Cyrl-CS"/>
        </w:rPr>
        <w:t xml:space="preserve">, што је друга страна </w:t>
      </w:r>
      <w:r w:rsidRPr="006B1386">
        <w:rPr>
          <w:rFonts w:ascii="Arial Narrow" w:hAnsi="Arial Narrow" w:cs="Arial"/>
          <w:b/>
          <w:u w:val="single"/>
          <w:lang w:val="sr-Cyrl-CS"/>
        </w:rPr>
        <w:t>дужна</w:t>
      </w:r>
      <w:r w:rsidRPr="006B1386">
        <w:rPr>
          <w:rFonts w:ascii="Arial Narrow" w:hAnsi="Arial Narrow" w:cs="Arial"/>
          <w:b/>
          <w:lang w:val="sr-Cyrl-CS"/>
        </w:rPr>
        <w:t xml:space="preserve"> да учини, када је то неопходно као доказ да је извршено достављање</w:t>
      </w:r>
      <w:r w:rsidR="008D43F5" w:rsidRPr="006B1386">
        <w:rPr>
          <w:rFonts w:ascii="Arial Narrow" w:hAnsi="Arial Narrow" w:cs="Arial"/>
          <w:b/>
          <w:lang w:val="sr-Cyrl-CS"/>
        </w:rPr>
        <w:t>.</w:t>
      </w:r>
    </w:p>
    <w:p w:rsidR="00C75DCB" w:rsidRPr="006B1386" w:rsidRDefault="00283E06" w:rsidP="00EB4F73">
      <w:pPr>
        <w:ind w:firstLine="851"/>
        <w:jc w:val="both"/>
        <w:rPr>
          <w:rFonts w:ascii="Arial Narrow" w:hAnsi="Arial Narrow" w:cs="Arial"/>
          <w:lang w:val="sr-Cyrl-CS"/>
        </w:rPr>
      </w:pPr>
      <w:r w:rsidRPr="006B1386">
        <w:rPr>
          <w:rFonts w:ascii="Arial Narrow" w:hAnsi="Arial Narrow" w:cs="Arial"/>
          <w:lang w:val="sr-Cyrl-CS"/>
        </w:rPr>
        <w:t>Приликом израде понуде, молимо да предметну конкурсну документацију детаљно проучите и у свему поступите по њој. За додатне информације и појашњења потребно је да се благовремено обратите Наручиоцу.</w:t>
      </w:r>
    </w:p>
    <w:p w:rsidR="00283E06" w:rsidRPr="006B1386" w:rsidRDefault="00283E06" w:rsidP="00EB4F73">
      <w:pPr>
        <w:ind w:firstLine="851"/>
        <w:jc w:val="both"/>
        <w:rPr>
          <w:rFonts w:ascii="Arial Narrow" w:hAnsi="Arial Narrow" w:cs="Arial"/>
          <w:lang w:val="sr-Cyrl-CS"/>
        </w:rPr>
      </w:pPr>
      <w:r w:rsidRPr="006B1386">
        <w:rPr>
          <w:rFonts w:ascii="Arial Narrow" w:hAnsi="Arial Narrow" w:cs="Arial"/>
          <w:lang w:val="sr-Cyrl-CS"/>
        </w:rPr>
        <w:t xml:space="preserve">Заинтересована лица, дужна су да прате Портал јавних набавки и интернет сраницу наручиоца како би благовремено били обавештени о евентуалним изменама, допунама и појашњењима конкурсне документације, јер је наручилац у складу са чланом 63. Став 1.Закона о јавним набавкама дужан да све измене и допуне </w:t>
      </w:r>
      <w:r w:rsidR="006279F8" w:rsidRPr="006B1386">
        <w:rPr>
          <w:rFonts w:ascii="Arial Narrow" w:hAnsi="Arial Narrow" w:cs="Arial"/>
          <w:lang w:val="sr-Cyrl-CS"/>
        </w:rPr>
        <w:t>конкурсне документације објави на Порталу јавних набавки и на својој интернет страници.</w:t>
      </w:r>
    </w:p>
    <w:p w:rsidR="006279F8" w:rsidRPr="006B1386" w:rsidRDefault="000514FB" w:rsidP="00EB4F73">
      <w:pPr>
        <w:ind w:firstLine="851"/>
        <w:jc w:val="both"/>
        <w:rPr>
          <w:rFonts w:ascii="Arial Narrow" w:hAnsi="Arial Narrow" w:cs="Arial"/>
          <w:lang w:val="sr-Cyrl-CS"/>
        </w:rPr>
      </w:pPr>
      <w:r w:rsidRPr="006B1386">
        <w:rPr>
          <w:rFonts w:ascii="Arial Narrow" w:hAnsi="Arial Narrow" w:cs="Arial"/>
          <w:lang w:val="sr-Cyrl-CS"/>
        </w:rPr>
        <w:t>У складу са чланом 63. Став</w:t>
      </w:r>
      <w:r w:rsidR="006279F8" w:rsidRPr="006B1386">
        <w:rPr>
          <w:rFonts w:ascii="Arial Narrow" w:hAnsi="Arial Narrow" w:cs="Arial"/>
          <w:lang w:val="sr-Cyrl-CS"/>
        </w:rPr>
        <w:t xml:space="preserve"> 3. ЗЈН,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3B7E85" w:rsidRPr="006B1386" w:rsidRDefault="003B7E85" w:rsidP="00EB4F73">
      <w:pPr>
        <w:ind w:firstLine="851"/>
        <w:jc w:val="both"/>
        <w:rPr>
          <w:rFonts w:ascii="Arial Narrow" w:hAnsi="Arial Narrow" w:cs="Arial"/>
          <w:lang w:val="sr-Cyrl-CS"/>
        </w:rPr>
      </w:pPr>
    </w:p>
    <w:p w:rsidR="005618E8" w:rsidRPr="006B1386" w:rsidRDefault="005618E8" w:rsidP="00765698">
      <w:pPr>
        <w:pStyle w:val="CM2"/>
        <w:numPr>
          <w:ilvl w:val="0"/>
          <w:numId w:val="22"/>
        </w:numPr>
        <w:ind w:hanging="720"/>
        <w:jc w:val="both"/>
        <w:rPr>
          <w:rFonts w:ascii="Arial Narrow" w:hAnsi="Arial Narrow" w:cs="Arial"/>
          <w:b/>
          <w:lang w:val="sr-Cyrl-CS"/>
        </w:rPr>
      </w:pPr>
      <w:r w:rsidRPr="006B1386">
        <w:rPr>
          <w:rFonts w:ascii="Arial Narrow" w:hAnsi="Arial Narrow" w:cs="Arial"/>
          <w:b/>
        </w:rPr>
        <w:t xml:space="preserve">НЕГАТИВНЕ РЕФЕРЕНЦЕ </w:t>
      </w:r>
    </w:p>
    <w:p w:rsidR="001B7967" w:rsidRPr="006B1386" w:rsidRDefault="001B7967" w:rsidP="001B7967">
      <w:pPr>
        <w:pStyle w:val="Default"/>
        <w:rPr>
          <w:rFonts w:ascii="Arial Narrow" w:hAnsi="Arial Narrow"/>
          <w:color w:val="auto"/>
          <w:lang w:val="sr-Cyrl-CS"/>
        </w:rPr>
      </w:pPr>
    </w:p>
    <w:p w:rsidR="00920D87" w:rsidRPr="006B1386" w:rsidRDefault="005618E8" w:rsidP="005618E8">
      <w:pPr>
        <w:pStyle w:val="CM12"/>
        <w:ind w:firstLine="717"/>
        <w:jc w:val="both"/>
        <w:rPr>
          <w:rFonts w:ascii="Arial Narrow" w:hAnsi="Arial Narrow" w:cs="Arial"/>
          <w:lang w:val="sr-Cyrl-CS"/>
        </w:rPr>
      </w:pPr>
      <w:r w:rsidRPr="006B1386">
        <w:rPr>
          <w:rFonts w:ascii="Arial Narrow" w:hAnsi="Arial Narrow" w:cs="Arial"/>
        </w:rPr>
        <w:t xml:space="preserve">Наручилац </w:t>
      </w:r>
      <w:r w:rsidR="00A82BF2" w:rsidRPr="006B1386">
        <w:rPr>
          <w:rFonts w:ascii="Arial Narrow" w:hAnsi="Arial Narrow" w:cs="Arial"/>
          <w:lang w:val="sr-Cyrl-CS"/>
        </w:rPr>
        <w:t>може</w:t>
      </w:r>
      <w:r w:rsidRPr="006B1386">
        <w:rPr>
          <w:rFonts w:ascii="Arial Narrow" w:hAnsi="Arial Narrow" w:cs="Arial"/>
        </w:rPr>
        <w:t xml:space="preserve"> од</w:t>
      </w:r>
      <w:r w:rsidR="00D60AD3" w:rsidRPr="006B1386">
        <w:rPr>
          <w:rFonts w:ascii="Arial Narrow" w:hAnsi="Arial Narrow" w:cs="Arial"/>
        </w:rPr>
        <w:t>бити понуду уколико поседује до</w:t>
      </w:r>
      <w:r w:rsidRPr="006B1386">
        <w:rPr>
          <w:rFonts w:ascii="Arial Narrow" w:hAnsi="Arial Narrow" w:cs="Arial"/>
        </w:rPr>
        <w:t>каз да је понуђач у претходне три године</w:t>
      </w:r>
      <w:r w:rsidR="001B52AE" w:rsidRPr="006B1386">
        <w:rPr>
          <w:rFonts w:ascii="Arial Narrow" w:hAnsi="Arial Narrow" w:cs="Arial"/>
          <w:lang w:val="sr-Cyrl-CS"/>
        </w:rPr>
        <w:t xml:space="preserve"> пре објављивања позива за подношење понуда</w:t>
      </w:r>
      <w:r w:rsidRPr="006B1386">
        <w:rPr>
          <w:rFonts w:ascii="Arial Narrow" w:hAnsi="Arial Narrow" w:cs="Arial"/>
        </w:rPr>
        <w:t xml:space="preserve"> у поступку јавне набавке:</w:t>
      </w:r>
    </w:p>
    <w:p w:rsidR="005618E8" w:rsidRPr="006B1386" w:rsidRDefault="005618E8" w:rsidP="005618E8">
      <w:pPr>
        <w:pStyle w:val="CM12"/>
        <w:ind w:firstLine="717"/>
        <w:jc w:val="both"/>
        <w:rPr>
          <w:rFonts w:ascii="Arial Narrow" w:hAnsi="Arial Narrow" w:cs="Arial"/>
        </w:rPr>
      </w:pPr>
      <w:r w:rsidRPr="006B1386">
        <w:rPr>
          <w:rFonts w:ascii="Arial Narrow" w:hAnsi="Arial Narrow" w:cs="Arial"/>
        </w:rPr>
        <w:t xml:space="preserve"> </w:t>
      </w:r>
    </w:p>
    <w:p w:rsidR="005618E8" w:rsidRPr="006B1386" w:rsidRDefault="005618E8" w:rsidP="003A6637">
      <w:pPr>
        <w:pStyle w:val="Default"/>
        <w:widowControl w:val="0"/>
        <w:numPr>
          <w:ilvl w:val="0"/>
          <w:numId w:val="15"/>
        </w:numPr>
        <w:spacing w:after="11"/>
        <w:rPr>
          <w:rFonts w:ascii="Arial Narrow" w:hAnsi="Arial Narrow" w:cs="Arial"/>
          <w:color w:val="auto"/>
        </w:rPr>
      </w:pPr>
      <w:r w:rsidRPr="006B1386">
        <w:rPr>
          <w:rFonts w:ascii="Arial Narrow" w:hAnsi="Arial Narrow" w:cs="Arial"/>
          <w:color w:val="auto"/>
        </w:rPr>
        <w:t xml:space="preserve">поступао суптротно забрани из чл. 23. </w:t>
      </w:r>
      <w:r w:rsidR="00D00511" w:rsidRPr="006B1386">
        <w:rPr>
          <w:rFonts w:ascii="Arial Narrow" w:hAnsi="Arial Narrow" w:cs="Arial"/>
          <w:color w:val="auto"/>
        </w:rPr>
        <w:t>И</w:t>
      </w:r>
      <w:r w:rsidRPr="006B1386">
        <w:rPr>
          <w:rFonts w:ascii="Arial Narrow" w:hAnsi="Arial Narrow" w:cs="Arial"/>
          <w:color w:val="auto"/>
        </w:rPr>
        <w:t xml:space="preserve"> 25. ЗЈН, </w:t>
      </w:r>
    </w:p>
    <w:p w:rsidR="005618E8" w:rsidRPr="006B1386" w:rsidRDefault="005618E8" w:rsidP="003A6637">
      <w:pPr>
        <w:pStyle w:val="Default"/>
        <w:widowControl w:val="0"/>
        <w:numPr>
          <w:ilvl w:val="0"/>
          <w:numId w:val="15"/>
        </w:numPr>
        <w:rPr>
          <w:rFonts w:ascii="Arial Narrow" w:hAnsi="Arial Narrow" w:cs="Arial"/>
          <w:color w:val="auto"/>
        </w:rPr>
      </w:pPr>
      <w:r w:rsidRPr="006B1386">
        <w:rPr>
          <w:rFonts w:ascii="Arial Narrow" w:hAnsi="Arial Narrow" w:cs="Arial"/>
          <w:color w:val="auto"/>
        </w:rPr>
        <w:t xml:space="preserve">учинио повреду конкуренције, </w:t>
      </w:r>
    </w:p>
    <w:p w:rsidR="005618E8" w:rsidRPr="006B1386" w:rsidRDefault="005618E8" w:rsidP="003A6637">
      <w:pPr>
        <w:pStyle w:val="CM12"/>
        <w:numPr>
          <w:ilvl w:val="0"/>
          <w:numId w:val="15"/>
        </w:numPr>
        <w:jc w:val="both"/>
        <w:rPr>
          <w:rFonts w:ascii="Arial Narrow" w:hAnsi="Arial Narrow" w:cs="Arial"/>
        </w:rPr>
      </w:pPr>
      <w:r w:rsidRPr="006B1386">
        <w:rPr>
          <w:rFonts w:ascii="Arial Narrow" w:hAnsi="Arial Narrow" w:cs="Arial"/>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618E8" w:rsidRPr="006B1386" w:rsidRDefault="005618E8" w:rsidP="003A6637">
      <w:pPr>
        <w:pStyle w:val="CM12"/>
        <w:numPr>
          <w:ilvl w:val="0"/>
          <w:numId w:val="15"/>
        </w:numPr>
        <w:jc w:val="both"/>
        <w:rPr>
          <w:rFonts w:ascii="Arial Narrow" w:hAnsi="Arial Narrow" w:cs="Arial"/>
        </w:rPr>
      </w:pPr>
      <w:r w:rsidRPr="006B1386">
        <w:rPr>
          <w:rFonts w:ascii="Arial Narrow" w:hAnsi="Arial Narrow" w:cs="Arial"/>
        </w:rPr>
        <w:t xml:space="preserve">одбио да достави доказе и средства обезбеђења на шта се у понуди обавезао. </w:t>
      </w:r>
    </w:p>
    <w:p w:rsidR="00920D87" w:rsidRPr="006B1386" w:rsidRDefault="00920D87" w:rsidP="005618E8">
      <w:pPr>
        <w:pStyle w:val="CM12"/>
        <w:ind w:firstLine="717"/>
        <w:jc w:val="both"/>
        <w:rPr>
          <w:rFonts w:ascii="Arial Narrow" w:hAnsi="Arial Narrow" w:cs="Arial"/>
          <w:lang w:val="sr-Cyrl-CS"/>
        </w:rPr>
      </w:pPr>
    </w:p>
    <w:p w:rsidR="005618E8" w:rsidRPr="006B1386" w:rsidRDefault="005618E8" w:rsidP="005618E8">
      <w:pPr>
        <w:pStyle w:val="CM12"/>
        <w:ind w:firstLine="717"/>
        <w:jc w:val="both"/>
        <w:rPr>
          <w:rFonts w:ascii="Arial Narrow" w:hAnsi="Arial Narrow" w:cs="Arial"/>
        </w:rPr>
      </w:pPr>
      <w:r w:rsidRPr="006B1386">
        <w:rPr>
          <w:rFonts w:ascii="Arial Narrow" w:hAnsi="Arial Narrow" w:cs="Arial"/>
        </w:rPr>
        <w:t xml:space="preserve">Наручилац </w:t>
      </w:r>
      <w:r w:rsidR="00042D3F" w:rsidRPr="006B1386">
        <w:rPr>
          <w:rFonts w:ascii="Arial Narrow" w:hAnsi="Arial Narrow" w:cs="Arial"/>
          <w:lang w:val="sr-Cyrl-CS"/>
        </w:rPr>
        <w:t>може</w:t>
      </w:r>
      <w:r w:rsidRPr="006B1386">
        <w:rPr>
          <w:rFonts w:ascii="Arial Narrow" w:hAnsi="Arial Narrow" w:cs="Arial"/>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w:t>
      </w:r>
      <w:r w:rsidR="00042D3F" w:rsidRPr="006B1386">
        <w:rPr>
          <w:rFonts w:ascii="Arial Narrow" w:hAnsi="Arial Narrow" w:cs="Arial"/>
        </w:rPr>
        <w:t xml:space="preserve"> период од претходне три године</w:t>
      </w:r>
      <w:r w:rsidR="00042D3F" w:rsidRPr="006B1386">
        <w:rPr>
          <w:rFonts w:ascii="Arial Narrow" w:hAnsi="Arial Narrow" w:cs="Arial"/>
          <w:lang w:val="sr-Cyrl-CS"/>
        </w:rPr>
        <w:t xml:space="preserve"> пре објављивања позива за подношење понуда</w:t>
      </w:r>
      <w:r w:rsidRPr="006B1386">
        <w:rPr>
          <w:rFonts w:ascii="Arial Narrow" w:hAnsi="Arial Narrow" w:cs="Arial"/>
        </w:rPr>
        <w:t xml:space="preserve"> </w:t>
      </w:r>
    </w:p>
    <w:p w:rsidR="005618E8" w:rsidRPr="006B1386" w:rsidRDefault="005618E8" w:rsidP="005618E8">
      <w:pPr>
        <w:pStyle w:val="CM12"/>
        <w:ind w:firstLine="717"/>
        <w:jc w:val="both"/>
        <w:rPr>
          <w:rFonts w:ascii="Arial Narrow" w:hAnsi="Arial Narrow" w:cs="Arial"/>
        </w:rPr>
      </w:pPr>
      <w:r w:rsidRPr="006B1386">
        <w:rPr>
          <w:rFonts w:ascii="Arial Narrow" w:hAnsi="Arial Narrow" w:cs="Arial"/>
        </w:rPr>
        <w:t xml:space="preserve">Докази који представљају негативну референцу наведени су у члану 82. </w:t>
      </w:r>
      <w:r w:rsidR="00D00511" w:rsidRPr="006B1386">
        <w:rPr>
          <w:rFonts w:ascii="Arial Narrow" w:hAnsi="Arial Narrow" w:cs="Arial"/>
        </w:rPr>
        <w:t>С</w:t>
      </w:r>
      <w:r w:rsidRPr="006B1386">
        <w:rPr>
          <w:rFonts w:ascii="Arial Narrow" w:hAnsi="Arial Narrow" w:cs="Arial"/>
        </w:rPr>
        <w:t xml:space="preserve">тав 3. ЗЈН. </w:t>
      </w:r>
    </w:p>
    <w:p w:rsidR="005618E8" w:rsidRPr="006B1386" w:rsidRDefault="005618E8" w:rsidP="005618E8">
      <w:pPr>
        <w:pStyle w:val="CM12"/>
        <w:ind w:firstLine="717"/>
        <w:jc w:val="both"/>
        <w:rPr>
          <w:rFonts w:ascii="Arial Narrow" w:hAnsi="Arial Narrow" w:cs="Arial"/>
        </w:rPr>
      </w:pPr>
      <w:r w:rsidRPr="006B1386">
        <w:rPr>
          <w:rFonts w:ascii="Arial Narrow" w:hAnsi="Arial Narrow" w:cs="Arial"/>
        </w:rPr>
        <w:t xml:space="preserve">Наручилац може одбити понуду ако поседује доказ из члана 82. </w:t>
      </w:r>
      <w:r w:rsidR="00D00511" w:rsidRPr="006B1386">
        <w:rPr>
          <w:rFonts w:ascii="Arial Narrow" w:hAnsi="Arial Narrow" w:cs="Arial"/>
        </w:rPr>
        <w:t>С</w:t>
      </w:r>
      <w:r w:rsidRPr="006B1386">
        <w:rPr>
          <w:rFonts w:ascii="Arial Narrow" w:hAnsi="Arial Narrow" w:cs="Arial"/>
        </w:rPr>
        <w:t xml:space="preserve">тав 3. </w:t>
      </w:r>
      <w:r w:rsidR="00D00511" w:rsidRPr="006B1386">
        <w:rPr>
          <w:rFonts w:ascii="Arial Narrow" w:hAnsi="Arial Narrow" w:cs="Arial"/>
        </w:rPr>
        <w:t>Т</w:t>
      </w:r>
      <w:r w:rsidRPr="006B1386">
        <w:rPr>
          <w:rFonts w:ascii="Arial Narrow" w:hAnsi="Arial Narrow" w:cs="Arial"/>
        </w:rPr>
        <w:t xml:space="preserve">ачка 1. ЗЈН који се односи на поступак или уговор који је закључио и други Наручилац ако је предмет јавне набавке истоврстан. </w:t>
      </w:r>
    </w:p>
    <w:p w:rsidR="006A29BC" w:rsidRPr="006B1386" w:rsidRDefault="006A29BC" w:rsidP="006A29BC">
      <w:pPr>
        <w:pStyle w:val="Default"/>
        <w:rPr>
          <w:rFonts w:ascii="Arial Narrow" w:hAnsi="Arial Narrow"/>
          <w:color w:val="auto"/>
        </w:rPr>
      </w:pPr>
    </w:p>
    <w:p w:rsidR="006A1F19" w:rsidRPr="006B1386" w:rsidRDefault="006A1F19" w:rsidP="00765698">
      <w:pPr>
        <w:pStyle w:val="Pasussalistom"/>
        <w:numPr>
          <w:ilvl w:val="0"/>
          <w:numId w:val="22"/>
        </w:numPr>
        <w:jc w:val="both"/>
        <w:rPr>
          <w:rFonts w:ascii="Arial Narrow" w:hAnsi="Arial Narrow" w:cs="Arial"/>
          <w:b/>
          <w:bCs/>
          <w:color w:val="auto"/>
        </w:rPr>
      </w:pPr>
      <w:r w:rsidRPr="006B1386">
        <w:rPr>
          <w:rFonts w:ascii="Arial Narrow" w:hAnsi="Arial Narrow" w:cs="Arial"/>
          <w:b/>
          <w:bCs/>
          <w:color w:val="auto"/>
        </w:rPr>
        <w:t xml:space="preserve">ДОДАТНА ОБЈАШЊЕЊА ОД ПОНУЂАЧА ПОСЛЕ ОТВАРАЊА ПОНУДА И КОНТРОЛА КОД ПОНУЂАЧА ОДНОСНО ЊЕГОВОГ ПОДИЗВОЂАЧА </w:t>
      </w:r>
    </w:p>
    <w:p w:rsidR="006A1F19" w:rsidRPr="006B1386" w:rsidRDefault="006A1F19" w:rsidP="006A1F19">
      <w:pPr>
        <w:jc w:val="both"/>
        <w:rPr>
          <w:rFonts w:ascii="Arial Narrow" w:hAnsi="Arial Narrow" w:cs="Arial"/>
          <w:b/>
          <w:bCs/>
        </w:rPr>
      </w:pPr>
    </w:p>
    <w:p w:rsidR="006A1F19" w:rsidRPr="006B1386" w:rsidRDefault="006A1F19" w:rsidP="006A1F19">
      <w:pPr>
        <w:jc w:val="both"/>
        <w:rPr>
          <w:rFonts w:ascii="Arial Narrow" w:eastAsia="TimesNewRomanPSMT" w:hAnsi="Arial Narrow" w:cs="Arial"/>
          <w:bCs/>
        </w:rPr>
      </w:pPr>
      <w:r w:rsidRPr="006B1386">
        <w:rPr>
          <w:rFonts w:ascii="Arial Narrow" w:hAnsi="Arial Narrow" w:cs="Arial"/>
        </w:rPr>
        <w:t xml:space="preserve">После отварања понуда наручилац може приликом стручне оцене понуда да у писаном облику захтева од </w:t>
      </w:r>
      <w:r w:rsidRPr="006B1386">
        <w:rPr>
          <w:rFonts w:ascii="Arial Narrow" w:hAnsi="Arial Narrow" w:cs="Arial"/>
        </w:rPr>
        <w:lastRenderedPageBreak/>
        <w:t xml:space="preserve">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A1F19" w:rsidRPr="006B1386" w:rsidRDefault="006A1F19" w:rsidP="006A1F19">
      <w:pPr>
        <w:tabs>
          <w:tab w:val="left" w:pos="-135"/>
          <w:tab w:val="left" w:pos="0"/>
          <w:tab w:val="left" w:pos="120"/>
        </w:tabs>
        <w:jc w:val="both"/>
        <w:rPr>
          <w:rFonts w:ascii="Arial Narrow" w:hAnsi="Arial Narrow" w:cs="Arial"/>
        </w:rPr>
      </w:pPr>
      <w:r w:rsidRPr="006B1386">
        <w:rPr>
          <w:rFonts w:ascii="Arial Narrow" w:eastAsia="TimesNewRomanPSMT" w:hAnsi="Arial Narrow" w:cs="Arial"/>
          <w:bCs/>
        </w:rPr>
        <w:t>Уколико наручилац оцени да су потребна додатна објашњења или је потребно извршити</w:t>
      </w:r>
      <w:r w:rsidRPr="006B1386">
        <w:rPr>
          <w:rFonts w:ascii="Arial Narrow" w:hAnsi="Arial Narrow" w:cs="Arial"/>
        </w:rPr>
        <w:t xml:space="preserve"> контролу (увид) код понуђача, односно његовог подизвођача</w:t>
      </w:r>
      <w:r w:rsidRPr="006B1386">
        <w:rPr>
          <w:rFonts w:ascii="Arial Narrow" w:eastAsia="TimesNewRomanPSMT" w:hAnsi="Arial Narrow"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A1F19" w:rsidRPr="006B1386" w:rsidRDefault="006A1F19" w:rsidP="006A1F19">
      <w:pPr>
        <w:tabs>
          <w:tab w:val="left" w:pos="-135"/>
          <w:tab w:val="left" w:pos="0"/>
          <w:tab w:val="left" w:pos="120"/>
        </w:tabs>
        <w:jc w:val="both"/>
        <w:rPr>
          <w:rFonts w:ascii="Arial Narrow" w:hAnsi="Arial Narrow" w:cs="Arial"/>
        </w:rPr>
      </w:pPr>
      <w:r w:rsidRPr="006B1386">
        <w:rPr>
          <w:rFonts w:ascii="Arial Narrow" w:hAnsi="Arial Narrow"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A1F19" w:rsidRPr="006B1386" w:rsidRDefault="006A1F19" w:rsidP="006A1F19">
      <w:pPr>
        <w:tabs>
          <w:tab w:val="left" w:pos="-135"/>
          <w:tab w:val="left" w:pos="0"/>
          <w:tab w:val="left" w:pos="120"/>
        </w:tabs>
        <w:jc w:val="both"/>
        <w:rPr>
          <w:rFonts w:ascii="Arial Narrow" w:hAnsi="Arial Narrow" w:cs="Arial"/>
        </w:rPr>
      </w:pPr>
      <w:r w:rsidRPr="006B1386">
        <w:rPr>
          <w:rFonts w:ascii="Arial Narrow" w:hAnsi="Arial Narrow" w:cs="Arial"/>
        </w:rPr>
        <w:t>У случају разлике између јединичне и укупне цене, меродавна је јединична цена.</w:t>
      </w:r>
    </w:p>
    <w:p w:rsidR="006A1F19" w:rsidRPr="006B1386" w:rsidRDefault="006A1F19" w:rsidP="006A1F19">
      <w:pPr>
        <w:jc w:val="both"/>
        <w:rPr>
          <w:rFonts w:ascii="Arial Narrow" w:hAnsi="Arial Narrow" w:cs="Arial"/>
          <w:b/>
          <w:bCs/>
        </w:rPr>
      </w:pPr>
      <w:r w:rsidRPr="006B1386">
        <w:rPr>
          <w:rFonts w:ascii="Arial Narrow" w:hAnsi="Arial Narrow" w:cs="Arial"/>
        </w:rPr>
        <w:t>Ако се понуђач не сагласи са исправком рачунских грешака, наручил</w:t>
      </w:r>
      <w:r w:rsidRPr="006B1386">
        <w:rPr>
          <w:rFonts w:ascii="Arial Narrow" w:hAnsi="Arial Narrow" w:cs="Arial"/>
          <w:lang w:val="sr-Cyrl-CS"/>
        </w:rPr>
        <w:t>а</w:t>
      </w:r>
      <w:r w:rsidRPr="006B1386">
        <w:rPr>
          <w:rFonts w:ascii="Arial Narrow" w:hAnsi="Arial Narrow" w:cs="Arial"/>
        </w:rPr>
        <w:t xml:space="preserve">ц ће његову понуду одбити као неприхватљиву. </w:t>
      </w:r>
    </w:p>
    <w:p w:rsidR="005E349A" w:rsidRPr="006B1386" w:rsidRDefault="005E349A" w:rsidP="006A1F19">
      <w:pPr>
        <w:jc w:val="both"/>
        <w:rPr>
          <w:rFonts w:ascii="Arial Narrow" w:hAnsi="Arial Narrow" w:cs="Arial"/>
          <w:b/>
          <w:bCs/>
          <w:lang w:val="sr-Cyrl-CS"/>
        </w:rPr>
      </w:pPr>
    </w:p>
    <w:p w:rsidR="005E349A" w:rsidRPr="006B1386" w:rsidRDefault="005E349A" w:rsidP="006A1F19">
      <w:pPr>
        <w:jc w:val="both"/>
        <w:rPr>
          <w:rFonts w:ascii="Arial Narrow" w:hAnsi="Arial Narrow" w:cs="Arial"/>
          <w:b/>
          <w:bCs/>
          <w:lang w:val="sr-Cyrl-CS"/>
        </w:rPr>
      </w:pPr>
    </w:p>
    <w:p w:rsidR="006A1F19" w:rsidRPr="006B1386" w:rsidRDefault="006A1F19" w:rsidP="00765698">
      <w:pPr>
        <w:pStyle w:val="Pasussalistom"/>
        <w:numPr>
          <w:ilvl w:val="0"/>
          <w:numId w:val="22"/>
        </w:numPr>
        <w:jc w:val="both"/>
        <w:rPr>
          <w:rFonts w:ascii="Arial Narrow" w:hAnsi="Arial Narrow" w:cs="Arial"/>
          <w:b/>
          <w:bCs/>
          <w:color w:val="auto"/>
        </w:rPr>
      </w:pPr>
      <w:r w:rsidRPr="006B1386">
        <w:rPr>
          <w:rFonts w:ascii="Arial Narrow" w:hAnsi="Arial Narrow" w:cs="Arial"/>
          <w:b/>
          <w:bCs/>
          <w:color w:val="auto"/>
        </w:rPr>
        <w:t xml:space="preserve">ПОШТОВАЊЕ ОБАВЕЗА КОЈЕ ПРОИЗИЛАЗЕ ИЗ ВАЖЕЋИХ ПРОПИСА </w:t>
      </w:r>
    </w:p>
    <w:p w:rsidR="006A1F19" w:rsidRPr="006B1386" w:rsidRDefault="006A1F19" w:rsidP="006A1F19">
      <w:pPr>
        <w:jc w:val="both"/>
        <w:rPr>
          <w:rFonts w:ascii="Arial Narrow" w:hAnsi="Arial Narrow" w:cs="Arial"/>
          <w:b/>
          <w:bCs/>
        </w:rPr>
      </w:pPr>
    </w:p>
    <w:p w:rsidR="006A1F19" w:rsidRPr="006B1386" w:rsidRDefault="006A1F19" w:rsidP="006A1F19">
      <w:pPr>
        <w:jc w:val="both"/>
        <w:rPr>
          <w:rFonts w:ascii="Arial Narrow" w:hAnsi="Arial Narrow" w:cs="Arial"/>
          <w:lang w:val="sr-Cyrl-CS"/>
        </w:rPr>
      </w:pPr>
      <w:r w:rsidRPr="006B1386">
        <w:rPr>
          <w:rFonts w:ascii="Arial Narrow" w:hAnsi="Arial Narrow"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612B6C" w:rsidRPr="006B1386">
        <w:rPr>
          <w:rFonts w:ascii="Arial Narrow" w:hAnsi="Arial Narrow" w:cs="Arial"/>
          <w:lang w:val="sr-Cyrl-CS"/>
        </w:rPr>
        <w:t>нема забрану обављања делатности која је на снази у време подношења понуде</w:t>
      </w:r>
      <w:r w:rsidR="00B6515D" w:rsidRPr="006B1386">
        <w:rPr>
          <w:rFonts w:ascii="Arial Narrow" w:hAnsi="Arial Narrow" w:cs="Arial"/>
          <w:lang w:val="sr-Cyrl-CS"/>
        </w:rPr>
        <w:t xml:space="preserve"> </w:t>
      </w:r>
      <w:r w:rsidRPr="006B1386">
        <w:rPr>
          <w:rFonts w:ascii="Arial Narrow" w:hAnsi="Arial Narrow" w:cs="Arial"/>
          <w:lang w:val="sr-Cyrl-CS"/>
        </w:rPr>
        <w:t xml:space="preserve">( Образац </w:t>
      </w:r>
      <w:r w:rsidR="00442565" w:rsidRPr="006B1386">
        <w:rPr>
          <w:rFonts w:ascii="Arial Narrow" w:hAnsi="Arial Narrow" w:cs="Arial"/>
        </w:rPr>
        <w:t>2</w:t>
      </w:r>
      <w:r w:rsidRPr="006B1386">
        <w:rPr>
          <w:rFonts w:ascii="Arial Narrow" w:hAnsi="Arial Narrow" w:cs="Arial"/>
          <w:lang w:val="sr-Cyrl-CS"/>
        </w:rPr>
        <w:t>)</w:t>
      </w:r>
    </w:p>
    <w:p w:rsidR="003F148F" w:rsidRPr="006B1386" w:rsidRDefault="003F148F" w:rsidP="006A1F19">
      <w:pPr>
        <w:jc w:val="both"/>
        <w:rPr>
          <w:rFonts w:ascii="Arial Narrow" w:hAnsi="Arial Narrow" w:cs="Arial"/>
          <w:lang w:val="sr-Cyrl-CS"/>
        </w:rPr>
      </w:pPr>
    </w:p>
    <w:p w:rsidR="006A1F19" w:rsidRPr="006B1386" w:rsidRDefault="006A1F19" w:rsidP="006A1F19">
      <w:pPr>
        <w:jc w:val="both"/>
        <w:rPr>
          <w:rFonts w:ascii="Arial Narrow" w:hAnsi="Arial Narrow" w:cs="Arial"/>
          <w:b/>
        </w:rPr>
      </w:pPr>
      <w:r w:rsidRPr="006B1386">
        <w:rPr>
          <w:rFonts w:ascii="Arial Narrow" w:hAnsi="Arial Narrow" w:cs="Arial"/>
          <w:b/>
          <w:lang w:val="sr-Cyrl-CS"/>
        </w:rPr>
        <w:t>1</w:t>
      </w:r>
      <w:r w:rsidR="00E97A2B" w:rsidRPr="006B1386">
        <w:rPr>
          <w:rFonts w:ascii="Arial Narrow" w:hAnsi="Arial Narrow" w:cs="Arial"/>
          <w:b/>
          <w:lang w:val="sr-Cyrl-CS"/>
        </w:rPr>
        <w:t>8</w:t>
      </w:r>
      <w:r w:rsidRPr="006B1386">
        <w:rPr>
          <w:rFonts w:ascii="Arial Narrow" w:hAnsi="Arial Narrow" w:cs="Arial"/>
          <w:b/>
        </w:rPr>
        <w:t>. КОРИШЋЕЊЕ ПАТЕНТА И ОДГОВОРНОСТ ЗА ПОВРЕДУ ЗАШТИЋЕНИХ ПРАВА ИНТЕЛЕКТУАЛНЕ СВОЈИНЕ ТРЕЋИХ ЛИЦА</w:t>
      </w:r>
    </w:p>
    <w:p w:rsidR="006A1F19" w:rsidRPr="006B1386" w:rsidRDefault="006A1F19" w:rsidP="006A1F19">
      <w:pPr>
        <w:jc w:val="both"/>
        <w:rPr>
          <w:rFonts w:ascii="Arial Narrow" w:hAnsi="Arial Narrow" w:cs="Arial"/>
          <w:b/>
        </w:rPr>
      </w:pPr>
    </w:p>
    <w:p w:rsidR="006A1F19" w:rsidRPr="006B1386" w:rsidRDefault="006A1F19" w:rsidP="006A1F19">
      <w:pPr>
        <w:jc w:val="both"/>
        <w:rPr>
          <w:rFonts w:ascii="Arial Narrow" w:eastAsia="TimesNewRomanPSMT" w:hAnsi="Arial Narrow" w:cs="Arial"/>
          <w:bCs/>
          <w:iCs/>
          <w:lang w:val="sr-Cyrl-CS"/>
        </w:rPr>
      </w:pPr>
      <w:r w:rsidRPr="006B1386">
        <w:rPr>
          <w:rFonts w:ascii="Arial Narrow" w:eastAsia="TimesNewRomanPSMT" w:hAnsi="Arial Narrow" w:cs="Arial"/>
          <w:bCs/>
          <w:iCs/>
        </w:rPr>
        <w:t>Накнаду за коришћење патената, као и одговорност за повреду заштићених права интелектуалне својине трећих лица сноси понуђач</w:t>
      </w:r>
    </w:p>
    <w:p w:rsidR="00F948B4" w:rsidRPr="006B1386" w:rsidRDefault="00F948B4" w:rsidP="006A1F19">
      <w:pPr>
        <w:jc w:val="both"/>
        <w:rPr>
          <w:rFonts w:ascii="Arial Narrow" w:hAnsi="Arial Narrow" w:cs="Arial"/>
          <w:b/>
          <w:lang w:val="sr-Cyrl-CS"/>
        </w:rPr>
      </w:pPr>
    </w:p>
    <w:p w:rsidR="006A1F19" w:rsidRPr="006B1386" w:rsidRDefault="00E97A2B" w:rsidP="006A1F19">
      <w:pPr>
        <w:jc w:val="both"/>
        <w:rPr>
          <w:rFonts w:ascii="Arial Narrow" w:hAnsi="Arial Narrow" w:cs="Arial"/>
          <w:b/>
          <w:bCs/>
        </w:rPr>
      </w:pPr>
      <w:r w:rsidRPr="006B1386">
        <w:rPr>
          <w:rFonts w:ascii="Arial Narrow" w:hAnsi="Arial Narrow" w:cs="Arial"/>
          <w:b/>
          <w:bCs/>
          <w:lang w:val="sr-Cyrl-CS"/>
        </w:rPr>
        <w:t>19</w:t>
      </w:r>
      <w:r w:rsidR="006A1F19" w:rsidRPr="006B1386">
        <w:rPr>
          <w:rFonts w:ascii="Arial Narrow" w:hAnsi="Arial Narrow" w:cs="Arial"/>
          <w:b/>
          <w:bCs/>
        </w:rPr>
        <w:t xml:space="preserve">. НАЧИН И РОК ЗА ПОДНОШЕЊЕ ЗАХТЕВА ЗА ЗАШТИТУ ПРАВА ПОНУЂАЧА </w:t>
      </w:r>
    </w:p>
    <w:p w:rsidR="006A1F19" w:rsidRPr="006B1386" w:rsidRDefault="006A1F19" w:rsidP="006A1F19">
      <w:pPr>
        <w:jc w:val="both"/>
        <w:rPr>
          <w:rFonts w:ascii="Arial Narrow" w:hAnsi="Arial Narrow" w:cs="Arial"/>
          <w:b/>
          <w:bCs/>
        </w:rPr>
      </w:pPr>
    </w:p>
    <w:p w:rsidR="006A1F19" w:rsidRPr="006B1386" w:rsidRDefault="006A1F19" w:rsidP="006A1F19">
      <w:pPr>
        <w:jc w:val="both"/>
        <w:rPr>
          <w:rFonts w:ascii="Arial Narrow" w:hAnsi="Arial Narrow" w:cs="Arial"/>
        </w:rPr>
      </w:pPr>
      <w:r w:rsidRPr="006B1386">
        <w:rPr>
          <w:rFonts w:ascii="Arial Narrow" w:hAnsi="Arial Narrow" w:cs="Arial"/>
        </w:rPr>
        <w:t xml:space="preserve">Захтев за заштиту права може да поднесе понуђач, односно свако заинтересовано лице, </w:t>
      </w:r>
      <w:r w:rsidR="002D1C45" w:rsidRPr="006B1386">
        <w:rPr>
          <w:rFonts w:ascii="Arial Narrow" w:hAnsi="Arial Narrow" w:cs="Arial"/>
          <w:lang w:val="sr-Cyrl-CS"/>
        </w:rPr>
        <w:t>које има интерес за доделу уговора и који је претрпео или би могао да претрпи штету због поступања наручиоца противно одредбама овог закона</w:t>
      </w:r>
      <w:r w:rsidRPr="006B1386">
        <w:rPr>
          <w:rFonts w:ascii="Arial Narrow" w:hAnsi="Arial Narrow" w:cs="Arial"/>
        </w:rPr>
        <w:t xml:space="preserve">. </w:t>
      </w:r>
    </w:p>
    <w:p w:rsidR="006A1F19" w:rsidRPr="006B1386" w:rsidRDefault="006A1F19" w:rsidP="006A1F19">
      <w:pPr>
        <w:jc w:val="both"/>
        <w:rPr>
          <w:rFonts w:ascii="Arial Narrow" w:hAnsi="Arial Narrow" w:cs="Arial"/>
          <w:lang w:val="sr-Cyrl-CS"/>
        </w:rPr>
      </w:pPr>
      <w:r w:rsidRPr="006B1386">
        <w:rPr>
          <w:rFonts w:ascii="Arial Narrow" w:hAnsi="Arial Narrow" w:cs="Arial"/>
        </w:rPr>
        <w:t xml:space="preserve">Захтев за заштиту права подноси се </w:t>
      </w:r>
      <w:r w:rsidR="002D1C45" w:rsidRPr="006B1386">
        <w:rPr>
          <w:rFonts w:ascii="Arial Narrow" w:hAnsi="Arial Narrow" w:cs="Arial"/>
          <w:lang w:val="sr-Cyrl-CS"/>
        </w:rPr>
        <w:t xml:space="preserve">наручиоцу </w:t>
      </w:r>
      <w:r w:rsidR="008D43F5" w:rsidRPr="006B1386">
        <w:rPr>
          <w:rFonts w:ascii="Arial Narrow" w:hAnsi="Arial Narrow" w:cs="Arial"/>
          <w:lang w:val="sr-Cyrl-CS"/>
        </w:rPr>
        <w:t xml:space="preserve">, </w:t>
      </w:r>
      <w:r w:rsidR="002D1C45" w:rsidRPr="006B1386">
        <w:rPr>
          <w:rFonts w:ascii="Arial Narrow" w:hAnsi="Arial Narrow" w:cs="Arial"/>
          <w:lang w:val="sr-Cyrl-CS"/>
        </w:rPr>
        <w:t>а копија се истовремено доставља Републичкој комисији</w:t>
      </w:r>
      <w:r w:rsidRPr="006B1386">
        <w:rPr>
          <w:rFonts w:ascii="Arial Narrow" w:hAnsi="Arial Narrow" w:cs="Arial"/>
        </w:rPr>
        <w:t>.</w:t>
      </w:r>
      <w:r w:rsidRPr="006B1386">
        <w:rPr>
          <w:rFonts w:ascii="Arial Narrow" w:eastAsia="TimesNewRomanPSMT" w:hAnsi="Arial Narrow" w:cs="Arial"/>
          <w:bCs/>
        </w:rPr>
        <w:t xml:space="preserve"> Захтев за заштиту права се доставља непосредно, електронском поштом</w:t>
      </w:r>
      <w:r w:rsidRPr="006B1386">
        <w:rPr>
          <w:rFonts w:ascii="Arial Narrow" w:hAnsi="Arial Narrow" w:cs="Arial"/>
          <w:lang w:val="sr-Cyrl-CS"/>
        </w:rPr>
        <w:t xml:space="preserve"> на </w:t>
      </w:r>
      <w:r w:rsidR="00D82F5B" w:rsidRPr="006B1386">
        <w:rPr>
          <w:rFonts w:ascii="Arial Narrow" w:hAnsi="Arial Narrow" w:cs="Arial"/>
          <w:iCs/>
        </w:rPr>
        <w:t>е</w:t>
      </w:r>
      <w:r w:rsidRPr="006B1386">
        <w:rPr>
          <w:rFonts w:ascii="Arial Narrow" w:hAnsi="Arial Narrow" w:cs="Arial"/>
          <w:iCs/>
          <w:lang w:val="ru-RU"/>
        </w:rPr>
        <w:t>-</w:t>
      </w:r>
      <w:r w:rsidR="001B7967" w:rsidRPr="006B1386">
        <w:rPr>
          <w:rFonts w:ascii="Arial Narrow" w:hAnsi="Arial Narrow" w:cs="Arial"/>
          <w:iCs/>
          <w:lang w:val="sr-Latn-CS"/>
        </w:rPr>
        <w:t>mail</w:t>
      </w:r>
      <w:r w:rsidRPr="006B1386">
        <w:rPr>
          <w:rFonts w:ascii="Arial Narrow" w:hAnsi="Arial Narrow" w:cs="Arial"/>
          <w:lang w:val="sr-Cyrl-CS"/>
        </w:rPr>
        <w:t>.</w:t>
      </w:r>
      <w:r w:rsidRPr="006B1386">
        <w:rPr>
          <w:rFonts w:ascii="Arial Narrow" w:hAnsi="Arial Narrow" w:cs="Arial"/>
        </w:rPr>
        <w:t xml:space="preserve"> </w:t>
      </w:r>
      <w:r w:rsidR="001732BD" w:rsidRPr="006B1386">
        <w:rPr>
          <w:rFonts w:ascii="Arial Narrow" w:hAnsi="Arial Narrow" w:cs="Arial"/>
          <w:u w:val="single"/>
          <w:lang w:val="sr-Latn-CS"/>
        </w:rPr>
        <w:t>suzana</w:t>
      </w:r>
      <w:r w:rsidR="005652A9" w:rsidRPr="006B1386">
        <w:rPr>
          <w:rFonts w:ascii="Arial Narrow" w:hAnsi="Arial Narrow" w:cs="Arial"/>
          <w:u w:val="single"/>
        </w:rPr>
        <w:t>.</w:t>
      </w:r>
      <w:r w:rsidR="005652A9" w:rsidRPr="006B1386">
        <w:rPr>
          <w:rFonts w:ascii="Arial Narrow" w:hAnsi="Arial Narrow" w:cs="Arial"/>
          <w:u w:val="single"/>
          <w:lang w:val="sr-Latn-CS"/>
        </w:rPr>
        <w:t>cistoca</w:t>
      </w:r>
      <w:r w:rsidRPr="006B1386">
        <w:rPr>
          <w:rFonts w:ascii="Arial Narrow" w:hAnsi="Arial Narrow" w:cs="Arial"/>
          <w:u w:val="single"/>
        </w:rPr>
        <w:t>@</w:t>
      </w:r>
      <w:r w:rsidR="005652A9" w:rsidRPr="006B1386">
        <w:rPr>
          <w:rFonts w:ascii="Arial Narrow" w:hAnsi="Arial Narrow" w:cs="Arial"/>
          <w:u w:val="single"/>
        </w:rPr>
        <w:t>gmail.com</w:t>
      </w:r>
      <w:r w:rsidRPr="006B1386">
        <w:rPr>
          <w:rFonts w:ascii="Arial Narrow" w:eastAsia="TimesNewRomanPSMT" w:hAnsi="Arial Narrow" w:cs="Arial"/>
          <w:bCs/>
        </w:rPr>
        <w:t xml:space="preserve">, факсом </w:t>
      </w:r>
      <w:r w:rsidRPr="006B1386">
        <w:rPr>
          <w:rFonts w:ascii="Arial Narrow" w:hAnsi="Arial Narrow" w:cs="Arial"/>
          <w:lang w:val="sr-Cyrl-CS"/>
        </w:rPr>
        <w:t>на број</w:t>
      </w:r>
      <w:r w:rsidRPr="006B1386">
        <w:rPr>
          <w:rFonts w:ascii="Arial Narrow" w:hAnsi="Arial Narrow" w:cs="Arial"/>
        </w:rPr>
        <w:t xml:space="preserve"> 036/362-202</w:t>
      </w:r>
      <w:r w:rsidRPr="006B1386">
        <w:rPr>
          <w:rFonts w:ascii="Arial Narrow" w:hAnsi="Arial Narrow" w:cs="Arial"/>
          <w:i/>
          <w:iCs/>
          <w:lang w:val="sr-Cyrl-CS"/>
        </w:rPr>
        <w:t xml:space="preserve"> </w:t>
      </w:r>
      <w:r w:rsidRPr="006B1386">
        <w:rPr>
          <w:rFonts w:ascii="Arial Narrow" w:eastAsia="TimesNewRomanPSMT" w:hAnsi="Arial Narrow" w:cs="Arial"/>
          <w:bCs/>
        </w:rPr>
        <w:t>или препорученом пошиљком са поврат</w:t>
      </w:r>
      <w:r w:rsidRPr="006B1386">
        <w:rPr>
          <w:rFonts w:ascii="Arial Narrow" w:eastAsia="TimesNewRomanPSMT" w:hAnsi="Arial Narrow" w:cs="Arial"/>
          <w:bCs/>
          <w:lang w:val="sr-Cyrl-CS"/>
        </w:rPr>
        <w:t xml:space="preserve">ницом на адресу наручиоца. </w:t>
      </w:r>
      <w:r w:rsidRPr="006B1386">
        <w:rPr>
          <w:rFonts w:ascii="Arial Narrow" w:hAnsi="Arial Narrow"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B1386">
        <w:rPr>
          <w:rFonts w:ascii="Arial Narrow" w:hAnsi="Arial Narrow" w:cs="Arial"/>
          <w:lang w:val="sr-Cyrl-CS"/>
        </w:rPr>
        <w:t xml:space="preserve"> </w:t>
      </w:r>
      <w:r w:rsidRPr="006B1386">
        <w:rPr>
          <w:rFonts w:ascii="Arial Narrow" w:hAnsi="Arial Narrow" w:cs="Arial"/>
        </w:rPr>
        <w:t>О поднетом захтеву за заштиту права наручилац објављује обавештење о поднетом захтеву на Порталу јавних набавки</w:t>
      </w:r>
      <w:r w:rsidR="00C82EBE" w:rsidRPr="006B1386">
        <w:rPr>
          <w:rFonts w:ascii="Arial Narrow" w:hAnsi="Arial Narrow" w:cs="Arial"/>
          <w:lang w:val="sr-Cyrl-CS"/>
        </w:rPr>
        <w:t xml:space="preserve"> и на својој интернет страници</w:t>
      </w:r>
      <w:r w:rsidRPr="006B1386">
        <w:rPr>
          <w:rFonts w:ascii="Arial Narrow" w:hAnsi="Arial Narrow" w:cs="Arial"/>
        </w:rPr>
        <w:t>, најкасније у року од 2 дана од дана пријема захтева</w:t>
      </w:r>
      <w:r w:rsidR="00C82EBE" w:rsidRPr="006B1386">
        <w:rPr>
          <w:rFonts w:ascii="Arial Narrow" w:hAnsi="Arial Narrow" w:cs="Arial"/>
          <w:lang w:val="sr-Cyrl-CS"/>
        </w:rPr>
        <w:t>.</w:t>
      </w:r>
    </w:p>
    <w:p w:rsidR="00B257F5" w:rsidRPr="006B1386" w:rsidRDefault="006A1F19" w:rsidP="006A1F19">
      <w:pPr>
        <w:jc w:val="both"/>
        <w:rPr>
          <w:rFonts w:ascii="Arial Narrow" w:hAnsi="Arial Narrow" w:cs="Arial"/>
          <w:lang w:val="sr-Cyrl-CS"/>
        </w:rPr>
      </w:pPr>
      <w:r w:rsidRPr="006B1386">
        <w:rPr>
          <w:rFonts w:ascii="Arial Narrow" w:hAnsi="Arial Narrow"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00F75511" w:rsidRPr="006B1386">
        <w:rPr>
          <w:rFonts w:ascii="Arial Narrow" w:hAnsi="Arial Narrow" w:cs="Arial"/>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6B1386">
        <w:rPr>
          <w:rFonts w:ascii="Arial Narrow" w:hAnsi="Arial Narrow" w:cs="Arial"/>
        </w:rPr>
        <w:t xml:space="preserve"> </w:t>
      </w:r>
      <w:r w:rsidR="009A2779" w:rsidRPr="006B1386">
        <w:rPr>
          <w:rFonts w:ascii="Arial Narrow" w:hAnsi="Arial Narrow" w:cs="Arial"/>
        </w:rPr>
        <w:t>У том случају подношења захтева за заштиту права долази до застоја рока за подношење понуда</w:t>
      </w:r>
    </w:p>
    <w:p w:rsidR="006A1F19" w:rsidRPr="006B1386" w:rsidRDefault="00B257F5" w:rsidP="006A1F19">
      <w:pPr>
        <w:jc w:val="both"/>
        <w:rPr>
          <w:rFonts w:ascii="Arial Narrow" w:hAnsi="Arial Narrow" w:cs="Arial"/>
          <w:lang w:val="sr-Cyrl-CS"/>
        </w:rPr>
      </w:pPr>
      <w:r w:rsidRPr="006B1386">
        <w:rPr>
          <w:rFonts w:ascii="Arial Narrow" w:hAnsi="Arial Narrow" w:cs="Arial"/>
          <w:lang w:val="sr-Cyrl-CS"/>
        </w:rPr>
        <w:t>Захтев за заштиту права којим се оспоравају радње које наручилац предузме пре истека рока за подношење понуда, а након истека рока од три дана пре истека рока за подношење понуда, сматраће се благовременим уколико је поднет најкасније до истека рока за подношење понуда.</w:t>
      </w:r>
      <w:r w:rsidR="006A1F19" w:rsidRPr="006B1386">
        <w:rPr>
          <w:rFonts w:ascii="Arial Narrow" w:hAnsi="Arial Narrow" w:cs="Arial"/>
        </w:rPr>
        <w:t xml:space="preserve"> </w:t>
      </w:r>
    </w:p>
    <w:p w:rsidR="00B257F5" w:rsidRPr="006B1386" w:rsidRDefault="00B257F5" w:rsidP="006A1F19">
      <w:pPr>
        <w:jc w:val="both"/>
        <w:rPr>
          <w:rFonts w:ascii="Arial Narrow" w:hAnsi="Arial Narrow" w:cs="Arial"/>
          <w:lang w:val="sr-Cyrl-CS"/>
        </w:rPr>
      </w:pPr>
    </w:p>
    <w:p w:rsidR="006A1F19" w:rsidRPr="006B1386" w:rsidRDefault="006A1F19" w:rsidP="006A1F19">
      <w:pPr>
        <w:jc w:val="both"/>
        <w:rPr>
          <w:rFonts w:ascii="Arial Narrow" w:hAnsi="Arial Narrow" w:cs="Arial"/>
        </w:rPr>
      </w:pPr>
      <w:r w:rsidRPr="006B1386">
        <w:rPr>
          <w:rFonts w:ascii="Arial Narrow" w:hAnsi="Arial Narrow"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00410E1B" w:rsidRPr="006B1386">
        <w:rPr>
          <w:rFonts w:ascii="Arial Narrow" w:hAnsi="Arial Narrow" w:cs="Arial"/>
          <w:lang w:val="sr-Cyrl-CS"/>
        </w:rPr>
        <w:t>од дана објављивања одлуке на Порталу јавних набавки</w:t>
      </w:r>
      <w:r w:rsidRPr="006B1386">
        <w:rPr>
          <w:rFonts w:ascii="Arial Narrow" w:hAnsi="Arial Narrow" w:cs="Arial"/>
        </w:rPr>
        <w:t xml:space="preserve">. </w:t>
      </w:r>
    </w:p>
    <w:p w:rsidR="006A1F19" w:rsidRPr="006B1386" w:rsidRDefault="006A1F19" w:rsidP="006A1F19">
      <w:pPr>
        <w:jc w:val="both"/>
        <w:rPr>
          <w:rFonts w:ascii="Arial Narrow" w:hAnsi="Arial Narrow" w:cs="Arial"/>
        </w:rPr>
      </w:pPr>
      <w:r w:rsidRPr="006B1386">
        <w:rPr>
          <w:rFonts w:ascii="Arial Narrow" w:hAnsi="Arial Narrow"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00410E1B" w:rsidRPr="006B1386">
        <w:rPr>
          <w:rFonts w:ascii="Arial Narrow" w:hAnsi="Arial Narrow" w:cs="Arial"/>
          <w:lang w:val="sr-Cyrl-CS"/>
        </w:rPr>
        <w:t>захтева</w:t>
      </w:r>
      <w:r w:rsidRPr="006B1386">
        <w:rPr>
          <w:rFonts w:ascii="Arial Narrow" w:hAnsi="Arial Narrow" w:cs="Arial"/>
        </w:rPr>
        <w:t xml:space="preserve">, а подносилац захтева га није поднео пре истека тог рока. </w:t>
      </w:r>
    </w:p>
    <w:p w:rsidR="006A1F19" w:rsidRPr="006B1386" w:rsidRDefault="006A1F19" w:rsidP="006A1F19">
      <w:pPr>
        <w:jc w:val="both"/>
        <w:rPr>
          <w:rFonts w:ascii="Arial Narrow" w:hAnsi="Arial Narrow" w:cs="Arial"/>
        </w:rPr>
      </w:pPr>
      <w:r w:rsidRPr="006B1386">
        <w:rPr>
          <w:rFonts w:ascii="Arial Narrow" w:hAnsi="Arial Narrow" w:cs="Arial"/>
        </w:rPr>
        <w:t>Ако је у истом поступку јавне набавке поново поднет захтев за заштиту права од стр</w:t>
      </w:r>
      <w:r w:rsidRPr="006B1386">
        <w:rPr>
          <w:rFonts w:ascii="Arial Narrow" w:hAnsi="Arial Narrow" w:cs="Arial"/>
          <w:lang w:val="sr-Cyrl-CS"/>
        </w:rPr>
        <w:t>а</w:t>
      </w:r>
      <w:r w:rsidRPr="006B1386">
        <w:rPr>
          <w:rFonts w:ascii="Arial Narrow" w:hAnsi="Arial Narrow" w:cs="Arial"/>
        </w:rPr>
        <w:t xml:space="preserve">не истог подносиоца </w:t>
      </w:r>
      <w:r w:rsidRPr="006B1386">
        <w:rPr>
          <w:rFonts w:ascii="Arial Narrow" w:hAnsi="Arial Narrow" w:cs="Arial"/>
        </w:rPr>
        <w:lastRenderedPageBreak/>
        <w:t xml:space="preserve">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D7A5F" w:rsidRPr="006B1386" w:rsidRDefault="00DD7A5F" w:rsidP="00DD7A5F">
      <w:pPr>
        <w:jc w:val="both"/>
        <w:rPr>
          <w:rFonts w:ascii="Arial Narrow" w:hAnsi="Arial Narrow" w:cs="Arial"/>
        </w:rPr>
      </w:pPr>
      <w:r w:rsidRPr="006B1386">
        <w:rPr>
          <w:rFonts w:ascii="Arial Narrow" w:hAnsi="Arial Narrow"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DD7A5F" w:rsidRPr="006B1386" w:rsidRDefault="00DD7A5F" w:rsidP="00DD7A5F">
      <w:pPr>
        <w:jc w:val="both"/>
        <w:rPr>
          <w:rFonts w:ascii="Arial Narrow" w:hAnsi="Arial Narrow" w:cs="Arial"/>
        </w:rPr>
      </w:pPr>
      <w:r w:rsidRPr="006B1386">
        <w:rPr>
          <w:rFonts w:ascii="Arial Narrow" w:hAnsi="Arial Narrow" w:cs="Arial"/>
        </w:rPr>
        <w:t xml:space="preserve">Захтев за заштиту права мора да садржи: </w:t>
      </w:r>
    </w:p>
    <w:p w:rsidR="00DD7A5F" w:rsidRPr="006B1386" w:rsidRDefault="00DD7A5F" w:rsidP="00DD7A5F">
      <w:pPr>
        <w:jc w:val="both"/>
        <w:rPr>
          <w:rFonts w:ascii="Arial Narrow" w:hAnsi="Arial Narrow" w:cs="Arial"/>
        </w:rPr>
      </w:pPr>
      <w:r w:rsidRPr="006B1386">
        <w:rPr>
          <w:rFonts w:ascii="Arial Narrow" w:hAnsi="Arial Narrow" w:cs="Arial"/>
        </w:rPr>
        <w:t>1) назив и адресу подносиоца захтева и лице за контакт;</w:t>
      </w:r>
    </w:p>
    <w:p w:rsidR="00DD7A5F" w:rsidRPr="006B1386" w:rsidRDefault="00DD7A5F" w:rsidP="00DD7A5F">
      <w:pPr>
        <w:jc w:val="both"/>
        <w:rPr>
          <w:rFonts w:ascii="Arial Narrow" w:hAnsi="Arial Narrow" w:cs="Arial"/>
        </w:rPr>
      </w:pPr>
      <w:r w:rsidRPr="006B1386">
        <w:rPr>
          <w:rFonts w:ascii="Arial Narrow" w:hAnsi="Arial Narrow" w:cs="Arial"/>
        </w:rPr>
        <w:t xml:space="preserve">2) назив и адресу наручиоца; </w:t>
      </w:r>
    </w:p>
    <w:p w:rsidR="00DD7A5F" w:rsidRPr="006B1386" w:rsidRDefault="00DD7A5F" w:rsidP="00DD7A5F">
      <w:pPr>
        <w:jc w:val="both"/>
        <w:rPr>
          <w:rFonts w:ascii="Arial Narrow" w:hAnsi="Arial Narrow" w:cs="Arial"/>
        </w:rPr>
      </w:pPr>
      <w:r w:rsidRPr="006B1386">
        <w:rPr>
          <w:rFonts w:ascii="Arial Narrow" w:hAnsi="Arial Narrow" w:cs="Arial"/>
        </w:rPr>
        <w:t xml:space="preserve">3)податке о јавној набавци која је предмет захтева, односно о одлуци наручиоца; </w:t>
      </w:r>
    </w:p>
    <w:p w:rsidR="00DD7A5F" w:rsidRPr="006B1386" w:rsidRDefault="00DD7A5F" w:rsidP="00DD7A5F">
      <w:pPr>
        <w:jc w:val="both"/>
        <w:rPr>
          <w:rFonts w:ascii="Arial Narrow" w:hAnsi="Arial Narrow" w:cs="Arial"/>
        </w:rPr>
      </w:pPr>
      <w:r w:rsidRPr="006B1386">
        <w:rPr>
          <w:rFonts w:ascii="Arial Narrow" w:hAnsi="Arial Narrow" w:cs="Arial"/>
        </w:rPr>
        <w:t>4) повреде прописа којима се уређује поступак јавне набавке;</w:t>
      </w:r>
    </w:p>
    <w:p w:rsidR="00DD7A5F" w:rsidRPr="006B1386" w:rsidRDefault="00DD7A5F" w:rsidP="00DD7A5F">
      <w:pPr>
        <w:jc w:val="both"/>
        <w:rPr>
          <w:rFonts w:ascii="Arial Narrow" w:hAnsi="Arial Narrow" w:cs="Arial"/>
        </w:rPr>
      </w:pPr>
      <w:r w:rsidRPr="006B1386">
        <w:rPr>
          <w:rFonts w:ascii="Arial Narrow" w:hAnsi="Arial Narrow" w:cs="Arial"/>
        </w:rPr>
        <w:t xml:space="preserve">5) чињенице и доказе којима се повреде доказују; </w:t>
      </w:r>
    </w:p>
    <w:p w:rsidR="00DD7A5F" w:rsidRPr="006B1386" w:rsidRDefault="00DD7A5F" w:rsidP="00DD7A5F">
      <w:pPr>
        <w:jc w:val="both"/>
        <w:rPr>
          <w:rFonts w:ascii="Arial Narrow" w:hAnsi="Arial Narrow" w:cs="Arial"/>
        </w:rPr>
      </w:pPr>
      <w:r w:rsidRPr="006B1386">
        <w:rPr>
          <w:rFonts w:ascii="Arial Narrow" w:hAnsi="Arial Narrow" w:cs="Arial"/>
        </w:rPr>
        <w:t>6) потврду о уплати таксе из члана 156. овог ЗЈН;</w:t>
      </w:r>
    </w:p>
    <w:p w:rsidR="00DD7A5F" w:rsidRPr="006B1386" w:rsidRDefault="00DD7A5F" w:rsidP="00DD7A5F">
      <w:pPr>
        <w:jc w:val="both"/>
        <w:rPr>
          <w:rFonts w:ascii="Arial Narrow" w:hAnsi="Arial Narrow" w:cs="Arial"/>
        </w:rPr>
      </w:pPr>
      <w:r w:rsidRPr="006B1386">
        <w:rPr>
          <w:rFonts w:ascii="Arial Narrow" w:hAnsi="Arial Narrow" w:cs="Arial"/>
        </w:rPr>
        <w:t xml:space="preserve">7) потпис подносиоца. </w:t>
      </w:r>
    </w:p>
    <w:p w:rsidR="00DD7A5F" w:rsidRPr="006B1386" w:rsidRDefault="00DD7A5F" w:rsidP="00DD7A5F">
      <w:pPr>
        <w:jc w:val="both"/>
        <w:rPr>
          <w:rFonts w:ascii="Arial Narrow" w:hAnsi="Arial Narrow" w:cs="Arial"/>
        </w:rPr>
      </w:pPr>
      <w:r w:rsidRPr="006B1386">
        <w:rPr>
          <w:rFonts w:ascii="Arial Narrow" w:hAnsi="Arial Narrow"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D7A5F" w:rsidRPr="006B1386" w:rsidRDefault="00DD7A5F" w:rsidP="00DD7A5F">
      <w:pPr>
        <w:ind w:firstLine="708"/>
        <w:jc w:val="both"/>
        <w:rPr>
          <w:rFonts w:ascii="Arial Narrow" w:hAnsi="Arial Narrow" w:cs="Arial"/>
          <w:b/>
        </w:rPr>
      </w:pPr>
      <w:r w:rsidRPr="006B1386">
        <w:rPr>
          <w:rFonts w:ascii="Arial Narrow" w:hAnsi="Arial Narrow" w:cs="Arial"/>
        </w:rPr>
        <w:t xml:space="preserve">1. </w:t>
      </w:r>
      <w:r w:rsidRPr="006B1386">
        <w:rPr>
          <w:rFonts w:ascii="Arial Narrow" w:hAnsi="Arial Narrow" w:cs="Arial"/>
          <w:b/>
        </w:rPr>
        <w:t xml:space="preserve">Потврда о извршеној уплати таксе из члана 156. ЗЈН која садржи следеће елементе: </w:t>
      </w:r>
    </w:p>
    <w:p w:rsidR="00DD7A5F" w:rsidRPr="006B1386" w:rsidRDefault="00DD7A5F" w:rsidP="00DD7A5F">
      <w:pPr>
        <w:ind w:firstLine="708"/>
        <w:jc w:val="both"/>
        <w:rPr>
          <w:rFonts w:ascii="Arial Narrow" w:hAnsi="Arial Narrow" w:cs="Arial"/>
        </w:rPr>
      </w:pPr>
      <w:r w:rsidRPr="006B1386">
        <w:rPr>
          <w:rFonts w:ascii="Arial Narrow" w:hAnsi="Arial Narrow" w:cs="Arial"/>
        </w:rPr>
        <w:t xml:space="preserve">(1) да буде издата од стране банке и да садржи печат банке; </w:t>
      </w:r>
    </w:p>
    <w:p w:rsidR="00DD7A5F" w:rsidRPr="006B1386" w:rsidRDefault="00DD7A5F" w:rsidP="00DD7A5F">
      <w:pPr>
        <w:ind w:firstLine="708"/>
        <w:jc w:val="both"/>
        <w:rPr>
          <w:rFonts w:ascii="Arial Narrow" w:hAnsi="Arial Narrow" w:cs="Arial"/>
        </w:rPr>
      </w:pPr>
      <w:r w:rsidRPr="006B1386">
        <w:rPr>
          <w:rFonts w:ascii="Arial Narrow" w:hAnsi="Arial Narrow"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D7A5F" w:rsidRPr="006B1386" w:rsidRDefault="00DD7A5F" w:rsidP="00DD7A5F">
      <w:pPr>
        <w:ind w:firstLine="708"/>
        <w:jc w:val="both"/>
        <w:rPr>
          <w:rFonts w:ascii="Arial Narrow" w:hAnsi="Arial Narrow" w:cs="Arial"/>
        </w:rPr>
      </w:pPr>
      <w:r w:rsidRPr="006B1386">
        <w:rPr>
          <w:rFonts w:ascii="Arial Narrow" w:hAnsi="Arial Narrow" w:cs="Arial"/>
        </w:rPr>
        <w:t xml:space="preserve">(3) износ таксе из члана 156. ЗЈН чија се уплата врши - 60.000 динара; </w:t>
      </w:r>
    </w:p>
    <w:p w:rsidR="00DD7A5F" w:rsidRPr="006B1386" w:rsidRDefault="00DD7A5F" w:rsidP="00DD7A5F">
      <w:pPr>
        <w:ind w:firstLine="708"/>
        <w:jc w:val="both"/>
        <w:rPr>
          <w:rFonts w:ascii="Arial Narrow" w:hAnsi="Arial Narrow" w:cs="Arial"/>
        </w:rPr>
      </w:pPr>
      <w:r w:rsidRPr="006B1386">
        <w:rPr>
          <w:rFonts w:ascii="Arial Narrow" w:hAnsi="Arial Narrow" w:cs="Arial"/>
        </w:rPr>
        <w:t>(4) број рачуна: 840-30678845-06;</w:t>
      </w:r>
    </w:p>
    <w:p w:rsidR="00DD7A5F" w:rsidRPr="006B1386" w:rsidRDefault="00DD7A5F" w:rsidP="00DD7A5F">
      <w:pPr>
        <w:ind w:firstLine="708"/>
        <w:jc w:val="both"/>
        <w:rPr>
          <w:rFonts w:ascii="Arial Narrow" w:hAnsi="Arial Narrow" w:cs="Arial"/>
        </w:rPr>
      </w:pPr>
      <w:r w:rsidRPr="006B1386">
        <w:rPr>
          <w:rFonts w:ascii="Arial Narrow" w:hAnsi="Arial Narrow" w:cs="Arial"/>
        </w:rPr>
        <w:t xml:space="preserve">(5) шифру плаћања: 153 или 253; </w:t>
      </w:r>
    </w:p>
    <w:p w:rsidR="00DD7A5F" w:rsidRPr="006B1386" w:rsidRDefault="00DD7A5F" w:rsidP="00DD7A5F">
      <w:pPr>
        <w:ind w:firstLine="708"/>
        <w:jc w:val="both"/>
        <w:rPr>
          <w:rFonts w:ascii="Arial Narrow" w:hAnsi="Arial Narrow" w:cs="Arial"/>
        </w:rPr>
      </w:pPr>
      <w:r w:rsidRPr="006B1386">
        <w:rPr>
          <w:rFonts w:ascii="Arial Narrow" w:hAnsi="Arial Narrow" w:cs="Arial"/>
        </w:rPr>
        <w:t>(6) позив на број: подаци о броју или ознаци јавне набавке поводом које се подноси захтев за заштиту права;</w:t>
      </w:r>
    </w:p>
    <w:p w:rsidR="00DD7A5F" w:rsidRPr="006B1386" w:rsidRDefault="00DD7A5F" w:rsidP="00DD7A5F">
      <w:pPr>
        <w:ind w:firstLine="708"/>
        <w:jc w:val="both"/>
        <w:rPr>
          <w:rFonts w:ascii="Arial Narrow" w:hAnsi="Arial Narrow" w:cs="Arial"/>
        </w:rPr>
      </w:pPr>
      <w:r w:rsidRPr="006B1386">
        <w:rPr>
          <w:rFonts w:ascii="Arial Narrow" w:hAnsi="Arial Narrow" w:cs="Arial"/>
        </w:rPr>
        <w:t>(7) сврха: ЗЗП; ...............</w:t>
      </w:r>
      <w:r w:rsidRPr="006B1386">
        <w:rPr>
          <w:rFonts w:ascii="Arial Narrow" w:hAnsi="Arial Narrow" w:cs="Arial"/>
          <w:i/>
          <w:iCs/>
        </w:rPr>
        <w:t xml:space="preserve"> [навести назив наручиоца]</w:t>
      </w:r>
      <w:r w:rsidRPr="006B1386">
        <w:rPr>
          <w:rFonts w:ascii="Arial Narrow" w:hAnsi="Arial Narrow" w:cs="Arial"/>
        </w:rPr>
        <w:t>; јавна набавка ЈН ....</w:t>
      </w:r>
      <w:r w:rsidRPr="006B1386">
        <w:rPr>
          <w:rFonts w:ascii="Arial Narrow" w:hAnsi="Arial Narrow" w:cs="Arial"/>
          <w:i/>
          <w:iCs/>
        </w:rPr>
        <w:t xml:space="preserve"> [навести редни број јавне набавкe;</w:t>
      </w:r>
      <w:r w:rsidRPr="006B1386">
        <w:rPr>
          <w:rFonts w:ascii="Arial Narrow" w:hAnsi="Arial Narrow" w:cs="Arial"/>
        </w:rPr>
        <w:t xml:space="preserve">. </w:t>
      </w:r>
    </w:p>
    <w:p w:rsidR="00DD7A5F" w:rsidRPr="006B1386" w:rsidRDefault="00DD7A5F" w:rsidP="00DD7A5F">
      <w:pPr>
        <w:ind w:firstLine="708"/>
        <w:jc w:val="both"/>
        <w:rPr>
          <w:rFonts w:ascii="Arial Narrow" w:hAnsi="Arial Narrow" w:cs="Arial"/>
        </w:rPr>
      </w:pPr>
      <w:r w:rsidRPr="006B1386">
        <w:rPr>
          <w:rFonts w:ascii="Arial Narrow" w:hAnsi="Arial Narrow" w:cs="Arial"/>
        </w:rPr>
        <w:t>(8) корисник: буџет Републике Србије;</w:t>
      </w:r>
    </w:p>
    <w:p w:rsidR="00DD7A5F" w:rsidRPr="006B1386" w:rsidRDefault="00DD7A5F" w:rsidP="00DD7A5F">
      <w:pPr>
        <w:ind w:firstLine="708"/>
        <w:jc w:val="both"/>
        <w:rPr>
          <w:rFonts w:ascii="Arial Narrow" w:hAnsi="Arial Narrow" w:cs="Arial"/>
        </w:rPr>
      </w:pPr>
      <w:r w:rsidRPr="006B1386">
        <w:rPr>
          <w:rFonts w:ascii="Arial Narrow" w:hAnsi="Arial Narrow" w:cs="Arial"/>
        </w:rPr>
        <w:t xml:space="preserve">(9) назив уплатиоца, односно назив подносиоца захтева за заштиту права за којег је извршена уплата таксе; </w:t>
      </w:r>
    </w:p>
    <w:p w:rsidR="00DD7A5F" w:rsidRPr="006B1386" w:rsidRDefault="00DD7A5F" w:rsidP="00DD7A5F">
      <w:pPr>
        <w:ind w:firstLine="708"/>
        <w:jc w:val="both"/>
        <w:rPr>
          <w:rFonts w:ascii="Arial Narrow" w:hAnsi="Arial Narrow" w:cs="Arial"/>
        </w:rPr>
      </w:pPr>
      <w:r w:rsidRPr="006B1386">
        <w:rPr>
          <w:rFonts w:ascii="Arial Narrow" w:hAnsi="Arial Narrow" w:cs="Arial"/>
        </w:rPr>
        <w:t xml:space="preserve">(10) потпис овлашћеног лица банке, </w:t>
      </w:r>
      <w:r w:rsidRPr="006B1386">
        <w:rPr>
          <w:rFonts w:ascii="Arial Narrow" w:hAnsi="Arial Narrow" w:cs="Arial"/>
          <w:b/>
        </w:rPr>
        <w:t>или</w:t>
      </w:r>
      <w:r w:rsidRPr="006B1386">
        <w:rPr>
          <w:rFonts w:ascii="Arial Narrow" w:hAnsi="Arial Narrow" w:cs="Arial"/>
        </w:rPr>
        <w:t xml:space="preserve"> </w:t>
      </w:r>
    </w:p>
    <w:p w:rsidR="00DD7A5F" w:rsidRPr="006B1386" w:rsidRDefault="00DD7A5F" w:rsidP="00DD7A5F">
      <w:pPr>
        <w:ind w:firstLine="708"/>
        <w:jc w:val="both"/>
        <w:rPr>
          <w:rFonts w:ascii="Arial Narrow" w:hAnsi="Arial Narrow" w:cs="Arial"/>
        </w:rPr>
      </w:pPr>
    </w:p>
    <w:p w:rsidR="00DD7A5F" w:rsidRPr="006B1386" w:rsidRDefault="00DD7A5F" w:rsidP="00DD7A5F">
      <w:pPr>
        <w:ind w:firstLine="708"/>
        <w:jc w:val="both"/>
        <w:rPr>
          <w:rFonts w:ascii="Arial Narrow" w:hAnsi="Arial Narrow" w:cs="Arial"/>
        </w:rPr>
      </w:pPr>
      <w:r w:rsidRPr="006B1386">
        <w:rPr>
          <w:rFonts w:ascii="Arial Narrow" w:hAnsi="Arial Narrow" w:cs="Arial"/>
        </w:rPr>
        <w:t xml:space="preserve">2. </w:t>
      </w:r>
      <w:r w:rsidRPr="006B1386">
        <w:rPr>
          <w:rFonts w:ascii="Arial Narrow" w:hAnsi="Arial Narrow" w:cs="Arial"/>
          <w:b/>
        </w:rPr>
        <w:t>Налог за уплату,</w:t>
      </w:r>
      <w:r w:rsidRPr="006B1386">
        <w:rPr>
          <w:rFonts w:ascii="Arial Narrow" w:hAnsi="Arial Narrow"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B1386">
        <w:rPr>
          <w:rFonts w:ascii="Arial Narrow" w:hAnsi="Arial Narrow" w:cs="Arial"/>
          <w:b/>
        </w:rPr>
        <w:t>или</w:t>
      </w:r>
      <w:r w:rsidRPr="006B1386">
        <w:rPr>
          <w:rFonts w:ascii="Arial Narrow" w:hAnsi="Arial Narrow" w:cs="Arial"/>
        </w:rPr>
        <w:t xml:space="preserve"> </w:t>
      </w:r>
    </w:p>
    <w:p w:rsidR="00DD7A5F" w:rsidRPr="006B1386" w:rsidRDefault="00DD7A5F" w:rsidP="00DD7A5F">
      <w:pPr>
        <w:ind w:firstLine="708"/>
        <w:jc w:val="both"/>
        <w:rPr>
          <w:rFonts w:ascii="Arial Narrow" w:hAnsi="Arial Narrow" w:cs="Arial"/>
        </w:rPr>
      </w:pPr>
    </w:p>
    <w:p w:rsidR="00DD7A5F" w:rsidRPr="006B1386" w:rsidRDefault="00DD7A5F" w:rsidP="00DD7A5F">
      <w:pPr>
        <w:ind w:firstLine="708"/>
        <w:jc w:val="both"/>
        <w:rPr>
          <w:rFonts w:ascii="Arial Narrow" w:hAnsi="Arial Narrow" w:cs="Arial"/>
          <w:b/>
        </w:rPr>
      </w:pPr>
      <w:r w:rsidRPr="006B1386">
        <w:rPr>
          <w:rFonts w:ascii="Arial Narrow" w:hAnsi="Arial Narrow" w:cs="Arial"/>
        </w:rPr>
        <w:t xml:space="preserve">3. </w:t>
      </w:r>
      <w:r w:rsidRPr="006B1386">
        <w:rPr>
          <w:rFonts w:ascii="Arial Narrow" w:hAnsi="Arial Narrow" w:cs="Arial"/>
          <w:b/>
        </w:rPr>
        <w:t>Потврда издата од стране Републике Србије, Министарства финансија, Управе за трезор,</w:t>
      </w:r>
      <w:r w:rsidRPr="006B1386">
        <w:rPr>
          <w:rFonts w:ascii="Arial Narrow" w:hAnsi="Arial Narrow"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B1386">
        <w:rPr>
          <w:rFonts w:ascii="Arial Narrow" w:hAnsi="Arial Narrow" w:cs="Arial"/>
          <w:b/>
        </w:rPr>
        <w:t xml:space="preserve"> или</w:t>
      </w:r>
    </w:p>
    <w:p w:rsidR="00DD7A5F" w:rsidRPr="006B1386" w:rsidRDefault="00DD7A5F" w:rsidP="00DD7A5F">
      <w:pPr>
        <w:ind w:firstLine="708"/>
        <w:jc w:val="both"/>
        <w:rPr>
          <w:rFonts w:ascii="Arial Narrow" w:hAnsi="Arial Narrow" w:cs="Arial"/>
        </w:rPr>
      </w:pPr>
    </w:p>
    <w:p w:rsidR="00DD7A5F" w:rsidRPr="006B1386" w:rsidRDefault="00DD7A5F" w:rsidP="00DD7A5F">
      <w:pPr>
        <w:ind w:firstLine="708"/>
        <w:jc w:val="both"/>
        <w:rPr>
          <w:rFonts w:ascii="Arial Narrow" w:hAnsi="Arial Narrow" w:cs="Arial"/>
        </w:rPr>
      </w:pPr>
      <w:r w:rsidRPr="006B1386">
        <w:rPr>
          <w:rFonts w:ascii="Arial Narrow" w:hAnsi="Arial Narrow" w:cs="Arial"/>
        </w:rPr>
        <w:t xml:space="preserve">4. </w:t>
      </w:r>
      <w:r w:rsidRPr="006B1386">
        <w:rPr>
          <w:rFonts w:ascii="Arial Narrow" w:hAnsi="Arial Narrow" w:cs="Arial"/>
          <w:b/>
        </w:rPr>
        <w:t xml:space="preserve">Потврда издата од стране Народне банке Србије, </w:t>
      </w:r>
      <w:r w:rsidRPr="006B1386">
        <w:rPr>
          <w:rFonts w:ascii="Arial Narrow" w:hAnsi="Arial Narrow"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D7A5F" w:rsidRPr="006B1386" w:rsidRDefault="00DD7A5F" w:rsidP="00DD7A5F">
      <w:pPr>
        <w:pStyle w:val="Pasussalistom"/>
        <w:rPr>
          <w:rFonts w:ascii="Arial Narrow" w:hAnsi="Arial Narrow" w:cs="Arial"/>
          <w:color w:val="auto"/>
        </w:rPr>
      </w:pPr>
    </w:p>
    <w:p w:rsidR="00DD7A5F" w:rsidRPr="006B1386" w:rsidRDefault="00DD7A5F" w:rsidP="00DD7A5F">
      <w:pPr>
        <w:jc w:val="both"/>
        <w:rPr>
          <w:rFonts w:ascii="Arial Narrow" w:hAnsi="Arial Narrow" w:cs="Arial"/>
        </w:rPr>
      </w:pPr>
      <w:r w:rsidRPr="006B1386">
        <w:rPr>
          <w:rFonts w:ascii="Arial Narrow" w:hAnsi="Arial Narrow" w:cs="Arial"/>
        </w:rPr>
        <w:t xml:space="preserve">Поступак заштите права регулисан је одредбама чл. 138. - 166. ЗЈН. </w:t>
      </w:r>
    </w:p>
    <w:p w:rsidR="004C71F6" w:rsidRPr="006B1386" w:rsidRDefault="004C71F6" w:rsidP="006A1F19">
      <w:pPr>
        <w:widowControl/>
        <w:suppressAutoHyphens w:val="0"/>
        <w:rPr>
          <w:rFonts w:ascii="Arial Narrow" w:hAnsi="Arial Narrow" w:cs="Arial"/>
          <w:b/>
          <w:lang w:val="sr-Cyrl-CS"/>
        </w:rPr>
      </w:pPr>
    </w:p>
    <w:p w:rsidR="006A1F19" w:rsidRPr="006B1386" w:rsidRDefault="00F948B4" w:rsidP="006A1F19">
      <w:pPr>
        <w:jc w:val="both"/>
        <w:rPr>
          <w:rFonts w:ascii="Arial Narrow" w:hAnsi="Arial Narrow" w:cs="Arial"/>
          <w:b/>
        </w:rPr>
      </w:pPr>
      <w:r w:rsidRPr="006B1386">
        <w:rPr>
          <w:rFonts w:ascii="Arial Narrow" w:hAnsi="Arial Narrow" w:cs="Arial"/>
          <w:b/>
          <w:lang w:val="sr-Cyrl-CS"/>
        </w:rPr>
        <w:t>2</w:t>
      </w:r>
      <w:r w:rsidR="00E97A2B" w:rsidRPr="006B1386">
        <w:rPr>
          <w:rFonts w:ascii="Arial Narrow" w:hAnsi="Arial Narrow" w:cs="Arial"/>
          <w:b/>
          <w:lang w:val="sr-Cyrl-CS"/>
        </w:rPr>
        <w:t>0</w:t>
      </w:r>
      <w:r w:rsidRPr="006B1386">
        <w:rPr>
          <w:rFonts w:ascii="Arial Narrow" w:hAnsi="Arial Narrow" w:cs="Arial"/>
          <w:b/>
          <w:lang w:val="sr-Cyrl-CS"/>
        </w:rPr>
        <w:t xml:space="preserve">. </w:t>
      </w:r>
      <w:r w:rsidR="006A1F19" w:rsidRPr="006B1386">
        <w:rPr>
          <w:rFonts w:ascii="Arial Narrow" w:hAnsi="Arial Narrow" w:cs="Arial"/>
          <w:b/>
        </w:rPr>
        <w:t xml:space="preserve"> РОК У КОЈЕМ ЋЕ УГОВОР БИТИ ЗАКЉУЧЕН</w:t>
      </w:r>
    </w:p>
    <w:p w:rsidR="006A1F19" w:rsidRPr="006B1386" w:rsidRDefault="006A1F19" w:rsidP="006A1F19">
      <w:pPr>
        <w:jc w:val="both"/>
        <w:rPr>
          <w:rFonts w:ascii="Arial Narrow" w:hAnsi="Arial Narrow" w:cs="Arial"/>
          <w:b/>
        </w:rPr>
      </w:pPr>
    </w:p>
    <w:p w:rsidR="00920D87" w:rsidRPr="006B1386" w:rsidRDefault="00920D87" w:rsidP="00920D87">
      <w:pPr>
        <w:rPr>
          <w:rFonts w:ascii="Arial Narrow" w:eastAsia="TimesNewRomanPS-BoldMT" w:hAnsi="Arial Narrow" w:cs="Arial"/>
          <w:bCs/>
          <w:lang w:val="sr-Cyrl-CS"/>
        </w:rPr>
      </w:pPr>
      <w:r w:rsidRPr="006B1386">
        <w:rPr>
          <w:rFonts w:ascii="Arial Narrow" w:hAnsi="Arial Narrow" w:cs="Arial"/>
        </w:rPr>
        <w:t xml:space="preserve">Уговор о јавној набавци ће бити </w:t>
      </w:r>
      <w:r w:rsidR="00E8633F" w:rsidRPr="006B1386">
        <w:rPr>
          <w:rFonts w:ascii="Arial Narrow" w:hAnsi="Arial Narrow" w:cs="Arial"/>
          <w:lang w:val="sr-Cyrl-CS"/>
        </w:rPr>
        <w:t>достављен на потпис понуђачу</w:t>
      </w:r>
      <w:r w:rsidRPr="006B1386">
        <w:rPr>
          <w:rFonts w:ascii="Arial Narrow" w:hAnsi="Arial Narrow" w:cs="Arial"/>
        </w:rPr>
        <w:t xml:space="preserve"> којем је додељен уговор у року од 8 дана од дана протека рока за подношење захт</w:t>
      </w:r>
      <w:r w:rsidRPr="006B1386">
        <w:rPr>
          <w:rFonts w:ascii="Arial Narrow" w:hAnsi="Arial Narrow" w:cs="Arial"/>
          <w:lang w:val="sr-Cyrl-CS"/>
        </w:rPr>
        <w:t>е</w:t>
      </w:r>
      <w:r w:rsidRPr="006B1386">
        <w:rPr>
          <w:rFonts w:ascii="Arial Narrow" w:hAnsi="Arial Narrow" w:cs="Arial"/>
        </w:rPr>
        <w:t xml:space="preserve">ва за заштиту права из члана 149. Закона. </w:t>
      </w:r>
      <w:r w:rsidRPr="006B1386">
        <w:rPr>
          <w:rFonts w:ascii="Arial Narrow" w:eastAsia="TimesNewRomanPS-BoldMT" w:hAnsi="Arial Narrow" w:cs="Arial"/>
          <w:bCs/>
          <w:lang w:val="sr-Cyrl-CS"/>
        </w:rPr>
        <w:t>У случају да је поднета само једна понуда</w:t>
      </w:r>
      <w:r w:rsidRPr="006B1386">
        <w:rPr>
          <w:rFonts w:ascii="Arial Narrow" w:eastAsia="TimesNewRomanPS-BoldMT" w:hAnsi="Arial Narrow" w:cs="Arial"/>
          <w:bCs/>
        </w:rPr>
        <w:t xml:space="preserve"> наручилац </w:t>
      </w:r>
      <w:r w:rsidRPr="006B1386">
        <w:rPr>
          <w:rFonts w:ascii="Arial Narrow" w:eastAsia="TimesNewRomanPS-BoldMT" w:hAnsi="Arial Narrow" w:cs="Arial"/>
          <w:bCs/>
          <w:lang w:val="sr-Cyrl-CS"/>
        </w:rPr>
        <w:t xml:space="preserve">може закључити уговор пре истека рока за подношење захтева за </w:t>
      </w:r>
      <w:r w:rsidRPr="006B1386">
        <w:rPr>
          <w:rFonts w:ascii="Arial Narrow" w:eastAsia="TimesNewRomanPS-BoldMT" w:hAnsi="Arial Narrow" w:cs="Arial"/>
          <w:bCs/>
          <w:lang w:val="sr-Cyrl-CS"/>
        </w:rPr>
        <w:lastRenderedPageBreak/>
        <w:t>заштиту права, у складу са чланом</w:t>
      </w:r>
      <w:r w:rsidRPr="006B1386">
        <w:rPr>
          <w:rFonts w:ascii="Arial Narrow" w:eastAsia="TimesNewRomanPS-BoldMT" w:hAnsi="Arial Narrow" w:cs="Arial"/>
          <w:bCs/>
        </w:rPr>
        <w:t xml:space="preserve"> 112. </w:t>
      </w:r>
      <w:r w:rsidR="00D00511" w:rsidRPr="006B1386">
        <w:rPr>
          <w:rFonts w:ascii="Arial Narrow" w:eastAsia="TimesNewRomanPS-BoldMT" w:hAnsi="Arial Narrow" w:cs="Arial"/>
          <w:bCs/>
        </w:rPr>
        <w:t>С</w:t>
      </w:r>
      <w:r w:rsidRPr="006B1386">
        <w:rPr>
          <w:rFonts w:ascii="Arial Narrow" w:eastAsia="TimesNewRomanPS-BoldMT" w:hAnsi="Arial Narrow" w:cs="Arial"/>
          <w:bCs/>
        </w:rPr>
        <w:t xml:space="preserve">тав 2. </w:t>
      </w:r>
      <w:r w:rsidR="00D00511" w:rsidRPr="006B1386">
        <w:rPr>
          <w:rFonts w:ascii="Arial Narrow" w:eastAsia="TimesNewRomanPS-BoldMT" w:hAnsi="Arial Narrow" w:cs="Arial"/>
          <w:bCs/>
        </w:rPr>
        <w:t>Т</w:t>
      </w:r>
      <w:r w:rsidRPr="006B1386">
        <w:rPr>
          <w:rFonts w:ascii="Arial Narrow" w:eastAsia="TimesNewRomanPS-BoldMT" w:hAnsi="Arial Narrow" w:cs="Arial"/>
          <w:bCs/>
        </w:rPr>
        <w:t>ачка 5) ЗЈН-а</w:t>
      </w:r>
      <w:r w:rsidRPr="006B1386">
        <w:rPr>
          <w:rFonts w:ascii="Arial Narrow" w:eastAsia="TimesNewRomanPS-BoldMT" w:hAnsi="Arial Narrow" w:cs="Arial"/>
          <w:bCs/>
          <w:lang w:val="sr-Cyrl-CS"/>
        </w:rPr>
        <w:t xml:space="preserve">. </w:t>
      </w:r>
    </w:p>
    <w:p w:rsidR="00920D87" w:rsidRPr="006B1386" w:rsidRDefault="00920D87" w:rsidP="00920D87">
      <w:pPr>
        <w:rPr>
          <w:rFonts w:ascii="Arial Narrow" w:eastAsia="TimesNewRomanPS-BoldMT" w:hAnsi="Arial Narrow" w:cs="Arial"/>
          <w:bCs/>
          <w:lang w:val="sr-Cyrl-CS"/>
        </w:rPr>
      </w:pPr>
      <w:r w:rsidRPr="006B1386">
        <w:rPr>
          <w:rFonts w:ascii="Arial Narrow" w:eastAsia="TimesNewRomanPS-BoldMT" w:hAnsi="Arial Narrow" w:cs="Arial"/>
          <w:bCs/>
          <w:lang w:val="sr-Cyrl-CS"/>
        </w:rPr>
        <w:t>Изабрани понуђач је дужан да потпише и врати уговор о јавној набавци у року од 5 дана од када му је достављен уговор од стране наручиоца</w:t>
      </w:r>
      <w:r w:rsidRPr="006B1386">
        <w:rPr>
          <w:rFonts w:ascii="Arial Narrow" w:eastAsia="TimesNewRomanPS-BoldMT" w:hAnsi="Arial Narrow"/>
          <w:bCs/>
          <w:lang w:val="sr-Cyrl-CS"/>
        </w:rPr>
        <w:t xml:space="preserve">. </w:t>
      </w:r>
    </w:p>
    <w:p w:rsidR="004C7EC6" w:rsidRPr="006B1386" w:rsidRDefault="004C7EC6" w:rsidP="004C7EC6">
      <w:pPr>
        <w:contextualSpacing/>
        <w:rPr>
          <w:rFonts w:ascii="Arial Narrow" w:eastAsia="TimesNewRomanPS-BoldMT" w:hAnsi="Arial Narrow" w:cs="Arial"/>
          <w:bCs/>
          <w:lang w:val="sr-Cyrl-CS"/>
        </w:rPr>
      </w:pPr>
      <w:r w:rsidRPr="006B1386">
        <w:rPr>
          <w:rFonts w:ascii="Arial Narrow" w:eastAsia="TimesNewRomanPS-BoldMT" w:hAnsi="Arial Narrow" w:cs="Arial"/>
          <w:bCs/>
          <w:lang w:val="sr-Cyrl-CS"/>
        </w:rPr>
        <w:t xml:space="preserve">Уколико изабрани понуђач, у остављеном року, уговор не потпише и врати наручиоцу </w:t>
      </w:r>
      <w:r w:rsidR="00E13EA7" w:rsidRPr="006B1386">
        <w:rPr>
          <w:rFonts w:ascii="Arial Narrow" w:eastAsia="TimesNewRomanPS-BoldMT" w:hAnsi="Arial Narrow" w:cs="Arial"/>
          <w:bCs/>
          <w:lang w:val="sr-Cyrl-CS"/>
        </w:rPr>
        <w:t xml:space="preserve">и достави средство обезбеђења, </w:t>
      </w:r>
      <w:r w:rsidRPr="006B1386">
        <w:rPr>
          <w:rFonts w:ascii="Arial Narrow" w:eastAsia="TimesNewRomanPS-BoldMT" w:hAnsi="Arial Narrow" w:cs="Arial"/>
          <w:bCs/>
          <w:lang w:val="sr-Cyrl-CS"/>
        </w:rPr>
        <w:t xml:space="preserve">сматраће се да је одбио да закључи уговор о јавној набавци и у том случају Наручилац задржава право да поступи у складу са чланом 113. </w:t>
      </w:r>
      <w:r w:rsidR="00D00511" w:rsidRPr="006B1386">
        <w:rPr>
          <w:rFonts w:ascii="Arial Narrow" w:eastAsia="TimesNewRomanPS-BoldMT" w:hAnsi="Arial Narrow" w:cs="Arial"/>
          <w:bCs/>
          <w:lang w:val="sr-Cyrl-CS"/>
        </w:rPr>
        <w:t>С</w:t>
      </w:r>
      <w:r w:rsidRPr="006B1386">
        <w:rPr>
          <w:rFonts w:ascii="Arial Narrow" w:eastAsia="TimesNewRomanPS-BoldMT" w:hAnsi="Arial Narrow" w:cs="Arial"/>
          <w:bCs/>
          <w:lang w:val="sr-Cyrl-CS"/>
        </w:rPr>
        <w:t xml:space="preserve">тав 3. </w:t>
      </w:r>
      <w:r w:rsidR="00B91548" w:rsidRPr="006B1386">
        <w:rPr>
          <w:rFonts w:ascii="Arial Narrow" w:eastAsia="TimesNewRomanPS-BoldMT" w:hAnsi="Arial Narrow" w:cs="Arial"/>
          <w:bCs/>
          <w:lang w:val="sr-Cyrl-CS"/>
        </w:rPr>
        <w:t>и</w:t>
      </w:r>
      <w:r w:rsidRPr="006B1386">
        <w:rPr>
          <w:rFonts w:ascii="Arial Narrow" w:eastAsia="TimesNewRomanPS-BoldMT" w:hAnsi="Arial Narrow" w:cs="Arial"/>
          <w:bCs/>
          <w:lang w:val="sr-Cyrl-CS"/>
        </w:rPr>
        <w:t xml:space="preserve"> 4.</w:t>
      </w:r>
    </w:p>
    <w:p w:rsidR="007E6FE3" w:rsidRPr="006B1386" w:rsidRDefault="007E6FE3">
      <w:pPr>
        <w:widowControl/>
        <w:suppressAutoHyphens w:val="0"/>
        <w:rPr>
          <w:rFonts w:ascii="Arial Narrow" w:hAnsi="Arial Narrow" w:cs="Arial"/>
          <w:i/>
          <w:lang w:val="sr-Cyrl-CS"/>
        </w:rPr>
      </w:pPr>
      <w:r w:rsidRPr="006B1386">
        <w:rPr>
          <w:rFonts w:ascii="Arial Narrow" w:hAnsi="Arial Narrow" w:cs="Arial"/>
          <w:i/>
          <w:lang w:val="sr-Cyrl-CS"/>
        </w:rPr>
        <w:br w:type="page"/>
      </w:r>
    </w:p>
    <w:p w:rsidR="00F55CC7" w:rsidRPr="006B1386" w:rsidRDefault="00F55CC7" w:rsidP="00F55CC7">
      <w:pPr>
        <w:jc w:val="right"/>
        <w:rPr>
          <w:rFonts w:ascii="Arial Narrow" w:hAnsi="Arial Narrow" w:cs="Arial"/>
          <w:i/>
          <w:lang w:val="sr-Cyrl-CS"/>
        </w:rPr>
      </w:pPr>
      <w:r w:rsidRPr="006B1386">
        <w:rPr>
          <w:rFonts w:ascii="Arial Narrow" w:hAnsi="Arial Narrow" w:cs="Arial"/>
          <w:i/>
          <w:lang w:val="sr-Cyrl-CS"/>
        </w:rPr>
        <w:lastRenderedPageBreak/>
        <w:t>Образац 1</w:t>
      </w:r>
      <w:r w:rsidR="0056188B" w:rsidRPr="006B1386">
        <w:rPr>
          <w:rFonts w:ascii="Arial Narrow" w:hAnsi="Arial Narrow" w:cs="Arial"/>
          <w:i/>
          <w:lang w:val="sr-Cyrl-CS"/>
        </w:rPr>
        <w:t xml:space="preserve"> стр</w:t>
      </w:r>
      <w:r w:rsidR="00A81DE1" w:rsidRPr="006B1386">
        <w:rPr>
          <w:rFonts w:ascii="Arial Narrow" w:hAnsi="Arial Narrow" w:cs="Arial"/>
          <w:i/>
          <w:lang w:val="sr-Cyrl-CS"/>
        </w:rPr>
        <w:t xml:space="preserve"> </w:t>
      </w:r>
      <w:r w:rsidR="0056188B" w:rsidRPr="006B1386">
        <w:rPr>
          <w:rFonts w:ascii="Arial Narrow" w:hAnsi="Arial Narrow" w:cs="Arial"/>
          <w:i/>
          <w:lang w:val="sr-Cyrl-CS"/>
        </w:rPr>
        <w:t>1</w:t>
      </w:r>
      <w:r w:rsidR="00A81DE1" w:rsidRPr="006B1386">
        <w:rPr>
          <w:rFonts w:ascii="Arial Narrow" w:hAnsi="Arial Narrow" w:cs="Arial"/>
          <w:i/>
          <w:lang w:val="sr-Cyrl-CS"/>
        </w:rPr>
        <w:t>.</w:t>
      </w:r>
      <w:r w:rsidRPr="006B1386">
        <w:rPr>
          <w:rFonts w:ascii="Arial Narrow" w:hAnsi="Arial Narrow" w:cs="Arial"/>
          <w:i/>
          <w:lang w:val="sr-Cyrl-CS"/>
        </w:rPr>
        <w:t xml:space="preserve"> </w:t>
      </w:r>
    </w:p>
    <w:p w:rsidR="00F55CC7" w:rsidRPr="006B1386" w:rsidRDefault="00F55CC7" w:rsidP="00F55CC7">
      <w:pPr>
        <w:jc w:val="right"/>
        <w:rPr>
          <w:rFonts w:ascii="Arial Narrow" w:hAnsi="Arial Narrow" w:cs="Arial"/>
          <w:b/>
          <w:i/>
          <w:lang w:val="sr-Cyrl-CS"/>
        </w:rPr>
      </w:pPr>
    </w:p>
    <w:p w:rsidR="0068450D" w:rsidRPr="006B1386" w:rsidRDefault="0068450D" w:rsidP="0068450D">
      <w:pPr>
        <w:jc w:val="center"/>
        <w:rPr>
          <w:rFonts w:ascii="Arial Narrow" w:hAnsi="Arial Narrow" w:cs="Arial"/>
          <w:b/>
        </w:rPr>
      </w:pPr>
      <w:r w:rsidRPr="006B1386">
        <w:rPr>
          <w:rFonts w:ascii="Arial Narrow" w:hAnsi="Arial Narrow" w:cs="Arial"/>
          <w:b/>
          <w:lang w:val="sr-Cyrl-CS"/>
        </w:rPr>
        <w:t>ОБРАЗАЦ ПОНУД</w:t>
      </w:r>
      <w:r w:rsidRPr="006B1386">
        <w:rPr>
          <w:rFonts w:ascii="Arial Narrow" w:hAnsi="Arial Narrow" w:cs="Arial"/>
          <w:b/>
        </w:rPr>
        <w:t>E</w:t>
      </w:r>
    </w:p>
    <w:p w:rsidR="00877BC1" w:rsidRPr="006B1386" w:rsidRDefault="00877BC1" w:rsidP="00877BC1">
      <w:pPr>
        <w:jc w:val="center"/>
        <w:rPr>
          <w:rFonts w:ascii="Arial Narrow" w:hAnsi="Arial Narrow" w:cs="Arial"/>
          <w:b/>
          <w:lang w:val="sr-Cyrl-CS"/>
        </w:rPr>
      </w:pPr>
      <w:r w:rsidRPr="006B1386">
        <w:rPr>
          <w:rFonts w:ascii="Arial Narrow" w:hAnsi="Arial Narrow" w:cs="Arial"/>
          <w:iCs/>
        </w:rPr>
        <w:tab/>
      </w:r>
      <w:r w:rsidRPr="006B1386">
        <w:rPr>
          <w:rFonts w:ascii="Arial Narrow" w:hAnsi="Arial Narrow" w:cs="Arial"/>
          <w:b/>
          <w:lang w:val="sr-Cyrl-CS"/>
        </w:rPr>
        <w:t>за партију-е ______</w:t>
      </w:r>
    </w:p>
    <w:p w:rsidR="00B500E9" w:rsidRPr="006B1386" w:rsidRDefault="00B500E9" w:rsidP="00877BC1">
      <w:pPr>
        <w:tabs>
          <w:tab w:val="left" w:pos="3734"/>
        </w:tabs>
        <w:rPr>
          <w:rFonts w:ascii="Arial Narrow" w:hAnsi="Arial Narrow" w:cs="Arial"/>
          <w:iCs/>
        </w:rPr>
      </w:pPr>
    </w:p>
    <w:p w:rsidR="0068450D" w:rsidRPr="006B1386" w:rsidRDefault="0068450D" w:rsidP="0068450D">
      <w:pPr>
        <w:rPr>
          <w:rFonts w:ascii="Arial Narrow" w:hAnsi="Arial Narrow" w:cs="Arial"/>
          <w:b/>
          <w:i/>
          <w:lang w:val="sr-Cyrl-CS"/>
        </w:rPr>
      </w:pPr>
      <w:r w:rsidRPr="006B1386">
        <w:rPr>
          <w:rFonts w:ascii="Arial Narrow" w:hAnsi="Arial Narrow" w:cs="Arial"/>
          <w:iCs/>
        </w:rPr>
        <w:t xml:space="preserve">Понуда бр ____________ од _____________ за јавну набавку </w:t>
      </w:r>
      <w:r w:rsidR="00877BC1" w:rsidRPr="006B1386">
        <w:rPr>
          <w:rFonts w:ascii="Arial Narrow" w:hAnsi="Arial Narrow" w:cs="Arial"/>
          <w:iCs/>
        </w:rPr>
        <w:t>КАНЦЕЛАРИЈСКОГ МАТЕРИЈАЛА</w:t>
      </w:r>
      <w:r w:rsidRPr="006B1386">
        <w:rPr>
          <w:rFonts w:ascii="Arial Narrow" w:hAnsi="Arial Narrow" w:cs="Arial"/>
        </w:rPr>
        <w:t>,</w:t>
      </w:r>
      <w:r w:rsidRPr="006B1386">
        <w:rPr>
          <w:rFonts w:ascii="Arial Narrow" w:eastAsia="TimesNewRomanPS-BoldMT" w:hAnsi="Arial Narrow" w:cs="Arial"/>
          <w:b/>
          <w:bCs/>
        </w:rPr>
        <w:t xml:space="preserve"> </w:t>
      </w:r>
      <w:r w:rsidRPr="006B1386">
        <w:rPr>
          <w:rFonts w:ascii="Arial Narrow" w:eastAsia="TimesNewRomanPS-BoldMT" w:hAnsi="Arial Narrow" w:cs="Arial"/>
          <w:b/>
          <w:bCs/>
          <w:lang w:val="sr-Cyrl-CS"/>
        </w:rPr>
        <w:t xml:space="preserve">ЈН </w:t>
      </w:r>
      <w:r w:rsidR="005C6BA3" w:rsidRPr="006B1386">
        <w:rPr>
          <w:rFonts w:ascii="Arial Narrow" w:eastAsia="TimesNewRomanPS-BoldMT" w:hAnsi="Arial Narrow" w:cs="Arial"/>
          <w:b/>
          <w:bCs/>
        </w:rPr>
        <w:t>M</w:t>
      </w:r>
      <w:r w:rsidRPr="006B1386">
        <w:rPr>
          <w:rFonts w:ascii="Arial Narrow" w:eastAsia="TimesNewRomanPS-BoldMT" w:hAnsi="Arial Narrow" w:cs="Arial"/>
          <w:b/>
          <w:bCs/>
          <w:lang w:val="sr-Cyrl-CS"/>
        </w:rPr>
        <w:t xml:space="preserve">В </w:t>
      </w:r>
      <w:r w:rsidR="00076316" w:rsidRPr="006B1386">
        <w:rPr>
          <w:rFonts w:ascii="Arial Narrow" w:eastAsia="TimesNewRomanPS-BoldMT" w:hAnsi="Arial Narrow" w:cs="Arial"/>
          <w:b/>
          <w:bCs/>
          <w:lang w:val="sr-Cyrl-CS"/>
        </w:rPr>
        <w:t>16/18</w:t>
      </w:r>
    </w:p>
    <w:p w:rsidR="0068450D" w:rsidRPr="006B1386" w:rsidRDefault="0068450D" w:rsidP="0068450D">
      <w:pPr>
        <w:jc w:val="both"/>
        <w:rPr>
          <w:rFonts w:ascii="Arial Narrow" w:hAnsi="Arial Narrow" w:cs="Arial"/>
          <w:i/>
          <w:iCs/>
        </w:rPr>
      </w:pPr>
    </w:p>
    <w:p w:rsidR="0068450D" w:rsidRPr="006B1386" w:rsidRDefault="0068450D" w:rsidP="00B80E8D">
      <w:pPr>
        <w:pStyle w:val="Pasussalistom"/>
        <w:numPr>
          <w:ilvl w:val="0"/>
          <w:numId w:val="38"/>
        </w:numPr>
        <w:rPr>
          <w:rFonts w:ascii="Arial Narrow" w:hAnsi="Arial Narrow" w:cs="Arial"/>
          <w:b/>
          <w:bCs/>
          <w:i/>
          <w:iCs/>
          <w:color w:val="auto"/>
          <w:lang w:val="sr-Cyrl-CS"/>
        </w:rPr>
      </w:pPr>
      <w:r w:rsidRPr="006B1386">
        <w:rPr>
          <w:rFonts w:ascii="Arial Narrow" w:hAnsi="Arial Narrow" w:cs="Arial"/>
          <w:b/>
          <w:bCs/>
          <w:i/>
          <w:iCs/>
          <w:color w:val="auto"/>
        </w:rPr>
        <w:t>ПОДАЦИ О ПОНУЂАЧУ</w:t>
      </w:r>
    </w:p>
    <w:p w:rsidR="0068450D" w:rsidRPr="006B1386" w:rsidRDefault="0068450D" w:rsidP="0068450D">
      <w:pPr>
        <w:pStyle w:val="Pasussalistom"/>
        <w:rPr>
          <w:rFonts w:ascii="Arial Narrow" w:hAnsi="Arial Narrow" w:cs="Arial"/>
          <w:i/>
          <w:iCs/>
          <w:color w:val="auto"/>
          <w:lang w:val="sr-Cyrl-CS"/>
        </w:rPr>
      </w:pPr>
    </w:p>
    <w:tbl>
      <w:tblPr>
        <w:tblW w:w="0" w:type="auto"/>
        <w:tblInd w:w="-20" w:type="dxa"/>
        <w:tblLayout w:type="fixed"/>
        <w:tblLook w:val="04A0" w:firstRow="1" w:lastRow="0" w:firstColumn="1" w:lastColumn="0" w:noHBand="0" w:noVBand="1"/>
      </w:tblPr>
      <w:tblGrid>
        <w:gridCol w:w="4621"/>
        <w:gridCol w:w="4660"/>
      </w:tblGrid>
      <w:tr w:rsidR="006B1386" w:rsidRPr="006B1386" w:rsidTr="00111A06">
        <w:tc>
          <w:tcPr>
            <w:tcW w:w="4621" w:type="dxa"/>
            <w:tcBorders>
              <w:top w:val="single" w:sz="4" w:space="0" w:color="000000"/>
              <w:left w:val="single" w:sz="4" w:space="0" w:color="000000"/>
              <w:bottom w:val="single" w:sz="4" w:space="0" w:color="000000"/>
              <w:right w:val="nil"/>
            </w:tcBorders>
          </w:tcPr>
          <w:p w:rsidR="0068450D" w:rsidRPr="006B1386" w:rsidRDefault="0068450D" w:rsidP="00111A06">
            <w:pPr>
              <w:jc w:val="both"/>
              <w:rPr>
                <w:rFonts w:ascii="Arial Narrow" w:hAnsi="Arial Narrow" w:cs="Arial"/>
                <w:b/>
                <w:bCs/>
                <w:i/>
                <w:iCs/>
                <w:kern w:val="2"/>
              </w:rPr>
            </w:pPr>
            <w:r w:rsidRPr="006B1386">
              <w:rPr>
                <w:rFonts w:ascii="Arial Narrow" w:hAnsi="Arial Narrow" w:cs="Arial"/>
                <w:i/>
                <w:iCs/>
              </w:rPr>
              <w:t>Назив понуђача:</w:t>
            </w:r>
          </w:p>
          <w:p w:rsidR="0068450D" w:rsidRPr="006B1386" w:rsidRDefault="0068450D" w:rsidP="00111A06">
            <w:pPr>
              <w:jc w:val="both"/>
              <w:rPr>
                <w:rFonts w:ascii="Arial Narrow" w:hAnsi="Arial Narrow"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8450D" w:rsidRPr="006B1386" w:rsidRDefault="0068450D" w:rsidP="00111A06">
            <w:pPr>
              <w:rPr>
                <w:rFonts w:ascii="Arial Narrow" w:hAnsi="Arial Narrow" w:cs="Arial"/>
                <w:b/>
                <w:bCs/>
                <w:i/>
                <w:iCs/>
                <w:kern w:val="2"/>
              </w:rPr>
            </w:pPr>
          </w:p>
          <w:p w:rsidR="0068450D" w:rsidRPr="006B1386" w:rsidRDefault="0068450D" w:rsidP="00111A06">
            <w:pPr>
              <w:rPr>
                <w:rFonts w:ascii="Arial Narrow" w:hAnsi="Arial Narrow" w:cs="Arial"/>
                <w:b/>
                <w:bCs/>
                <w:i/>
                <w:iCs/>
                <w:kern w:val="2"/>
              </w:rPr>
            </w:pPr>
          </w:p>
        </w:tc>
      </w:tr>
      <w:tr w:rsidR="006B1386" w:rsidRPr="006B1386" w:rsidTr="00111A06">
        <w:tc>
          <w:tcPr>
            <w:tcW w:w="4621" w:type="dxa"/>
            <w:tcBorders>
              <w:top w:val="single" w:sz="4" w:space="0" w:color="000000"/>
              <w:left w:val="single" w:sz="4" w:space="0" w:color="000000"/>
              <w:bottom w:val="single" w:sz="4" w:space="0" w:color="000000"/>
              <w:right w:val="nil"/>
            </w:tcBorders>
          </w:tcPr>
          <w:p w:rsidR="0068450D" w:rsidRPr="006B1386" w:rsidRDefault="0068450D" w:rsidP="00111A06">
            <w:pPr>
              <w:jc w:val="both"/>
              <w:rPr>
                <w:rFonts w:ascii="Arial Narrow" w:hAnsi="Arial Narrow" w:cs="Arial"/>
                <w:b/>
                <w:bCs/>
                <w:i/>
                <w:iCs/>
                <w:kern w:val="2"/>
              </w:rPr>
            </w:pPr>
            <w:r w:rsidRPr="006B1386">
              <w:rPr>
                <w:rFonts w:ascii="Arial Narrow" w:hAnsi="Arial Narrow" w:cs="Arial"/>
                <w:i/>
                <w:iCs/>
              </w:rPr>
              <w:t>Адреса понуђача:</w:t>
            </w:r>
          </w:p>
          <w:p w:rsidR="0068450D" w:rsidRPr="006B1386" w:rsidRDefault="0068450D" w:rsidP="00111A06">
            <w:pPr>
              <w:jc w:val="both"/>
              <w:rPr>
                <w:rFonts w:ascii="Arial Narrow" w:hAnsi="Arial Narrow"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8450D" w:rsidRPr="006B1386" w:rsidRDefault="0068450D" w:rsidP="00111A06">
            <w:pPr>
              <w:rPr>
                <w:rFonts w:ascii="Arial Narrow" w:hAnsi="Arial Narrow" w:cs="Arial"/>
                <w:b/>
                <w:bCs/>
                <w:i/>
                <w:iCs/>
                <w:kern w:val="2"/>
              </w:rPr>
            </w:pPr>
          </w:p>
          <w:p w:rsidR="0068450D" w:rsidRPr="006B1386" w:rsidRDefault="0068450D" w:rsidP="00111A06">
            <w:pPr>
              <w:rPr>
                <w:rFonts w:ascii="Arial Narrow" w:hAnsi="Arial Narrow" w:cs="Arial"/>
                <w:b/>
                <w:bCs/>
                <w:i/>
                <w:iCs/>
                <w:kern w:val="2"/>
              </w:rPr>
            </w:pPr>
          </w:p>
        </w:tc>
      </w:tr>
      <w:tr w:rsidR="006B1386" w:rsidRPr="006B1386" w:rsidTr="00111A06">
        <w:tc>
          <w:tcPr>
            <w:tcW w:w="4621" w:type="dxa"/>
            <w:tcBorders>
              <w:top w:val="single" w:sz="4" w:space="0" w:color="000000"/>
              <w:left w:val="single" w:sz="4" w:space="0" w:color="000000"/>
              <w:bottom w:val="single" w:sz="4" w:space="0" w:color="000000"/>
              <w:right w:val="nil"/>
            </w:tcBorders>
          </w:tcPr>
          <w:p w:rsidR="0068450D" w:rsidRPr="006B1386" w:rsidRDefault="0068450D" w:rsidP="00111A06">
            <w:pPr>
              <w:jc w:val="both"/>
              <w:rPr>
                <w:rFonts w:ascii="Arial Narrow" w:hAnsi="Arial Narrow" w:cs="Arial"/>
                <w:b/>
                <w:bCs/>
                <w:i/>
                <w:iCs/>
                <w:kern w:val="2"/>
              </w:rPr>
            </w:pPr>
            <w:r w:rsidRPr="006B1386">
              <w:rPr>
                <w:rFonts w:ascii="Arial Narrow" w:hAnsi="Arial Narrow" w:cs="Arial"/>
                <w:i/>
                <w:iCs/>
              </w:rPr>
              <w:t>Матични број понуђача:</w:t>
            </w:r>
          </w:p>
          <w:p w:rsidR="0068450D" w:rsidRPr="006B1386" w:rsidRDefault="0068450D" w:rsidP="00111A06">
            <w:pPr>
              <w:jc w:val="both"/>
              <w:rPr>
                <w:rFonts w:ascii="Arial Narrow" w:hAnsi="Arial Narrow"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8450D" w:rsidRPr="006B1386" w:rsidRDefault="0068450D" w:rsidP="00111A06">
            <w:pPr>
              <w:rPr>
                <w:rFonts w:ascii="Arial Narrow" w:hAnsi="Arial Narrow" w:cs="Arial"/>
                <w:b/>
                <w:bCs/>
                <w:i/>
                <w:iCs/>
                <w:kern w:val="2"/>
              </w:rPr>
            </w:pPr>
          </w:p>
          <w:p w:rsidR="0068450D" w:rsidRPr="006B1386" w:rsidRDefault="0068450D" w:rsidP="00111A06">
            <w:pPr>
              <w:rPr>
                <w:rFonts w:ascii="Arial Narrow" w:hAnsi="Arial Narrow" w:cs="Arial"/>
                <w:b/>
                <w:bCs/>
                <w:i/>
                <w:iCs/>
                <w:kern w:val="2"/>
              </w:rPr>
            </w:pPr>
          </w:p>
        </w:tc>
      </w:tr>
      <w:tr w:rsidR="006B1386" w:rsidRPr="006B1386" w:rsidTr="00111A06">
        <w:tc>
          <w:tcPr>
            <w:tcW w:w="4621" w:type="dxa"/>
            <w:tcBorders>
              <w:top w:val="single" w:sz="4" w:space="0" w:color="000000"/>
              <w:left w:val="single" w:sz="4" w:space="0" w:color="000000"/>
              <w:bottom w:val="single" w:sz="4" w:space="0" w:color="000000"/>
              <w:right w:val="nil"/>
            </w:tcBorders>
            <w:hideMark/>
          </w:tcPr>
          <w:p w:rsidR="0068450D" w:rsidRPr="006B1386" w:rsidRDefault="0068450D" w:rsidP="00111A06">
            <w:pPr>
              <w:jc w:val="both"/>
              <w:rPr>
                <w:rFonts w:ascii="Arial Narrow" w:hAnsi="Arial Narrow" w:cs="Arial"/>
                <w:b/>
                <w:bCs/>
                <w:i/>
                <w:iCs/>
                <w:kern w:val="2"/>
                <w:lang w:val="ru-RU"/>
              </w:rPr>
            </w:pPr>
            <w:r w:rsidRPr="006B1386">
              <w:rPr>
                <w:rFonts w:ascii="Arial Narrow" w:hAnsi="Arial Narrow"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68450D" w:rsidRPr="006B1386" w:rsidRDefault="0068450D" w:rsidP="00111A06">
            <w:pPr>
              <w:snapToGrid w:val="0"/>
              <w:rPr>
                <w:rFonts w:ascii="Arial Narrow" w:hAnsi="Arial Narrow" w:cs="Arial"/>
                <w:b/>
                <w:bCs/>
                <w:i/>
                <w:iCs/>
                <w:kern w:val="2"/>
                <w:lang w:val="ru-RU"/>
              </w:rPr>
            </w:pPr>
          </w:p>
        </w:tc>
      </w:tr>
      <w:tr w:rsidR="006B1386" w:rsidRPr="006B1386" w:rsidTr="00111A06">
        <w:tc>
          <w:tcPr>
            <w:tcW w:w="4621" w:type="dxa"/>
            <w:tcBorders>
              <w:top w:val="single" w:sz="4" w:space="0" w:color="000000"/>
              <w:left w:val="single" w:sz="4" w:space="0" w:color="000000"/>
              <w:bottom w:val="single" w:sz="4" w:space="0" w:color="000000"/>
              <w:right w:val="nil"/>
            </w:tcBorders>
          </w:tcPr>
          <w:p w:rsidR="0068450D" w:rsidRPr="006B1386" w:rsidRDefault="0068450D" w:rsidP="00111A06">
            <w:pPr>
              <w:jc w:val="both"/>
              <w:rPr>
                <w:rFonts w:ascii="Arial Narrow" w:hAnsi="Arial Narrow" w:cs="Arial"/>
                <w:b/>
                <w:bCs/>
                <w:i/>
                <w:iCs/>
                <w:kern w:val="2"/>
              </w:rPr>
            </w:pPr>
            <w:r w:rsidRPr="006B1386">
              <w:rPr>
                <w:rFonts w:ascii="Arial Narrow" w:hAnsi="Arial Narrow" w:cs="Arial"/>
                <w:i/>
                <w:iCs/>
              </w:rPr>
              <w:t>Име особе за контакт:</w:t>
            </w:r>
          </w:p>
          <w:p w:rsidR="0068450D" w:rsidRPr="006B1386" w:rsidRDefault="0068450D" w:rsidP="00111A06">
            <w:pPr>
              <w:jc w:val="both"/>
              <w:rPr>
                <w:rFonts w:ascii="Arial Narrow" w:hAnsi="Arial Narrow"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8450D" w:rsidRPr="006B1386" w:rsidRDefault="0068450D" w:rsidP="00111A06">
            <w:pPr>
              <w:snapToGrid w:val="0"/>
              <w:rPr>
                <w:rFonts w:ascii="Arial Narrow" w:hAnsi="Arial Narrow" w:cs="Arial"/>
                <w:b/>
                <w:bCs/>
                <w:i/>
                <w:iCs/>
                <w:kern w:val="2"/>
              </w:rPr>
            </w:pPr>
          </w:p>
          <w:p w:rsidR="0068450D" w:rsidRPr="006B1386" w:rsidRDefault="0068450D" w:rsidP="00111A06">
            <w:pPr>
              <w:rPr>
                <w:rFonts w:ascii="Arial Narrow" w:hAnsi="Arial Narrow" w:cs="Arial"/>
                <w:b/>
                <w:bCs/>
                <w:i/>
                <w:iCs/>
                <w:kern w:val="2"/>
              </w:rPr>
            </w:pPr>
          </w:p>
        </w:tc>
      </w:tr>
      <w:tr w:rsidR="006B1386" w:rsidRPr="006B1386" w:rsidTr="00111A06">
        <w:tc>
          <w:tcPr>
            <w:tcW w:w="4621" w:type="dxa"/>
            <w:tcBorders>
              <w:top w:val="single" w:sz="4" w:space="0" w:color="000000"/>
              <w:left w:val="single" w:sz="4" w:space="0" w:color="000000"/>
              <w:bottom w:val="single" w:sz="4" w:space="0" w:color="000000"/>
              <w:right w:val="nil"/>
            </w:tcBorders>
          </w:tcPr>
          <w:p w:rsidR="0068450D" w:rsidRPr="006B1386" w:rsidRDefault="0068450D" w:rsidP="00111A06">
            <w:pPr>
              <w:jc w:val="both"/>
              <w:rPr>
                <w:rFonts w:ascii="Arial Narrow" w:hAnsi="Arial Narrow" w:cs="Arial"/>
                <w:i/>
                <w:iCs/>
              </w:rPr>
            </w:pPr>
            <w:r w:rsidRPr="006B1386">
              <w:rPr>
                <w:rFonts w:ascii="Arial Narrow" w:hAnsi="Arial Narrow"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68450D" w:rsidRPr="006B1386" w:rsidRDefault="0068450D" w:rsidP="00111A06">
            <w:pPr>
              <w:snapToGrid w:val="0"/>
              <w:rPr>
                <w:rFonts w:ascii="Arial Narrow" w:hAnsi="Arial Narrow" w:cs="Arial"/>
                <w:bCs/>
                <w:i/>
                <w:iCs/>
                <w:kern w:val="2"/>
              </w:rPr>
            </w:pPr>
            <w:r w:rsidRPr="006B1386">
              <w:rPr>
                <w:rFonts w:ascii="Arial Narrow" w:hAnsi="Arial Narrow" w:cs="Arial"/>
                <w:bCs/>
                <w:i/>
                <w:iCs/>
                <w:kern w:val="2"/>
              </w:rPr>
              <w:t>а) Микро</w:t>
            </w:r>
          </w:p>
          <w:p w:rsidR="0068450D" w:rsidRPr="006B1386" w:rsidRDefault="0068450D" w:rsidP="00111A06">
            <w:pPr>
              <w:snapToGrid w:val="0"/>
              <w:rPr>
                <w:rFonts w:ascii="Arial Narrow" w:hAnsi="Arial Narrow" w:cs="Arial"/>
                <w:bCs/>
                <w:i/>
                <w:iCs/>
                <w:kern w:val="2"/>
              </w:rPr>
            </w:pPr>
            <w:r w:rsidRPr="006B1386">
              <w:rPr>
                <w:rFonts w:ascii="Arial Narrow" w:hAnsi="Arial Narrow" w:cs="Arial"/>
                <w:bCs/>
                <w:i/>
                <w:iCs/>
                <w:kern w:val="2"/>
              </w:rPr>
              <w:t>б) Мало</w:t>
            </w:r>
          </w:p>
          <w:p w:rsidR="0068450D" w:rsidRPr="006B1386" w:rsidRDefault="0068450D" w:rsidP="00111A06">
            <w:pPr>
              <w:snapToGrid w:val="0"/>
              <w:rPr>
                <w:rFonts w:ascii="Arial Narrow" w:hAnsi="Arial Narrow" w:cs="Arial"/>
                <w:bCs/>
                <w:i/>
                <w:iCs/>
                <w:kern w:val="2"/>
              </w:rPr>
            </w:pPr>
            <w:r w:rsidRPr="006B1386">
              <w:rPr>
                <w:rFonts w:ascii="Arial Narrow" w:hAnsi="Arial Narrow" w:cs="Arial"/>
                <w:bCs/>
                <w:i/>
                <w:iCs/>
                <w:kern w:val="2"/>
              </w:rPr>
              <w:t>в) Средње</w:t>
            </w:r>
          </w:p>
          <w:p w:rsidR="0068450D" w:rsidRPr="006B1386" w:rsidRDefault="0068450D" w:rsidP="00111A06">
            <w:pPr>
              <w:snapToGrid w:val="0"/>
              <w:rPr>
                <w:rFonts w:ascii="Arial Narrow" w:hAnsi="Arial Narrow" w:cs="Arial"/>
                <w:bCs/>
                <w:i/>
                <w:iCs/>
                <w:kern w:val="2"/>
              </w:rPr>
            </w:pPr>
            <w:r w:rsidRPr="006B1386">
              <w:rPr>
                <w:rFonts w:ascii="Arial Narrow" w:hAnsi="Arial Narrow" w:cs="Arial"/>
                <w:bCs/>
                <w:i/>
                <w:iCs/>
                <w:kern w:val="2"/>
              </w:rPr>
              <w:t>г) Велико</w:t>
            </w:r>
          </w:p>
          <w:p w:rsidR="0068450D" w:rsidRPr="006B1386" w:rsidRDefault="0068450D" w:rsidP="00111A06">
            <w:pPr>
              <w:snapToGrid w:val="0"/>
              <w:rPr>
                <w:rFonts w:ascii="Arial Narrow" w:hAnsi="Arial Narrow" w:cs="Arial"/>
                <w:bCs/>
                <w:i/>
                <w:iCs/>
                <w:kern w:val="2"/>
              </w:rPr>
            </w:pPr>
            <w:r w:rsidRPr="006B1386">
              <w:rPr>
                <w:rFonts w:ascii="Arial Narrow" w:hAnsi="Arial Narrow" w:cs="Arial"/>
                <w:bCs/>
                <w:i/>
                <w:iCs/>
                <w:kern w:val="2"/>
              </w:rPr>
              <w:t>д) Физичко лице</w:t>
            </w:r>
          </w:p>
        </w:tc>
      </w:tr>
      <w:tr w:rsidR="006B1386" w:rsidRPr="006B1386" w:rsidTr="00111A06">
        <w:tc>
          <w:tcPr>
            <w:tcW w:w="4621" w:type="dxa"/>
            <w:tcBorders>
              <w:top w:val="single" w:sz="4" w:space="0" w:color="000000"/>
              <w:left w:val="single" w:sz="4" w:space="0" w:color="000000"/>
              <w:bottom w:val="single" w:sz="4" w:space="0" w:color="000000"/>
              <w:right w:val="nil"/>
            </w:tcBorders>
          </w:tcPr>
          <w:p w:rsidR="0068450D" w:rsidRPr="006B1386" w:rsidRDefault="0068450D" w:rsidP="00111A06">
            <w:pPr>
              <w:jc w:val="both"/>
              <w:rPr>
                <w:rFonts w:ascii="Arial Narrow" w:hAnsi="Arial Narrow" w:cs="Arial"/>
                <w:b/>
                <w:bCs/>
                <w:i/>
                <w:iCs/>
                <w:kern w:val="2"/>
                <w:lang w:val="ru-RU"/>
              </w:rPr>
            </w:pPr>
            <w:r w:rsidRPr="006B1386">
              <w:rPr>
                <w:rFonts w:ascii="Arial Narrow" w:hAnsi="Arial Narrow" w:cs="Arial"/>
                <w:i/>
                <w:iCs/>
                <w:lang w:val="ru-RU"/>
              </w:rPr>
              <w:t>Електронска адреса понуђача (</w:t>
            </w:r>
            <w:r w:rsidRPr="006B1386">
              <w:rPr>
                <w:rFonts w:ascii="Arial Narrow" w:hAnsi="Arial Narrow" w:cs="Arial"/>
                <w:i/>
                <w:iCs/>
              </w:rPr>
              <w:t>e</w:t>
            </w:r>
            <w:r w:rsidRPr="006B1386">
              <w:rPr>
                <w:rFonts w:ascii="Arial Narrow" w:hAnsi="Arial Narrow" w:cs="Arial"/>
                <w:i/>
                <w:iCs/>
                <w:lang w:val="ru-RU"/>
              </w:rPr>
              <w:t>-</w:t>
            </w:r>
            <w:r w:rsidRPr="006B1386">
              <w:rPr>
                <w:rFonts w:ascii="Arial Narrow" w:hAnsi="Arial Narrow" w:cs="Arial"/>
                <w:i/>
                <w:iCs/>
              </w:rPr>
              <w:t>mail</w:t>
            </w:r>
            <w:r w:rsidRPr="006B1386">
              <w:rPr>
                <w:rFonts w:ascii="Arial Narrow" w:hAnsi="Arial Narrow" w:cs="Arial"/>
                <w:i/>
                <w:iCs/>
                <w:lang w:val="ru-RU"/>
              </w:rPr>
              <w:t>):</w:t>
            </w:r>
          </w:p>
          <w:p w:rsidR="0068450D" w:rsidRPr="006B1386" w:rsidRDefault="0068450D" w:rsidP="00111A06">
            <w:pPr>
              <w:jc w:val="both"/>
              <w:rPr>
                <w:rFonts w:ascii="Arial Narrow" w:hAnsi="Arial Narrow" w:cs="Arial"/>
                <w:b/>
                <w:bCs/>
                <w:i/>
                <w:iCs/>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rsidR="0068450D" w:rsidRPr="006B1386" w:rsidRDefault="0068450D" w:rsidP="00111A06">
            <w:pPr>
              <w:snapToGrid w:val="0"/>
              <w:rPr>
                <w:rFonts w:ascii="Arial Narrow" w:hAnsi="Arial Narrow" w:cs="Arial"/>
                <w:b/>
                <w:bCs/>
                <w:i/>
                <w:iCs/>
                <w:kern w:val="2"/>
                <w:lang w:val="ru-RU"/>
              </w:rPr>
            </w:pPr>
          </w:p>
        </w:tc>
      </w:tr>
      <w:tr w:rsidR="006B1386" w:rsidRPr="006B1386" w:rsidTr="00111A06">
        <w:tc>
          <w:tcPr>
            <w:tcW w:w="4621" w:type="dxa"/>
            <w:tcBorders>
              <w:top w:val="single" w:sz="4" w:space="0" w:color="000000"/>
              <w:left w:val="single" w:sz="4" w:space="0" w:color="000000"/>
              <w:bottom w:val="single" w:sz="4" w:space="0" w:color="000000"/>
              <w:right w:val="nil"/>
            </w:tcBorders>
          </w:tcPr>
          <w:p w:rsidR="0068450D" w:rsidRPr="006B1386" w:rsidRDefault="0068450D" w:rsidP="00111A06">
            <w:pPr>
              <w:jc w:val="both"/>
              <w:rPr>
                <w:rFonts w:ascii="Arial Narrow" w:hAnsi="Arial Narrow" w:cs="Arial"/>
                <w:b/>
                <w:bCs/>
                <w:i/>
                <w:iCs/>
                <w:kern w:val="2"/>
              </w:rPr>
            </w:pPr>
            <w:r w:rsidRPr="006B1386">
              <w:rPr>
                <w:rFonts w:ascii="Arial Narrow" w:hAnsi="Arial Narrow" w:cs="Arial"/>
                <w:i/>
                <w:iCs/>
              </w:rPr>
              <w:t>Телефон:</w:t>
            </w:r>
          </w:p>
          <w:p w:rsidR="0068450D" w:rsidRPr="006B1386" w:rsidRDefault="0068450D" w:rsidP="00111A06">
            <w:pPr>
              <w:jc w:val="both"/>
              <w:rPr>
                <w:rFonts w:ascii="Arial Narrow" w:hAnsi="Arial Narrow"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8450D" w:rsidRPr="006B1386" w:rsidRDefault="0068450D" w:rsidP="00111A06">
            <w:pPr>
              <w:rPr>
                <w:rFonts w:ascii="Arial Narrow" w:hAnsi="Arial Narrow" w:cs="Arial"/>
                <w:b/>
                <w:bCs/>
                <w:i/>
                <w:iCs/>
                <w:kern w:val="2"/>
              </w:rPr>
            </w:pPr>
          </w:p>
          <w:p w:rsidR="0068450D" w:rsidRPr="006B1386" w:rsidRDefault="0068450D" w:rsidP="00111A06">
            <w:pPr>
              <w:rPr>
                <w:rFonts w:ascii="Arial Narrow" w:hAnsi="Arial Narrow" w:cs="Arial"/>
                <w:b/>
                <w:bCs/>
                <w:i/>
                <w:iCs/>
                <w:kern w:val="2"/>
              </w:rPr>
            </w:pPr>
          </w:p>
        </w:tc>
      </w:tr>
      <w:tr w:rsidR="006B1386" w:rsidRPr="006B1386" w:rsidTr="00111A06">
        <w:tc>
          <w:tcPr>
            <w:tcW w:w="4621" w:type="dxa"/>
            <w:tcBorders>
              <w:top w:val="single" w:sz="4" w:space="0" w:color="000000"/>
              <w:left w:val="single" w:sz="4" w:space="0" w:color="000000"/>
              <w:bottom w:val="single" w:sz="4" w:space="0" w:color="000000"/>
              <w:right w:val="nil"/>
            </w:tcBorders>
          </w:tcPr>
          <w:p w:rsidR="0068450D" w:rsidRPr="006B1386" w:rsidRDefault="0068450D" w:rsidP="00111A06">
            <w:pPr>
              <w:jc w:val="both"/>
              <w:rPr>
                <w:rFonts w:ascii="Arial Narrow" w:hAnsi="Arial Narrow" w:cs="Arial"/>
                <w:b/>
                <w:bCs/>
                <w:i/>
                <w:iCs/>
                <w:kern w:val="2"/>
              </w:rPr>
            </w:pPr>
            <w:r w:rsidRPr="006B1386">
              <w:rPr>
                <w:rFonts w:ascii="Arial Narrow" w:hAnsi="Arial Narrow" w:cs="Arial"/>
                <w:i/>
                <w:iCs/>
              </w:rPr>
              <w:t>Телефакс:</w:t>
            </w:r>
          </w:p>
          <w:p w:rsidR="0068450D" w:rsidRPr="006B1386" w:rsidRDefault="0068450D" w:rsidP="00111A06">
            <w:pPr>
              <w:jc w:val="both"/>
              <w:rPr>
                <w:rFonts w:ascii="Arial Narrow" w:hAnsi="Arial Narrow" w:cs="Arial"/>
                <w:b/>
                <w:bCs/>
                <w:i/>
                <w:iCs/>
                <w:kern w:val="2"/>
              </w:rPr>
            </w:pPr>
          </w:p>
        </w:tc>
        <w:tc>
          <w:tcPr>
            <w:tcW w:w="4660" w:type="dxa"/>
            <w:tcBorders>
              <w:top w:val="single" w:sz="4" w:space="0" w:color="000000"/>
              <w:left w:val="single" w:sz="4" w:space="0" w:color="000000"/>
              <w:bottom w:val="single" w:sz="4" w:space="0" w:color="000000"/>
              <w:right w:val="single" w:sz="4" w:space="0" w:color="000000"/>
            </w:tcBorders>
          </w:tcPr>
          <w:p w:rsidR="0068450D" w:rsidRPr="006B1386" w:rsidRDefault="0068450D" w:rsidP="00111A06">
            <w:pPr>
              <w:rPr>
                <w:rFonts w:ascii="Arial Narrow" w:hAnsi="Arial Narrow" w:cs="Arial"/>
                <w:b/>
                <w:bCs/>
                <w:i/>
                <w:iCs/>
                <w:kern w:val="2"/>
              </w:rPr>
            </w:pPr>
          </w:p>
          <w:p w:rsidR="0068450D" w:rsidRPr="006B1386" w:rsidRDefault="0068450D" w:rsidP="00111A06">
            <w:pPr>
              <w:rPr>
                <w:rFonts w:ascii="Arial Narrow" w:hAnsi="Arial Narrow" w:cs="Arial"/>
                <w:b/>
                <w:bCs/>
                <w:i/>
                <w:iCs/>
                <w:kern w:val="2"/>
              </w:rPr>
            </w:pPr>
          </w:p>
        </w:tc>
      </w:tr>
      <w:tr w:rsidR="006B1386" w:rsidRPr="006B1386" w:rsidTr="00111A06">
        <w:tc>
          <w:tcPr>
            <w:tcW w:w="4621" w:type="dxa"/>
            <w:tcBorders>
              <w:top w:val="single" w:sz="4" w:space="0" w:color="000000"/>
              <w:left w:val="single" w:sz="4" w:space="0" w:color="000000"/>
              <w:bottom w:val="single" w:sz="4" w:space="0" w:color="000000"/>
              <w:right w:val="nil"/>
            </w:tcBorders>
          </w:tcPr>
          <w:p w:rsidR="0068450D" w:rsidRPr="006B1386" w:rsidRDefault="0068450D" w:rsidP="00111A06">
            <w:pPr>
              <w:jc w:val="both"/>
              <w:rPr>
                <w:rFonts w:ascii="Arial Narrow" w:hAnsi="Arial Narrow" w:cs="Arial"/>
                <w:b/>
                <w:bCs/>
                <w:i/>
                <w:iCs/>
                <w:kern w:val="2"/>
                <w:lang w:val="ru-RU"/>
              </w:rPr>
            </w:pPr>
            <w:r w:rsidRPr="006B1386">
              <w:rPr>
                <w:rFonts w:ascii="Arial Narrow" w:hAnsi="Arial Narrow" w:cs="Arial"/>
                <w:i/>
                <w:iCs/>
                <w:lang w:val="ru-RU"/>
              </w:rPr>
              <w:t>Број рачуна понуђача и назив банке:</w:t>
            </w:r>
          </w:p>
          <w:p w:rsidR="0068450D" w:rsidRPr="006B1386" w:rsidRDefault="0068450D" w:rsidP="00111A06">
            <w:pPr>
              <w:jc w:val="both"/>
              <w:rPr>
                <w:rFonts w:ascii="Arial Narrow" w:hAnsi="Arial Narrow" w:cs="Arial"/>
                <w:b/>
                <w:bCs/>
                <w:i/>
                <w:iCs/>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rsidR="0068450D" w:rsidRPr="006B1386" w:rsidRDefault="0068450D" w:rsidP="00111A06">
            <w:pPr>
              <w:rPr>
                <w:rFonts w:ascii="Arial Narrow" w:hAnsi="Arial Narrow" w:cs="Arial"/>
                <w:b/>
                <w:bCs/>
                <w:i/>
                <w:iCs/>
                <w:kern w:val="2"/>
                <w:lang w:val="ru-RU"/>
              </w:rPr>
            </w:pPr>
          </w:p>
        </w:tc>
      </w:tr>
      <w:tr w:rsidR="006B1386" w:rsidRPr="006B1386" w:rsidTr="00111A06">
        <w:tc>
          <w:tcPr>
            <w:tcW w:w="4621" w:type="dxa"/>
            <w:tcBorders>
              <w:top w:val="single" w:sz="4" w:space="0" w:color="000000"/>
              <w:left w:val="single" w:sz="4" w:space="0" w:color="000000"/>
              <w:bottom w:val="single" w:sz="4" w:space="0" w:color="000000"/>
              <w:right w:val="nil"/>
            </w:tcBorders>
            <w:hideMark/>
          </w:tcPr>
          <w:p w:rsidR="0068450D" w:rsidRPr="006B1386" w:rsidRDefault="0068450D" w:rsidP="00111A06">
            <w:pPr>
              <w:jc w:val="both"/>
              <w:rPr>
                <w:rFonts w:ascii="Arial Narrow" w:hAnsi="Arial Narrow" w:cs="Arial"/>
                <w:b/>
                <w:bCs/>
                <w:i/>
                <w:iCs/>
                <w:kern w:val="2"/>
                <w:lang w:val="ru-RU"/>
              </w:rPr>
            </w:pPr>
            <w:r w:rsidRPr="006B1386">
              <w:rPr>
                <w:rFonts w:ascii="Arial Narrow" w:hAnsi="Arial Narrow"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68450D" w:rsidRPr="006B1386" w:rsidRDefault="0068450D" w:rsidP="00111A06">
            <w:pPr>
              <w:ind w:firstLine="708"/>
              <w:rPr>
                <w:rFonts w:ascii="Arial Narrow" w:hAnsi="Arial Narrow" w:cs="Arial"/>
                <w:b/>
                <w:bCs/>
                <w:i/>
                <w:iCs/>
                <w:kern w:val="2"/>
                <w:lang w:val="ru-RU"/>
              </w:rPr>
            </w:pPr>
          </w:p>
          <w:p w:rsidR="0068450D" w:rsidRPr="006B1386" w:rsidRDefault="0068450D" w:rsidP="00111A06">
            <w:pPr>
              <w:ind w:firstLine="708"/>
              <w:rPr>
                <w:rFonts w:ascii="Arial Narrow" w:hAnsi="Arial Narrow" w:cs="Arial"/>
                <w:b/>
                <w:bCs/>
                <w:i/>
                <w:iCs/>
                <w:kern w:val="2"/>
                <w:lang w:val="ru-RU"/>
              </w:rPr>
            </w:pPr>
          </w:p>
        </w:tc>
      </w:tr>
    </w:tbl>
    <w:p w:rsidR="0068450D" w:rsidRPr="006B1386" w:rsidRDefault="0068450D" w:rsidP="0068450D">
      <w:pPr>
        <w:rPr>
          <w:rFonts w:ascii="Arial Narrow" w:hAnsi="Arial Narrow" w:cs="Arial"/>
          <w:b/>
          <w:bCs/>
          <w:i/>
          <w:iCs/>
        </w:rPr>
      </w:pPr>
    </w:p>
    <w:p w:rsidR="0068450D" w:rsidRPr="006B1386" w:rsidRDefault="0068450D" w:rsidP="0068450D">
      <w:pPr>
        <w:rPr>
          <w:rFonts w:ascii="Arial Narrow" w:hAnsi="Arial Narrow" w:cs="Arial"/>
          <w:b/>
          <w:bCs/>
          <w:i/>
          <w:iCs/>
        </w:rPr>
      </w:pPr>
    </w:p>
    <w:p w:rsidR="0068450D" w:rsidRPr="006B1386" w:rsidRDefault="0068450D" w:rsidP="0068450D">
      <w:pPr>
        <w:rPr>
          <w:rFonts w:ascii="Arial Narrow" w:hAnsi="Arial Narrow"/>
        </w:rPr>
      </w:pPr>
      <w:r w:rsidRPr="006B1386">
        <w:rPr>
          <w:rFonts w:ascii="Arial Narrow" w:eastAsia="TimesNewRomanPSMT" w:hAnsi="Arial Narrow" w:cs="Arial"/>
          <w:b/>
          <w:bCs/>
          <w:i/>
          <w:iCs/>
        </w:rPr>
        <w:t xml:space="preserve">2) ПОНУДУ ПОДНОСИ: </w:t>
      </w:r>
    </w:p>
    <w:tbl>
      <w:tblPr>
        <w:tblW w:w="0" w:type="auto"/>
        <w:tblInd w:w="-20" w:type="dxa"/>
        <w:tblLayout w:type="fixed"/>
        <w:tblLook w:val="04A0" w:firstRow="1" w:lastRow="0" w:firstColumn="1" w:lastColumn="0" w:noHBand="0" w:noVBand="1"/>
      </w:tblPr>
      <w:tblGrid>
        <w:gridCol w:w="9282"/>
      </w:tblGrid>
      <w:tr w:rsidR="006B1386" w:rsidRPr="006B1386" w:rsidTr="00111A06">
        <w:trPr>
          <w:trHeight w:val="458"/>
        </w:trPr>
        <w:tc>
          <w:tcPr>
            <w:tcW w:w="9282" w:type="dxa"/>
            <w:tcBorders>
              <w:top w:val="single" w:sz="4" w:space="0" w:color="000000"/>
              <w:left w:val="single" w:sz="4" w:space="0" w:color="000000"/>
              <w:bottom w:val="single" w:sz="4" w:space="0" w:color="000000"/>
              <w:right w:val="single" w:sz="4" w:space="0" w:color="000000"/>
            </w:tcBorders>
            <w:vAlign w:val="center"/>
            <w:hideMark/>
          </w:tcPr>
          <w:p w:rsidR="0068450D" w:rsidRPr="006B1386" w:rsidRDefault="0068450D" w:rsidP="00111A06">
            <w:pPr>
              <w:jc w:val="center"/>
              <w:rPr>
                <w:rFonts w:ascii="Arial Narrow" w:eastAsia="TimesNewRomanPSMT" w:hAnsi="Arial Narrow" w:cs="Arial"/>
                <w:b/>
                <w:bCs/>
                <w:kern w:val="2"/>
              </w:rPr>
            </w:pPr>
            <w:r w:rsidRPr="006B1386">
              <w:rPr>
                <w:rFonts w:ascii="Arial Narrow" w:eastAsia="TimesNewRomanPSMT" w:hAnsi="Arial Narrow" w:cs="Arial"/>
                <w:b/>
                <w:bCs/>
              </w:rPr>
              <w:t>А) САМОСТАЛНО</w:t>
            </w:r>
          </w:p>
        </w:tc>
      </w:tr>
      <w:tr w:rsidR="006B1386" w:rsidRPr="006B1386" w:rsidTr="00111A06">
        <w:trPr>
          <w:trHeight w:val="552"/>
        </w:trPr>
        <w:tc>
          <w:tcPr>
            <w:tcW w:w="9282" w:type="dxa"/>
            <w:tcBorders>
              <w:top w:val="single" w:sz="4" w:space="0" w:color="000000"/>
              <w:left w:val="single" w:sz="4" w:space="0" w:color="000000"/>
              <w:bottom w:val="single" w:sz="4" w:space="0" w:color="000000"/>
              <w:right w:val="single" w:sz="4" w:space="0" w:color="000000"/>
            </w:tcBorders>
            <w:vAlign w:val="center"/>
            <w:hideMark/>
          </w:tcPr>
          <w:p w:rsidR="0068450D" w:rsidRPr="006B1386" w:rsidRDefault="0068450D" w:rsidP="00111A06">
            <w:pPr>
              <w:jc w:val="center"/>
              <w:rPr>
                <w:rFonts w:ascii="Arial Narrow" w:eastAsia="TimesNewRomanPSMT" w:hAnsi="Arial Narrow" w:cs="Arial"/>
                <w:b/>
                <w:bCs/>
                <w:kern w:val="2"/>
              </w:rPr>
            </w:pPr>
            <w:r w:rsidRPr="006B1386">
              <w:rPr>
                <w:rFonts w:ascii="Arial Narrow" w:eastAsia="TimesNewRomanPSMT" w:hAnsi="Arial Narrow" w:cs="Arial"/>
                <w:b/>
                <w:bCs/>
              </w:rPr>
              <w:t>Б) СА ПОДИЗВОЂАЧЕМ</w:t>
            </w:r>
          </w:p>
        </w:tc>
      </w:tr>
      <w:tr w:rsidR="006B1386" w:rsidRPr="006B1386" w:rsidTr="00111A06">
        <w:trPr>
          <w:trHeight w:val="552"/>
        </w:trPr>
        <w:tc>
          <w:tcPr>
            <w:tcW w:w="9282" w:type="dxa"/>
            <w:tcBorders>
              <w:top w:val="single" w:sz="4" w:space="0" w:color="000000"/>
              <w:left w:val="single" w:sz="4" w:space="0" w:color="000000"/>
              <w:bottom w:val="single" w:sz="4" w:space="0" w:color="000000"/>
              <w:right w:val="single" w:sz="4" w:space="0" w:color="000000"/>
            </w:tcBorders>
            <w:vAlign w:val="center"/>
            <w:hideMark/>
          </w:tcPr>
          <w:p w:rsidR="0068450D" w:rsidRPr="006B1386" w:rsidRDefault="0068450D" w:rsidP="00111A06">
            <w:pPr>
              <w:jc w:val="center"/>
              <w:rPr>
                <w:rFonts w:ascii="Arial Narrow" w:hAnsi="Arial Narrow" w:cs="Arial"/>
                <w:b/>
                <w:i/>
                <w:iCs/>
                <w:kern w:val="2"/>
                <w:lang w:val="ru-RU"/>
              </w:rPr>
            </w:pPr>
            <w:r w:rsidRPr="006B1386">
              <w:rPr>
                <w:rFonts w:ascii="Arial Narrow" w:eastAsia="TimesNewRomanPSMT" w:hAnsi="Arial Narrow" w:cs="Arial"/>
                <w:b/>
                <w:bCs/>
              </w:rPr>
              <w:t>В) КАО ЗАЈЕДНИЧКУ ПОНУДУ</w:t>
            </w:r>
          </w:p>
        </w:tc>
      </w:tr>
    </w:tbl>
    <w:p w:rsidR="0068450D" w:rsidRPr="006B1386" w:rsidRDefault="0068450D" w:rsidP="0068450D">
      <w:pPr>
        <w:rPr>
          <w:rFonts w:ascii="Arial Narrow" w:hAnsi="Arial Narrow" w:cs="Arial"/>
          <w:i/>
        </w:rPr>
      </w:pPr>
    </w:p>
    <w:p w:rsidR="0068450D" w:rsidRPr="006B1386" w:rsidRDefault="0068450D" w:rsidP="0068450D">
      <w:pPr>
        <w:jc w:val="right"/>
        <w:rPr>
          <w:rFonts w:ascii="Arial Narrow" w:hAnsi="Arial Narrow" w:cs="Arial"/>
          <w:i/>
        </w:rPr>
      </w:pPr>
    </w:p>
    <w:tbl>
      <w:tblPr>
        <w:tblW w:w="0" w:type="auto"/>
        <w:tblLayout w:type="fixed"/>
        <w:tblLook w:val="04A0" w:firstRow="1" w:lastRow="0" w:firstColumn="1" w:lastColumn="0" w:noHBand="0" w:noVBand="1"/>
      </w:tblPr>
      <w:tblGrid>
        <w:gridCol w:w="3661"/>
        <w:gridCol w:w="2862"/>
        <w:gridCol w:w="3553"/>
      </w:tblGrid>
      <w:tr w:rsidR="006B1386" w:rsidRPr="006B1386" w:rsidTr="00111A06">
        <w:trPr>
          <w:trHeight w:val="276"/>
        </w:trPr>
        <w:tc>
          <w:tcPr>
            <w:tcW w:w="3661" w:type="dxa"/>
            <w:tcBorders>
              <w:top w:val="nil"/>
              <w:left w:val="nil"/>
              <w:bottom w:val="nil"/>
              <w:right w:val="nil"/>
            </w:tcBorders>
            <w:hideMark/>
          </w:tcPr>
          <w:p w:rsidR="0068450D" w:rsidRPr="006B1386" w:rsidRDefault="0068450D" w:rsidP="00111A06">
            <w:pPr>
              <w:snapToGrid w:val="0"/>
              <w:jc w:val="center"/>
              <w:rPr>
                <w:rFonts w:ascii="Arial Narrow" w:hAnsi="Arial Narrow" w:cs="Arial"/>
                <w:kern w:val="2"/>
                <w:lang w:val="sr-Latn-CS"/>
              </w:rPr>
            </w:pPr>
            <w:r w:rsidRPr="006B1386">
              <w:rPr>
                <w:rFonts w:ascii="Arial Narrow" w:hAnsi="Arial Narrow" w:cs="Arial"/>
                <w:lang w:val="sr-Cyrl-CS"/>
              </w:rPr>
              <w:t>_________________________</w:t>
            </w:r>
          </w:p>
        </w:tc>
        <w:tc>
          <w:tcPr>
            <w:tcW w:w="2862" w:type="dxa"/>
            <w:tcBorders>
              <w:top w:val="nil"/>
              <w:left w:val="nil"/>
              <w:bottom w:val="nil"/>
              <w:right w:val="nil"/>
            </w:tcBorders>
          </w:tcPr>
          <w:p w:rsidR="0068450D" w:rsidRPr="006B1386" w:rsidRDefault="0068450D" w:rsidP="00111A06">
            <w:pPr>
              <w:snapToGrid w:val="0"/>
              <w:rPr>
                <w:rFonts w:ascii="Arial Narrow" w:hAnsi="Arial Narrow" w:cs="Arial"/>
                <w:kern w:val="2"/>
                <w:lang w:val="sr-Latn-CS"/>
              </w:rPr>
            </w:pPr>
          </w:p>
        </w:tc>
        <w:tc>
          <w:tcPr>
            <w:tcW w:w="3553" w:type="dxa"/>
            <w:tcBorders>
              <w:top w:val="nil"/>
              <w:left w:val="nil"/>
              <w:bottom w:val="nil"/>
              <w:right w:val="nil"/>
            </w:tcBorders>
          </w:tcPr>
          <w:p w:rsidR="0068450D" w:rsidRPr="006B1386" w:rsidRDefault="0068450D" w:rsidP="00111A06">
            <w:pPr>
              <w:snapToGrid w:val="0"/>
              <w:rPr>
                <w:rFonts w:ascii="Arial Narrow" w:hAnsi="Arial Narrow" w:cs="Arial"/>
                <w:kern w:val="2"/>
                <w:lang w:val="sr-Latn-CS"/>
              </w:rPr>
            </w:pPr>
          </w:p>
        </w:tc>
      </w:tr>
      <w:tr w:rsidR="006B1386" w:rsidRPr="006B1386" w:rsidTr="00111A06">
        <w:trPr>
          <w:trHeight w:val="234"/>
        </w:trPr>
        <w:tc>
          <w:tcPr>
            <w:tcW w:w="3661" w:type="dxa"/>
            <w:hideMark/>
          </w:tcPr>
          <w:p w:rsidR="0068450D" w:rsidRPr="006B1386" w:rsidRDefault="0068450D" w:rsidP="00111A06">
            <w:pPr>
              <w:snapToGrid w:val="0"/>
              <w:jc w:val="center"/>
              <w:rPr>
                <w:rFonts w:ascii="Arial Narrow" w:hAnsi="Arial Narrow" w:cs="Arial"/>
                <w:kern w:val="2"/>
                <w:lang w:val="sr-Cyrl-CS"/>
              </w:rPr>
            </w:pPr>
            <w:r w:rsidRPr="006B1386">
              <w:rPr>
                <w:rFonts w:ascii="Arial Narrow" w:hAnsi="Arial Narrow" w:cs="Arial"/>
                <w:lang w:val="sr-Cyrl-CS"/>
              </w:rPr>
              <w:t>Место</w:t>
            </w:r>
          </w:p>
        </w:tc>
        <w:tc>
          <w:tcPr>
            <w:tcW w:w="2862" w:type="dxa"/>
          </w:tcPr>
          <w:p w:rsidR="0068450D" w:rsidRPr="006B1386" w:rsidRDefault="0068450D" w:rsidP="00111A06">
            <w:pPr>
              <w:snapToGrid w:val="0"/>
              <w:jc w:val="center"/>
              <w:rPr>
                <w:rFonts w:ascii="Arial Narrow" w:hAnsi="Arial Narrow" w:cs="Arial"/>
                <w:kern w:val="2"/>
                <w:lang w:val="sr-Latn-CS"/>
              </w:rPr>
            </w:pPr>
          </w:p>
        </w:tc>
        <w:tc>
          <w:tcPr>
            <w:tcW w:w="3553" w:type="dxa"/>
          </w:tcPr>
          <w:p w:rsidR="0068450D" w:rsidRPr="006B1386" w:rsidRDefault="0068450D" w:rsidP="00111A06">
            <w:pPr>
              <w:snapToGrid w:val="0"/>
              <w:rPr>
                <w:rFonts w:ascii="Arial Narrow" w:hAnsi="Arial Narrow" w:cs="Arial"/>
                <w:kern w:val="2"/>
                <w:lang w:val="sr-Latn-CS"/>
              </w:rPr>
            </w:pPr>
          </w:p>
        </w:tc>
      </w:tr>
      <w:tr w:rsidR="006B1386" w:rsidRPr="006B1386" w:rsidTr="00111A06">
        <w:trPr>
          <w:trHeight w:val="630"/>
        </w:trPr>
        <w:tc>
          <w:tcPr>
            <w:tcW w:w="3661" w:type="dxa"/>
            <w:tcBorders>
              <w:top w:val="nil"/>
              <w:left w:val="nil"/>
              <w:bottom w:val="nil"/>
              <w:right w:val="nil"/>
            </w:tcBorders>
          </w:tcPr>
          <w:p w:rsidR="0068450D" w:rsidRPr="006B1386" w:rsidRDefault="0068450D" w:rsidP="00111A06">
            <w:pPr>
              <w:rPr>
                <w:rFonts w:ascii="Arial Narrow" w:hAnsi="Arial Narrow" w:cs="Arial"/>
                <w:kern w:val="2"/>
                <w:lang w:val="sr-Latn-CS"/>
              </w:rPr>
            </w:pPr>
          </w:p>
          <w:p w:rsidR="0068450D" w:rsidRPr="006B1386" w:rsidRDefault="0068450D" w:rsidP="00111A06">
            <w:pPr>
              <w:rPr>
                <w:rFonts w:ascii="Arial Narrow" w:hAnsi="Arial Narrow" w:cs="Arial"/>
                <w:kern w:val="2"/>
                <w:lang w:val="sr-Latn-CS"/>
              </w:rPr>
            </w:pPr>
            <w:r w:rsidRPr="006B1386">
              <w:rPr>
                <w:rFonts w:ascii="Arial Narrow" w:hAnsi="Arial Narrow" w:cs="Arial"/>
                <w:lang w:val="sr-Latn-CS"/>
              </w:rPr>
              <w:t>_________________________</w:t>
            </w:r>
          </w:p>
        </w:tc>
        <w:tc>
          <w:tcPr>
            <w:tcW w:w="2862" w:type="dxa"/>
            <w:tcBorders>
              <w:top w:val="nil"/>
              <w:left w:val="nil"/>
              <w:bottom w:val="nil"/>
              <w:right w:val="nil"/>
            </w:tcBorders>
            <w:hideMark/>
          </w:tcPr>
          <w:p w:rsidR="0068450D" w:rsidRPr="006B1386" w:rsidRDefault="0068450D" w:rsidP="00111A06">
            <w:pPr>
              <w:snapToGrid w:val="0"/>
              <w:jc w:val="center"/>
              <w:rPr>
                <w:rFonts w:ascii="Arial Narrow" w:hAnsi="Arial Narrow" w:cs="Arial"/>
                <w:kern w:val="2"/>
                <w:lang w:val="sr-Latn-CS"/>
              </w:rPr>
            </w:pPr>
            <w:r w:rsidRPr="006B1386">
              <w:rPr>
                <w:rFonts w:ascii="Arial Narrow" w:hAnsi="Arial Narrow" w:cs="Arial"/>
                <w:lang w:val="sr-Latn-CS"/>
              </w:rPr>
              <w:t>МП</w:t>
            </w:r>
          </w:p>
        </w:tc>
        <w:tc>
          <w:tcPr>
            <w:tcW w:w="3553" w:type="dxa"/>
            <w:tcBorders>
              <w:top w:val="nil"/>
              <w:left w:val="nil"/>
              <w:bottom w:val="nil"/>
              <w:right w:val="nil"/>
            </w:tcBorders>
          </w:tcPr>
          <w:p w:rsidR="0068450D" w:rsidRPr="006B1386" w:rsidRDefault="0068450D" w:rsidP="00111A06">
            <w:pPr>
              <w:rPr>
                <w:rFonts w:ascii="Arial Narrow" w:hAnsi="Arial Narrow" w:cs="Arial"/>
                <w:kern w:val="2"/>
                <w:lang w:val="sr-Latn-CS"/>
              </w:rPr>
            </w:pPr>
          </w:p>
          <w:p w:rsidR="0068450D" w:rsidRPr="006B1386" w:rsidRDefault="0068450D" w:rsidP="00111A06">
            <w:pPr>
              <w:rPr>
                <w:rFonts w:ascii="Arial Narrow" w:hAnsi="Arial Narrow" w:cs="Arial"/>
                <w:kern w:val="2"/>
                <w:lang w:val="sr-Latn-CS"/>
              </w:rPr>
            </w:pPr>
            <w:r w:rsidRPr="006B1386">
              <w:rPr>
                <w:rFonts w:ascii="Arial Narrow" w:hAnsi="Arial Narrow" w:cs="Arial"/>
                <w:lang w:val="sr-Latn-CS"/>
              </w:rPr>
              <w:t>_________________________</w:t>
            </w:r>
          </w:p>
        </w:tc>
      </w:tr>
      <w:tr w:rsidR="0068450D" w:rsidRPr="006B1386" w:rsidTr="00111A06">
        <w:trPr>
          <w:trHeight w:val="270"/>
        </w:trPr>
        <w:tc>
          <w:tcPr>
            <w:tcW w:w="3661" w:type="dxa"/>
            <w:hideMark/>
          </w:tcPr>
          <w:p w:rsidR="0068450D" w:rsidRPr="006B1386" w:rsidRDefault="0068450D" w:rsidP="00111A06">
            <w:pPr>
              <w:snapToGrid w:val="0"/>
              <w:jc w:val="center"/>
              <w:rPr>
                <w:rFonts w:ascii="Arial Narrow" w:hAnsi="Arial Narrow" w:cs="Arial"/>
                <w:kern w:val="2"/>
                <w:lang w:val="sr-Cyrl-CS"/>
              </w:rPr>
            </w:pPr>
            <w:r w:rsidRPr="006B1386">
              <w:rPr>
                <w:rFonts w:ascii="Arial Narrow" w:hAnsi="Arial Narrow" w:cs="Arial"/>
                <w:lang w:val="sr-Cyrl-CS"/>
              </w:rPr>
              <w:t>Датум</w:t>
            </w:r>
          </w:p>
        </w:tc>
        <w:tc>
          <w:tcPr>
            <w:tcW w:w="2862" w:type="dxa"/>
          </w:tcPr>
          <w:p w:rsidR="0068450D" w:rsidRPr="006B1386" w:rsidRDefault="0068450D" w:rsidP="00111A06">
            <w:pPr>
              <w:snapToGrid w:val="0"/>
              <w:rPr>
                <w:rFonts w:ascii="Arial Narrow" w:hAnsi="Arial Narrow" w:cs="Arial"/>
                <w:kern w:val="2"/>
                <w:lang w:val="sr-Latn-CS"/>
              </w:rPr>
            </w:pPr>
          </w:p>
        </w:tc>
        <w:tc>
          <w:tcPr>
            <w:tcW w:w="3553" w:type="dxa"/>
            <w:hideMark/>
          </w:tcPr>
          <w:p w:rsidR="0068450D" w:rsidRPr="006B1386" w:rsidRDefault="0068450D" w:rsidP="00111A06">
            <w:pPr>
              <w:snapToGrid w:val="0"/>
              <w:jc w:val="center"/>
              <w:rPr>
                <w:rFonts w:ascii="Arial Narrow" w:hAnsi="Arial Narrow" w:cs="Arial"/>
                <w:kern w:val="2"/>
                <w:lang w:val="sr-Latn-CS"/>
              </w:rPr>
            </w:pPr>
            <w:r w:rsidRPr="006B1386">
              <w:rPr>
                <w:rFonts w:ascii="Arial Narrow" w:hAnsi="Arial Narrow" w:cs="Arial"/>
                <w:lang w:val="sr-Latn-CS"/>
              </w:rPr>
              <w:t>(потпис овлашћеног лица)</w:t>
            </w:r>
          </w:p>
        </w:tc>
      </w:tr>
    </w:tbl>
    <w:p w:rsidR="00F55CC7" w:rsidRPr="006B1386" w:rsidRDefault="00F55CC7" w:rsidP="00F55CC7">
      <w:pPr>
        <w:jc w:val="center"/>
        <w:rPr>
          <w:rFonts w:ascii="Arial Narrow" w:hAnsi="Arial Narrow" w:cs="Arial"/>
          <w:b/>
          <w:bCs/>
          <w:i/>
          <w:iCs/>
        </w:rPr>
      </w:pPr>
    </w:p>
    <w:p w:rsidR="0068450D" w:rsidRPr="006B1386" w:rsidRDefault="0068450D" w:rsidP="00F55CC7">
      <w:pPr>
        <w:jc w:val="right"/>
        <w:rPr>
          <w:rFonts w:ascii="Arial Narrow" w:eastAsia="MS Mincho" w:hAnsi="Arial Narrow" w:cs="Arial"/>
          <w:i/>
        </w:rPr>
      </w:pPr>
    </w:p>
    <w:p w:rsidR="0068450D" w:rsidRPr="006B1386" w:rsidRDefault="0068450D" w:rsidP="00F55CC7">
      <w:pPr>
        <w:jc w:val="right"/>
        <w:rPr>
          <w:rFonts w:ascii="Arial Narrow" w:eastAsia="MS Mincho" w:hAnsi="Arial Narrow" w:cs="Arial"/>
          <w:i/>
        </w:rPr>
      </w:pPr>
    </w:p>
    <w:p w:rsidR="0068450D" w:rsidRPr="006B1386" w:rsidRDefault="0068450D" w:rsidP="00F55CC7">
      <w:pPr>
        <w:jc w:val="right"/>
        <w:rPr>
          <w:rFonts w:ascii="Arial Narrow" w:eastAsia="MS Mincho" w:hAnsi="Arial Narrow" w:cs="Arial"/>
          <w:i/>
        </w:rPr>
      </w:pPr>
    </w:p>
    <w:p w:rsidR="0068450D" w:rsidRPr="006B1386" w:rsidRDefault="0068450D" w:rsidP="00F55CC7">
      <w:pPr>
        <w:jc w:val="right"/>
        <w:rPr>
          <w:rFonts w:ascii="Arial Narrow" w:eastAsia="MS Mincho" w:hAnsi="Arial Narrow" w:cs="Arial"/>
          <w:i/>
        </w:rPr>
      </w:pPr>
    </w:p>
    <w:p w:rsidR="0068450D" w:rsidRPr="006B1386" w:rsidRDefault="0068450D" w:rsidP="00F55CC7">
      <w:pPr>
        <w:jc w:val="right"/>
        <w:rPr>
          <w:rFonts w:ascii="Arial Narrow" w:eastAsia="MS Mincho" w:hAnsi="Arial Narrow" w:cs="Arial"/>
          <w:i/>
        </w:rPr>
      </w:pPr>
    </w:p>
    <w:p w:rsidR="00F55CC7" w:rsidRPr="006B1386" w:rsidRDefault="00F55CC7" w:rsidP="00F55CC7">
      <w:pPr>
        <w:jc w:val="right"/>
        <w:rPr>
          <w:rFonts w:ascii="Arial Narrow" w:eastAsia="MS Mincho" w:hAnsi="Arial Narrow" w:cs="Arial"/>
          <w:i/>
          <w:lang w:val="sr-Cyrl-CS"/>
        </w:rPr>
      </w:pPr>
      <w:r w:rsidRPr="006B1386">
        <w:rPr>
          <w:rFonts w:ascii="Arial Narrow" w:eastAsia="MS Mincho" w:hAnsi="Arial Narrow" w:cs="Arial"/>
          <w:i/>
          <w:lang w:val="sr-Cyrl-CS"/>
        </w:rPr>
        <w:t xml:space="preserve">Образац 1 стр </w:t>
      </w:r>
      <w:r w:rsidR="0056188B" w:rsidRPr="006B1386">
        <w:rPr>
          <w:rFonts w:ascii="Arial Narrow" w:eastAsia="MS Mincho" w:hAnsi="Arial Narrow" w:cs="Arial"/>
          <w:i/>
          <w:lang w:val="sr-Cyrl-CS"/>
        </w:rPr>
        <w:t>2</w:t>
      </w:r>
      <w:r w:rsidR="00A81DE1" w:rsidRPr="006B1386">
        <w:rPr>
          <w:rFonts w:ascii="Arial Narrow" w:eastAsia="MS Mincho" w:hAnsi="Arial Narrow" w:cs="Arial"/>
          <w:i/>
          <w:lang w:val="sr-Cyrl-CS"/>
        </w:rPr>
        <w:t>.</w:t>
      </w:r>
    </w:p>
    <w:p w:rsidR="005B3574" w:rsidRPr="006B1386" w:rsidRDefault="005B3574" w:rsidP="00F55CC7">
      <w:pPr>
        <w:jc w:val="right"/>
        <w:rPr>
          <w:rFonts w:ascii="Arial Narrow" w:eastAsia="TimesNewRomanPSMT" w:hAnsi="Arial Narrow" w:cs="Arial"/>
          <w:b/>
          <w:bCs/>
          <w:i/>
          <w:lang w:val="sr-Cyrl-CS"/>
        </w:rPr>
      </w:pPr>
    </w:p>
    <w:p w:rsidR="00F55CC7" w:rsidRPr="006B1386" w:rsidRDefault="00F55CC7" w:rsidP="00F55CC7">
      <w:pPr>
        <w:jc w:val="both"/>
        <w:rPr>
          <w:rFonts w:ascii="Arial Narrow" w:eastAsia="TimesNewRomanPSMT" w:hAnsi="Arial Narrow" w:cs="Arial"/>
          <w:b/>
          <w:bCs/>
        </w:rPr>
      </w:pPr>
      <w:r w:rsidRPr="006B1386">
        <w:rPr>
          <w:rFonts w:ascii="Arial Narrow" w:eastAsia="TimesNewRomanPSMT" w:hAnsi="Arial Narrow" w:cs="Arial"/>
          <w:b/>
          <w:bCs/>
          <w:lang w:val="sr-Cyrl-CS"/>
        </w:rPr>
        <w:t xml:space="preserve">3) </w:t>
      </w:r>
      <w:r w:rsidRPr="006B1386">
        <w:rPr>
          <w:rFonts w:ascii="Arial Narrow" w:eastAsia="TimesNewRomanPSMT" w:hAnsi="Arial Narrow" w:cs="Arial"/>
          <w:b/>
          <w:bCs/>
        </w:rPr>
        <w:t xml:space="preserve">ПОДАЦИ О ПОДИЗВОЂАЧУ </w:t>
      </w:r>
    </w:p>
    <w:p w:rsidR="00F55CC7" w:rsidRPr="006B1386" w:rsidRDefault="00F55CC7" w:rsidP="00F55CC7">
      <w:pPr>
        <w:jc w:val="both"/>
        <w:rPr>
          <w:rFonts w:ascii="Arial Narrow" w:hAnsi="Arial Narrow"/>
        </w:rPr>
      </w:pPr>
      <w:r w:rsidRPr="006B1386">
        <w:rPr>
          <w:rFonts w:ascii="Arial Narrow" w:eastAsia="TimesNewRomanPSMT" w:hAnsi="Arial Narrow" w:cs="Arial"/>
          <w:b/>
          <w:bCs/>
          <w:i/>
        </w:rPr>
        <w:tab/>
      </w:r>
    </w:p>
    <w:tbl>
      <w:tblPr>
        <w:tblW w:w="0" w:type="auto"/>
        <w:tblInd w:w="-20" w:type="dxa"/>
        <w:tblLayout w:type="fixed"/>
        <w:tblLook w:val="04A0" w:firstRow="1" w:lastRow="0" w:firstColumn="1" w:lastColumn="0" w:noHBand="0" w:noVBand="1"/>
      </w:tblPr>
      <w:tblGrid>
        <w:gridCol w:w="465"/>
        <w:gridCol w:w="4219"/>
        <w:gridCol w:w="4598"/>
      </w:tblGrid>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hAnsi="Arial Narrow"/>
                <w:kern w:val="2"/>
              </w:rPr>
            </w:pPr>
          </w:p>
          <w:p w:rsidR="00F55CC7" w:rsidRPr="006B1386" w:rsidRDefault="00F55CC7" w:rsidP="00C50113">
            <w:pPr>
              <w:jc w:val="both"/>
              <w:rPr>
                <w:rFonts w:ascii="Arial Narrow" w:eastAsia="TimesNewRomanPSMT" w:hAnsi="Arial Narrow" w:cs="Arial"/>
                <w:bCs/>
                <w:i/>
                <w:kern w:val="2"/>
              </w:rPr>
            </w:pPr>
            <w:r w:rsidRPr="006B1386">
              <w:rPr>
                <w:rFonts w:ascii="Arial Narrow" w:eastAsia="TimesNewRomanPSMT" w:hAnsi="Arial Narrow" w:cs="Arial"/>
                <w:bCs/>
                <w:i/>
              </w:rPr>
              <w:t>1)</w:t>
            </w: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lang w:val="ru-RU"/>
              </w:rPr>
            </w:pPr>
          </w:p>
          <w:p w:rsidR="00F55CC7" w:rsidRPr="006B1386" w:rsidRDefault="00F55CC7" w:rsidP="00C50113">
            <w:pPr>
              <w:jc w:val="both"/>
              <w:rPr>
                <w:rFonts w:ascii="Arial Narrow" w:eastAsia="TimesNewRomanPSMT" w:hAnsi="Arial Narrow" w:cs="Arial"/>
                <w:b/>
                <w:bCs/>
                <w:kern w:val="2"/>
                <w:lang w:val="ru-RU"/>
              </w:rPr>
            </w:pPr>
            <w:r w:rsidRPr="006B1386">
              <w:rPr>
                <w:rFonts w:ascii="Arial Narrow" w:eastAsia="TimesNewRomanPSMT" w:hAnsi="Arial Narrow"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lang w:val="ru-RU"/>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lang w:val="ru-RU"/>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lang w:val="ru-RU"/>
              </w:rPr>
            </w:pPr>
          </w:p>
          <w:p w:rsidR="00F55CC7" w:rsidRPr="006B1386" w:rsidRDefault="00F55CC7" w:rsidP="00C50113">
            <w:pPr>
              <w:jc w:val="both"/>
              <w:rPr>
                <w:rFonts w:ascii="Arial Narrow" w:eastAsia="TimesNewRomanPSMT" w:hAnsi="Arial Narrow" w:cs="Arial"/>
                <w:b/>
                <w:bCs/>
                <w:kern w:val="2"/>
                <w:lang w:val="ru-RU"/>
              </w:rPr>
            </w:pPr>
            <w:r w:rsidRPr="006B1386">
              <w:rPr>
                <w:rFonts w:ascii="Arial Narrow" w:eastAsia="TimesNewRomanPSMT" w:hAnsi="Arial Narrow"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lang w:val="ru-RU"/>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lang w:val="ru-RU"/>
              </w:rPr>
            </w:pPr>
          </w:p>
          <w:p w:rsidR="00F55CC7" w:rsidRPr="006B1386" w:rsidRDefault="00F55CC7" w:rsidP="00C50113">
            <w:pPr>
              <w:jc w:val="both"/>
              <w:rPr>
                <w:rFonts w:ascii="Arial Narrow" w:eastAsia="TimesNewRomanPSMT" w:hAnsi="Arial Narrow" w:cs="Arial"/>
                <w:bCs/>
                <w:i/>
                <w:kern w:val="2"/>
              </w:rPr>
            </w:pPr>
            <w:r w:rsidRPr="006B1386">
              <w:rPr>
                <w:rFonts w:ascii="Arial Narrow" w:eastAsia="TimesNewRomanPSMT" w:hAnsi="Arial Narrow" w:cs="Arial"/>
                <w:bCs/>
                <w:i/>
              </w:rPr>
              <w:t>2)</w:t>
            </w: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lang w:val="ru-RU"/>
              </w:rPr>
            </w:pPr>
          </w:p>
          <w:p w:rsidR="00F55CC7" w:rsidRPr="006B1386" w:rsidRDefault="00F55CC7" w:rsidP="00C50113">
            <w:pPr>
              <w:jc w:val="both"/>
              <w:rPr>
                <w:rFonts w:ascii="Arial Narrow" w:eastAsia="TimesNewRomanPSMT" w:hAnsi="Arial Narrow" w:cs="Arial"/>
                <w:b/>
                <w:bCs/>
                <w:kern w:val="2"/>
                <w:lang w:val="ru-RU"/>
              </w:rPr>
            </w:pPr>
            <w:r w:rsidRPr="006B1386">
              <w:rPr>
                <w:rFonts w:ascii="Arial Narrow" w:eastAsia="TimesNewRomanPSMT" w:hAnsi="Arial Narrow"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lang w:val="ru-RU"/>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lang w:val="ru-RU"/>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lang w:val="ru-RU"/>
              </w:rPr>
            </w:pPr>
          </w:p>
          <w:p w:rsidR="00F55CC7" w:rsidRPr="006B1386" w:rsidRDefault="00F55CC7" w:rsidP="00C50113">
            <w:pPr>
              <w:jc w:val="both"/>
              <w:rPr>
                <w:rFonts w:ascii="Arial Narrow" w:eastAsia="TimesNewRomanPSMT" w:hAnsi="Arial Narrow" w:cs="Arial"/>
                <w:b/>
                <w:bCs/>
                <w:kern w:val="2"/>
                <w:lang w:val="ru-RU"/>
              </w:rPr>
            </w:pPr>
            <w:r w:rsidRPr="006B1386">
              <w:rPr>
                <w:rFonts w:ascii="Arial Narrow" w:eastAsia="TimesNewRomanPSMT" w:hAnsi="Arial Narrow"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lang w:val="ru-RU"/>
              </w:rPr>
            </w:pPr>
          </w:p>
        </w:tc>
      </w:tr>
    </w:tbl>
    <w:p w:rsidR="00F55CC7" w:rsidRPr="006B1386" w:rsidRDefault="00F55CC7" w:rsidP="00F55CC7">
      <w:pPr>
        <w:jc w:val="both"/>
        <w:rPr>
          <w:rFonts w:ascii="Arial Narrow" w:hAnsi="Arial Narrow" w:cs="Arial"/>
          <w:b/>
          <w:bCs/>
          <w:i/>
          <w:iCs/>
          <w:kern w:val="2"/>
          <w:u w:val="single"/>
          <w:lang w:val="ru-RU"/>
        </w:rPr>
      </w:pPr>
    </w:p>
    <w:p w:rsidR="007E7281" w:rsidRPr="006B1386" w:rsidRDefault="007E7281" w:rsidP="00F55CC7">
      <w:pPr>
        <w:jc w:val="both"/>
        <w:rPr>
          <w:rFonts w:ascii="Arial Narrow" w:hAnsi="Arial Narrow" w:cs="Arial"/>
          <w:b/>
          <w:bCs/>
          <w:i/>
          <w:iCs/>
          <w:kern w:val="2"/>
          <w:u w:val="single"/>
          <w:lang w:val="ru-RU"/>
        </w:rPr>
      </w:pPr>
    </w:p>
    <w:p w:rsidR="00F55CC7" w:rsidRPr="006B1386" w:rsidRDefault="00F55CC7" w:rsidP="00F55CC7">
      <w:pPr>
        <w:jc w:val="both"/>
        <w:rPr>
          <w:rFonts w:ascii="Arial Narrow" w:hAnsi="Arial Narrow" w:cs="Arial"/>
          <w:b/>
          <w:bCs/>
          <w:i/>
          <w:iCs/>
          <w:u w:val="single"/>
          <w:lang w:val="ru-RU"/>
        </w:rPr>
      </w:pPr>
    </w:p>
    <w:tbl>
      <w:tblPr>
        <w:tblW w:w="0" w:type="auto"/>
        <w:tblLayout w:type="fixed"/>
        <w:tblLook w:val="04A0" w:firstRow="1" w:lastRow="0" w:firstColumn="1" w:lastColumn="0" w:noHBand="0" w:noVBand="1"/>
      </w:tblPr>
      <w:tblGrid>
        <w:gridCol w:w="3661"/>
        <w:gridCol w:w="2862"/>
        <w:gridCol w:w="3553"/>
      </w:tblGrid>
      <w:tr w:rsidR="006B1386" w:rsidRPr="006B1386" w:rsidTr="007E7281">
        <w:trPr>
          <w:trHeight w:val="276"/>
        </w:trPr>
        <w:tc>
          <w:tcPr>
            <w:tcW w:w="3661" w:type="dxa"/>
            <w:hideMark/>
          </w:tcPr>
          <w:p w:rsidR="007E7281" w:rsidRPr="006B1386" w:rsidRDefault="007E7281">
            <w:pPr>
              <w:snapToGrid w:val="0"/>
              <w:jc w:val="center"/>
              <w:rPr>
                <w:rFonts w:ascii="Arial Narrow" w:hAnsi="Arial Narrow" w:cs="Arial"/>
                <w:kern w:val="2"/>
                <w:lang w:val="sr-Latn-CS"/>
              </w:rPr>
            </w:pPr>
            <w:r w:rsidRPr="006B1386">
              <w:rPr>
                <w:rFonts w:ascii="Arial Narrow" w:hAnsi="Arial Narrow" w:cs="Arial"/>
                <w:lang w:val="sr-Cyrl-CS"/>
              </w:rPr>
              <w:t>_________________________</w:t>
            </w:r>
          </w:p>
        </w:tc>
        <w:tc>
          <w:tcPr>
            <w:tcW w:w="2862" w:type="dxa"/>
          </w:tcPr>
          <w:p w:rsidR="007E7281" w:rsidRPr="006B1386" w:rsidRDefault="007E7281">
            <w:pPr>
              <w:snapToGrid w:val="0"/>
              <w:rPr>
                <w:rFonts w:ascii="Arial Narrow" w:hAnsi="Arial Narrow" w:cs="Arial"/>
                <w:kern w:val="2"/>
                <w:lang w:val="sr-Latn-CS"/>
              </w:rPr>
            </w:pPr>
          </w:p>
        </w:tc>
        <w:tc>
          <w:tcPr>
            <w:tcW w:w="3553" w:type="dxa"/>
          </w:tcPr>
          <w:p w:rsidR="007E7281" w:rsidRPr="006B1386" w:rsidRDefault="007E7281">
            <w:pPr>
              <w:snapToGrid w:val="0"/>
              <w:rPr>
                <w:rFonts w:ascii="Arial Narrow" w:hAnsi="Arial Narrow" w:cs="Arial"/>
                <w:kern w:val="2"/>
                <w:lang w:val="sr-Latn-CS"/>
              </w:rPr>
            </w:pPr>
          </w:p>
        </w:tc>
      </w:tr>
      <w:tr w:rsidR="006B1386" w:rsidRPr="006B1386" w:rsidTr="007E7281">
        <w:trPr>
          <w:trHeight w:val="234"/>
        </w:trPr>
        <w:tc>
          <w:tcPr>
            <w:tcW w:w="3661" w:type="dxa"/>
            <w:hideMark/>
          </w:tcPr>
          <w:p w:rsidR="007E7281" w:rsidRPr="006B1386" w:rsidRDefault="007E7281">
            <w:pPr>
              <w:snapToGrid w:val="0"/>
              <w:jc w:val="center"/>
              <w:rPr>
                <w:rFonts w:ascii="Arial Narrow" w:hAnsi="Arial Narrow" w:cs="Arial"/>
                <w:kern w:val="2"/>
                <w:lang w:val="sr-Cyrl-CS"/>
              </w:rPr>
            </w:pPr>
            <w:r w:rsidRPr="006B1386">
              <w:rPr>
                <w:rFonts w:ascii="Arial Narrow" w:hAnsi="Arial Narrow" w:cs="Arial"/>
                <w:lang w:val="sr-Cyrl-CS"/>
              </w:rPr>
              <w:t>Место</w:t>
            </w:r>
          </w:p>
        </w:tc>
        <w:tc>
          <w:tcPr>
            <w:tcW w:w="2862" w:type="dxa"/>
          </w:tcPr>
          <w:p w:rsidR="007E7281" w:rsidRPr="006B1386" w:rsidRDefault="007E7281">
            <w:pPr>
              <w:snapToGrid w:val="0"/>
              <w:jc w:val="center"/>
              <w:rPr>
                <w:rFonts w:ascii="Arial Narrow" w:hAnsi="Arial Narrow" w:cs="Arial"/>
                <w:kern w:val="2"/>
                <w:lang w:val="sr-Latn-CS"/>
              </w:rPr>
            </w:pPr>
          </w:p>
        </w:tc>
        <w:tc>
          <w:tcPr>
            <w:tcW w:w="3553" w:type="dxa"/>
          </w:tcPr>
          <w:p w:rsidR="007E7281" w:rsidRPr="006B1386" w:rsidRDefault="007E7281">
            <w:pPr>
              <w:snapToGrid w:val="0"/>
              <w:rPr>
                <w:rFonts w:ascii="Arial Narrow" w:hAnsi="Arial Narrow" w:cs="Arial"/>
                <w:kern w:val="2"/>
                <w:lang w:val="sr-Latn-CS"/>
              </w:rPr>
            </w:pPr>
          </w:p>
        </w:tc>
      </w:tr>
      <w:tr w:rsidR="006B1386" w:rsidRPr="006B1386" w:rsidTr="007E7281">
        <w:trPr>
          <w:trHeight w:val="630"/>
        </w:trPr>
        <w:tc>
          <w:tcPr>
            <w:tcW w:w="3661" w:type="dxa"/>
          </w:tcPr>
          <w:p w:rsidR="007E7281" w:rsidRPr="006B1386" w:rsidRDefault="007E7281">
            <w:pPr>
              <w:rPr>
                <w:rFonts w:ascii="Arial Narrow" w:hAnsi="Arial Narrow" w:cs="Arial"/>
                <w:kern w:val="2"/>
                <w:lang w:val="sr-Latn-CS"/>
              </w:rPr>
            </w:pPr>
          </w:p>
          <w:p w:rsidR="007E7281" w:rsidRPr="006B1386" w:rsidRDefault="007E7281">
            <w:pPr>
              <w:rPr>
                <w:rFonts w:ascii="Arial Narrow" w:hAnsi="Arial Narrow" w:cs="Arial"/>
                <w:kern w:val="2"/>
                <w:lang w:val="sr-Latn-CS"/>
              </w:rPr>
            </w:pPr>
            <w:r w:rsidRPr="006B1386">
              <w:rPr>
                <w:rFonts w:ascii="Arial Narrow" w:hAnsi="Arial Narrow" w:cs="Arial"/>
                <w:lang w:val="sr-Latn-CS"/>
              </w:rPr>
              <w:t>_________________________</w:t>
            </w:r>
          </w:p>
        </w:tc>
        <w:tc>
          <w:tcPr>
            <w:tcW w:w="2862" w:type="dxa"/>
            <w:hideMark/>
          </w:tcPr>
          <w:p w:rsidR="007E7281" w:rsidRPr="006B1386" w:rsidRDefault="007E7281">
            <w:pPr>
              <w:snapToGrid w:val="0"/>
              <w:jc w:val="center"/>
              <w:rPr>
                <w:rFonts w:ascii="Arial Narrow" w:hAnsi="Arial Narrow" w:cs="Arial"/>
                <w:kern w:val="2"/>
                <w:lang w:val="sr-Latn-CS"/>
              </w:rPr>
            </w:pPr>
            <w:r w:rsidRPr="006B1386">
              <w:rPr>
                <w:rFonts w:ascii="Arial Narrow" w:hAnsi="Arial Narrow" w:cs="Arial"/>
                <w:lang w:val="sr-Latn-CS"/>
              </w:rPr>
              <w:t>МП</w:t>
            </w:r>
          </w:p>
        </w:tc>
        <w:tc>
          <w:tcPr>
            <w:tcW w:w="3553" w:type="dxa"/>
          </w:tcPr>
          <w:p w:rsidR="007E7281" w:rsidRPr="006B1386" w:rsidRDefault="007E7281">
            <w:pPr>
              <w:rPr>
                <w:rFonts w:ascii="Arial Narrow" w:hAnsi="Arial Narrow" w:cs="Arial"/>
                <w:kern w:val="2"/>
                <w:lang w:val="sr-Latn-CS"/>
              </w:rPr>
            </w:pPr>
          </w:p>
          <w:p w:rsidR="007E7281" w:rsidRPr="006B1386" w:rsidRDefault="007E7281">
            <w:pPr>
              <w:rPr>
                <w:rFonts w:ascii="Arial Narrow" w:hAnsi="Arial Narrow" w:cs="Arial"/>
                <w:kern w:val="2"/>
                <w:lang w:val="sr-Latn-CS"/>
              </w:rPr>
            </w:pPr>
            <w:r w:rsidRPr="006B1386">
              <w:rPr>
                <w:rFonts w:ascii="Arial Narrow" w:hAnsi="Arial Narrow" w:cs="Arial"/>
                <w:lang w:val="sr-Latn-CS"/>
              </w:rPr>
              <w:t>_________________________</w:t>
            </w:r>
          </w:p>
        </w:tc>
      </w:tr>
      <w:tr w:rsidR="007E7281" w:rsidRPr="006B1386" w:rsidTr="007E7281">
        <w:trPr>
          <w:trHeight w:val="270"/>
        </w:trPr>
        <w:tc>
          <w:tcPr>
            <w:tcW w:w="3661" w:type="dxa"/>
            <w:hideMark/>
          </w:tcPr>
          <w:p w:rsidR="007E7281" w:rsidRPr="006B1386" w:rsidRDefault="007E7281">
            <w:pPr>
              <w:snapToGrid w:val="0"/>
              <w:jc w:val="center"/>
              <w:rPr>
                <w:rFonts w:ascii="Arial Narrow" w:hAnsi="Arial Narrow" w:cs="Arial"/>
                <w:kern w:val="2"/>
                <w:lang w:val="sr-Cyrl-CS"/>
              </w:rPr>
            </w:pPr>
            <w:r w:rsidRPr="006B1386">
              <w:rPr>
                <w:rFonts w:ascii="Arial Narrow" w:hAnsi="Arial Narrow" w:cs="Arial"/>
                <w:lang w:val="sr-Cyrl-CS"/>
              </w:rPr>
              <w:t>Датум</w:t>
            </w:r>
          </w:p>
        </w:tc>
        <w:tc>
          <w:tcPr>
            <w:tcW w:w="2862" w:type="dxa"/>
          </w:tcPr>
          <w:p w:rsidR="007E7281" w:rsidRPr="006B1386" w:rsidRDefault="007E7281">
            <w:pPr>
              <w:snapToGrid w:val="0"/>
              <w:rPr>
                <w:rFonts w:ascii="Arial Narrow" w:hAnsi="Arial Narrow" w:cs="Arial"/>
                <w:kern w:val="2"/>
                <w:lang w:val="sr-Latn-CS"/>
              </w:rPr>
            </w:pPr>
          </w:p>
        </w:tc>
        <w:tc>
          <w:tcPr>
            <w:tcW w:w="3553" w:type="dxa"/>
            <w:hideMark/>
          </w:tcPr>
          <w:p w:rsidR="007E7281" w:rsidRPr="006B1386" w:rsidRDefault="007E7281">
            <w:pPr>
              <w:snapToGrid w:val="0"/>
              <w:jc w:val="center"/>
              <w:rPr>
                <w:rFonts w:ascii="Arial Narrow" w:hAnsi="Arial Narrow" w:cs="Arial"/>
                <w:kern w:val="2"/>
                <w:lang w:val="sr-Latn-CS"/>
              </w:rPr>
            </w:pPr>
            <w:r w:rsidRPr="006B1386">
              <w:rPr>
                <w:rFonts w:ascii="Arial Narrow" w:hAnsi="Arial Narrow" w:cs="Arial"/>
                <w:lang w:val="sr-Latn-CS"/>
              </w:rPr>
              <w:t>(потпис овлашћеног лица)</w:t>
            </w:r>
          </w:p>
        </w:tc>
      </w:tr>
    </w:tbl>
    <w:p w:rsidR="00F55CC7" w:rsidRPr="006B1386" w:rsidRDefault="00F55CC7" w:rsidP="00F55CC7">
      <w:pPr>
        <w:jc w:val="both"/>
        <w:rPr>
          <w:rFonts w:ascii="Arial Narrow" w:hAnsi="Arial Narrow" w:cs="Arial"/>
          <w:b/>
          <w:bCs/>
          <w:i/>
          <w:iCs/>
          <w:u w:val="single"/>
          <w:lang w:val="ru-RU"/>
        </w:rPr>
      </w:pPr>
    </w:p>
    <w:p w:rsidR="00F55CC7" w:rsidRPr="006B1386" w:rsidRDefault="00F55CC7" w:rsidP="00F55CC7">
      <w:pPr>
        <w:jc w:val="both"/>
        <w:rPr>
          <w:rFonts w:ascii="Arial Narrow" w:hAnsi="Arial Narrow" w:cs="Arial"/>
          <w:b/>
          <w:bCs/>
          <w:i/>
          <w:iCs/>
          <w:u w:val="single"/>
          <w:lang w:val="ru-RU"/>
        </w:rPr>
      </w:pPr>
    </w:p>
    <w:p w:rsidR="00F55CC7" w:rsidRPr="006B1386" w:rsidRDefault="00F55CC7" w:rsidP="00F55CC7">
      <w:pPr>
        <w:jc w:val="both"/>
        <w:rPr>
          <w:rFonts w:ascii="Arial Narrow" w:hAnsi="Arial Narrow" w:cs="Arial"/>
          <w:i/>
          <w:iCs/>
          <w:lang w:val="ru-RU"/>
        </w:rPr>
      </w:pPr>
      <w:r w:rsidRPr="006B1386">
        <w:rPr>
          <w:rFonts w:ascii="Arial Narrow" w:hAnsi="Arial Narrow" w:cs="Arial"/>
          <w:b/>
          <w:bCs/>
          <w:i/>
          <w:iCs/>
          <w:u w:val="single"/>
          <w:lang w:val="ru-RU"/>
        </w:rPr>
        <w:t>Напомена:</w:t>
      </w:r>
      <w:r w:rsidRPr="006B1386">
        <w:rPr>
          <w:rFonts w:ascii="Arial Narrow" w:hAnsi="Arial Narrow" w:cs="Arial"/>
          <w:b/>
          <w:bCs/>
          <w:i/>
          <w:iCs/>
          <w:lang w:val="ru-RU"/>
        </w:rPr>
        <w:t xml:space="preserve"> </w:t>
      </w:r>
    </w:p>
    <w:p w:rsidR="00F55CC7" w:rsidRPr="006B1386" w:rsidRDefault="00F55CC7" w:rsidP="006642EB">
      <w:pPr>
        <w:jc w:val="both"/>
        <w:rPr>
          <w:rFonts w:ascii="Arial Narrow" w:hAnsi="Arial Narrow" w:cs="Arial"/>
          <w:b/>
          <w:bCs/>
          <w:i/>
          <w:iCs/>
          <w:lang w:val="sr-Cyrl-CS"/>
        </w:rPr>
      </w:pPr>
      <w:r w:rsidRPr="006B1386">
        <w:rPr>
          <w:rFonts w:ascii="Arial Narrow" w:hAnsi="Arial Narrow"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или уколико понуђач подноси понуду за обе партије,  потребно је наведени образац копирати у довољном броју примерака, попунити и доставити за сваког подизвођача</w:t>
      </w:r>
      <w:r w:rsidRPr="006B1386">
        <w:rPr>
          <w:rFonts w:ascii="Arial Narrow" w:hAnsi="Arial Narrow" w:cs="Arial"/>
          <w:b/>
          <w:bCs/>
          <w:i/>
          <w:iCs/>
          <w:lang w:val="sr-Cyrl-CS"/>
        </w:rPr>
        <w:br w:type="page"/>
      </w:r>
    </w:p>
    <w:p w:rsidR="00F55CC7" w:rsidRPr="006B1386" w:rsidRDefault="00F55CC7" w:rsidP="00F55CC7">
      <w:pPr>
        <w:jc w:val="right"/>
        <w:rPr>
          <w:rFonts w:ascii="Arial Narrow" w:eastAsia="MS Mincho" w:hAnsi="Arial Narrow" w:cs="Arial"/>
          <w:i/>
          <w:lang w:val="sr-Cyrl-CS"/>
        </w:rPr>
      </w:pPr>
      <w:r w:rsidRPr="006B1386">
        <w:rPr>
          <w:rFonts w:ascii="Arial Narrow" w:eastAsia="MS Mincho" w:hAnsi="Arial Narrow" w:cs="Arial"/>
          <w:i/>
          <w:lang w:val="sr-Cyrl-CS"/>
        </w:rPr>
        <w:lastRenderedPageBreak/>
        <w:t xml:space="preserve">Образац 1 стр </w:t>
      </w:r>
      <w:r w:rsidR="0056188B" w:rsidRPr="006B1386">
        <w:rPr>
          <w:rFonts w:ascii="Arial Narrow" w:eastAsia="MS Mincho" w:hAnsi="Arial Narrow" w:cs="Arial"/>
          <w:i/>
          <w:lang w:val="sr-Cyrl-CS"/>
        </w:rPr>
        <w:t>3</w:t>
      </w:r>
      <w:r w:rsidR="00A81DE1" w:rsidRPr="006B1386">
        <w:rPr>
          <w:rFonts w:ascii="Arial Narrow" w:eastAsia="MS Mincho" w:hAnsi="Arial Narrow" w:cs="Arial"/>
          <w:i/>
          <w:lang w:val="sr-Cyrl-CS"/>
        </w:rPr>
        <w:t>.</w:t>
      </w:r>
    </w:p>
    <w:p w:rsidR="00F55CC7" w:rsidRPr="006B1386" w:rsidRDefault="00F55CC7" w:rsidP="00F55CC7">
      <w:pPr>
        <w:jc w:val="right"/>
        <w:rPr>
          <w:rFonts w:ascii="Arial Narrow" w:eastAsia="MS Mincho" w:hAnsi="Arial Narrow" w:cs="Arial"/>
          <w:i/>
          <w:lang w:val="sr-Cyrl-CS"/>
        </w:rPr>
      </w:pPr>
    </w:p>
    <w:p w:rsidR="00F55CC7" w:rsidRPr="006B1386" w:rsidRDefault="00F55CC7" w:rsidP="00F55CC7">
      <w:pPr>
        <w:jc w:val="right"/>
        <w:rPr>
          <w:rFonts w:ascii="Arial Narrow" w:eastAsia="MS Mincho" w:hAnsi="Arial Narrow" w:cs="Arial"/>
          <w:i/>
          <w:lang w:val="sr-Cyrl-CS"/>
        </w:rPr>
      </w:pPr>
    </w:p>
    <w:p w:rsidR="00F55CC7" w:rsidRPr="006B1386" w:rsidRDefault="00F55CC7" w:rsidP="00F55CC7">
      <w:pPr>
        <w:jc w:val="right"/>
        <w:rPr>
          <w:rFonts w:ascii="Arial Narrow" w:hAnsi="Arial Narrow" w:cs="Arial"/>
          <w:b/>
          <w:bCs/>
          <w:i/>
          <w:iCs/>
          <w:lang w:val="sr-Cyrl-CS"/>
        </w:rPr>
      </w:pPr>
    </w:p>
    <w:p w:rsidR="00F55CC7" w:rsidRPr="006B1386" w:rsidRDefault="00F55CC7" w:rsidP="000A0833">
      <w:pPr>
        <w:pStyle w:val="Pasussalistom"/>
        <w:numPr>
          <w:ilvl w:val="0"/>
          <w:numId w:val="8"/>
        </w:numPr>
        <w:ind w:hanging="736"/>
        <w:rPr>
          <w:rFonts w:ascii="Arial Narrow" w:hAnsi="Arial Narrow" w:cs="Arial"/>
          <w:i/>
          <w:color w:val="auto"/>
          <w:lang w:val="sr-Cyrl-CS"/>
        </w:rPr>
      </w:pPr>
      <w:r w:rsidRPr="006B1386">
        <w:rPr>
          <w:rFonts w:ascii="Arial Narrow" w:eastAsia="TimesNewRomanPSMT" w:hAnsi="Arial Narrow" w:cs="Arial"/>
          <w:b/>
          <w:bCs/>
          <w:color w:val="auto"/>
          <w:lang w:val="ru-RU"/>
        </w:rPr>
        <w:t>ПОДАЦИ О УЧЕСНИКУ  У ЗАЈЕДНИЧКОЈ ПОНУДИ</w:t>
      </w:r>
    </w:p>
    <w:p w:rsidR="00F55CC7" w:rsidRPr="006B1386" w:rsidRDefault="00F55CC7" w:rsidP="00D00511">
      <w:pPr>
        <w:ind w:left="736"/>
        <w:jc w:val="both"/>
        <w:rPr>
          <w:rFonts w:ascii="Arial Narrow" w:hAnsi="Arial Narrow"/>
        </w:rPr>
      </w:pPr>
    </w:p>
    <w:tbl>
      <w:tblPr>
        <w:tblW w:w="0" w:type="auto"/>
        <w:tblInd w:w="-20" w:type="dxa"/>
        <w:tblLayout w:type="fixed"/>
        <w:tblLook w:val="04A0" w:firstRow="1" w:lastRow="0" w:firstColumn="1" w:lastColumn="0" w:noHBand="0" w:noVBand="1"/>
      </w:tblPr>
      <w:tblGrid>
        <w:gridCol w:w="465"/>
        <w:gridCol w:w="4219"/>
        <w:gridCol w:w="4598"/>
      </w:tblGrid>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hAnsi="Arial Narrow"/>
                <w:kern w:val="2"/>
              </w:rPr>
            </w:pPr>
          </w:p>
          <w:p w:rsidR="00F55CC7" w:rsidRPr="006B1386" w:rsidRDefault="00F55CC7" w:rsidP="00C50113">
            <w:pPr>
              <w:jc w:val="both"/>
              <w:rPr>
                <w:rFonts w:ascii="Arial Narrow" w:eastAsia="TimesNewRomanPSMT" w:hAnsi="Arial Narrow" w:cs="Arial"/>
                <w:bCs/>
                <w:i/>
                <w:kern w:val="2"/>
                <w:lang w:val="ru-RU"/>
              </w:rPr>
            </w:pPr>
            <w:r w:rsidRPr="006B1386">
              <w:rPr>
                <w:rFonts w:ascii="Arial Narrow" w:eastAsia="TimesNewRomanPSMT" w:hAnsi="Arial Narrow" w:cs="Arial"/>
                <w:bCs/>
                <w:i/>
              </w:rPr>
              <w:t>1)</w:t>
            </w: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lang w:val="ru-RU"/>
              </w:rPr>
            </w:pPr>
          </w:p>
          <w:p w:rsidR="00F55CC7" w:rsidRPr="006B1386" w:rsidRDefault="00F55CC7" w:rsidP="00C50113">
            <w:pPr>
              <w:jc w:val="both"/>
              <w:rPr>
                <w:rFonts w:ascii="Arial Narrow" w:eastAsia="TimesNewRomanPSMT" w:hAnsi="Arial Narrow" w:cs="Arial"/>
                <w:b/>
                <w:bCs/>
                <w:kern w:val="2"/>
                <w:lang w:val="ru-RU"/>
              </w:rPr>
            </w:pPr>
            <w:r w:rsidRPr="006B1386">
              <w:rPr>
                <w:rFonts w:ascii="Arial Narrow" w:eastAsia="TimesNewRomanPSMT" w:hAnsi="Arial Narrow"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lang w:val="ru-RU"/>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lang w:val="ru-RU"/>
              </w:rPr>
            </w:pPr>
          </w:p>
          <w:p w:rsidR="00F55CC7" w:rsidRPr="006B1386" w:rsidRDefault="00F55CC7" w:rsidP="00C50113">
            <w:pPr>
              <w:jc w:val="both"/>
              <w:rPr>
                <w:rFonts w:ascii="Arial Narrow" w:eastAsia="TimesNewRomanPSMT" w:hAnsi="Arial Narrow" w:cs="Arial"/>
                <w:bCs/>
                <w:i/>
                <w:kern w:val="2"/>
                <w:lang w:val="ru-RU"/>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lang w:val="ru-RU"/>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Cs/>
                <w:i/>
                <w:kern w:val="2"/>
                <w:lang w:val="ru-RU"/>
              </w:rPr>
            </w:pPr>
            <w:r w:rsidRPr="006B1386">
              <w:rPr>
                <w:rFonts w:ascii="Arial Narrow" w:eastAsia="TimesNewRomanPSMT" w:hAnsi="Arial Narrow" w:cs="Arial"/>
                <w:bCs/>
                <w:i/>
              </w:rPr>
              <w:t>2)</w:t>
            </w: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lang w:val="ru-RU"/>
              </w:rPr>
            </w:pPr>
          </w:p>
          <w:p w:rsidR="00F55CC7" w:rsidRPr="006B1386" w:rsidRDefault="00F55CC7" w:rsidP="00C50113">
            <w:pPr>
              <w:jc w:val="both"/>
              <w:rPr>
                <w:rFonts w:ascii="Arial Narrow" w:eastAsia="TimesNewRomanPSMT" w:hAnsi="Arial Narrow" w:cs="Arial"/>
                <w:b/>
                <w:bCs/>
                <w:kern w:val="2"/>
                <w:lang w:val="ru-RU"/>
              </w:rPr>
            </w:pPr>
            <w:r w:rsidRPr="006B1386">
              <w:rPr>
                <w:rFonts w:ascii="Arial Narrow" w:eastAsia="TimesNewRomanPSMT" w:hAnsi="Arial Narrow"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lang w:val="ru-RU"/>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lang w:val="ru-RU"/>
              </w:rPr>
            </w:pPr>
          </w:p>
          <w:p w:rsidR="00F55CC7" w:rsidRPr="006B1386" w:rsidRDefault="00F55CC7" w:rsidP="00C50113">
            <w:pPr>
              <w:jc w:val="both"/>
              <w:rPr>
                <w:rFonts w:ascii="Arial Narrow" w:eastAsia="TimesNewRomanPSMT" w:hAnsi="Arial Narrow" w:cs="Arial"/>
                <w:bCs/>
                <w:i/>
                <w:kern w:val="2"/>
                <w:lang w:val="ru-RU"/>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lang w:val="ru-RU"/>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Cs/>
                <w:i/>
                <w:kern w:val="2"/>
                <w:lang w:val="ru-RU"/>
              </w:rPr>
            </w:pPr>
            <w:r w:rsidRPr="006B1386">
              <w:rPr>
                <w:rFonts w:ascii="Arial Narrow" w:eastAsia="TimesNewRomanPSMT" w:hAnsi="Arial Narrow" w:cs="Arial"/>
                <w:bCs/>
                <w:i/>
              </w:rPr>
              <w:t>3)</w:t>
            </w: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lang w:val="ru-RU"/>
              </w:rPr>
            </w:pPr>
          </w:p>
          <w:p w:rsidR="00F55CC7" w:rsidRPr="006B1386" w:rsidRDefault="00F55CC7" w:rsidP="00C50113">
            <w:pPr>
              <w:jc w:val="both"/>
              <w:rPr>
                <w:rFonts w:ascii="Arial Narrow" w:eastAsia="TimesNewRomanPSMT" w:hAnsi="Arial Narrow" w:cs="Arial"/>
                <w:b/>
                <w:bCs/>
                <w:kern w:val="2"/>
                <w:lang w:val="ru-RU"/>
              </w:rPr>
            </w:pPr>
            <w:r w:rsidRPr="006B1386">
              <w:rPr>
                <w:rFonts w:ascii="Arial Narrow" w:eastAsia="TimesNewRomanPSMT" w:hAnsi="Arial Narrow"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lang w:val="ru-RU"/>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lang w:val="ru-RU"/>
              </w:rPr>
            </w:pPr>
          </w:p>
          <w:p w:rsidR="00F55CC7" w:rsidRPr="006B1386" w:rsidRDefault="00F55CC7" w:rsidP="00C50113">
            <w:pPr>
              <w:jc w:val="both"/>
              <w:rPr>
                <w:rFonts w:ascii="Arial Narrow" w:eastAsia="TimesNewRomanPSMT" w:hAnsi="Arial Narrow" w:cs="Arial"/>
                <w:bCs/>
                <w:i/>
                <w:kern w:val="2"/>
                <w:lang w:val="ru-RU"/>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lang w:val="ru-RU"/>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r w:rsidR="006B1386" w:rsidRPr="006B1386" w:rsidTr="00C50113">
        <w:tc>
          <w:tcPr>
            <w:tcW w:w="465"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tc>
        <w:tc>
          <w:tcPr>
            <w:tcW w:w="4219" w:type="dxa"/>
            <w:tcBorders>
              <w:top w:val="single" w:sz="4" w:space="0" w:color="000000"/>
              <w:left w:val="single" w:sz="4" w:space="0" w:color="000000"/>
              <w:bottom w:val="single" w:sz="4" w:space="0" w:color="000000"/>
              <w:right w:val="nil"/>
            </w:tcBorders>
          </w:tcPr>
          <w:p w:rsidR="00F55CC7" w:rsidRPr="006B1386" w:rsidRDefault="00F55CC7" w:rsidP="00C50113">
            <w:pPr>
              <w:snapToGrid w:val="0"/>
              <w:jc w:val="both"/>
              <w:rPr>
                <w:rFonts w:ascii="Arial Narrow" w:eastAsia="TimesNewRomanPSMT" w:hAnsi="Arial Narrow" w:cs="Arial"/>
                <w:bCs/>
                <w:i/>
                <w:kern w:val="2"/>
              </w:rPr>
            </w:pPr>
          </w:p>
          <w:p w:rsidR="00F55CC7" w:rsidRPr="006B1386" w:rsidRDefault="00F55CC7" w:rsidP="00C50113">
            <w:pPr>
              <w:jc w:val="both"/>
              <w:rPr>
                <w:rFonts w:ascii="Arial Narrow" w:eastAsia="TimesNewRomanPSMT" w:hAnsi="Arial Narrow" w:cs="Arial"/>
                <w:b/>
                <w:bCs/>
                <w:kern w:val="2"/>
              </w:rPr>
            </w:pPr>
            <w:r w:rsidRPr="006B1386">
              <w:rPr>
                <w:rFonts w:ascii="Arial Narrow" w:eastAsia="TimesNewRomanPSMT" w:hAnsi="Arial Narrow"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55CC7" w:rsidRPr="006B1386" w:rsidRDefault="00F55CC7" w:rsidP="00C50113">
            <w:pPr>
              <w:snapToGrid w:val="0"/>
              <w:jc w:val="both"/>
              <w:rPr>
                <w:rFonts w:ascii="Arial Narrow" w:eastAsia="TimesNewRomanPSMT" w:hAnsi="Arial Narrow" w:cs="Arial"/>
                <w:b/>
                <w:bCs/>
                <w:kern w:val="2"/>
              </w:rPr>
            </w:pPr>
          </w:p>
        </w:tc>
      </w:tr>
    </w:tbl>
    <w:p w:rsidR="00F55CC7" w:rsidRPr="006B1386" w:rsidRDefault="00F55CC7" w:rsidP="00F55CC7">
      <w:pPr>
        <w:jc w:val="both"/>
        <w:rPr>
          <w:rFonts w:ascii="Arial Narrow" w:hAnsi="Arial Narrow" w:cs="Arial"/>
          <w:b/>
          <w:bCs/>
          <w:i/>
          <w:iCs/>
          <w:kern w:val="2"/>
          <w:u w:val="single"/>
        </w:rPr>
      </w:pPr>
    </w:p>
    <w:p w:rsidR="00F55CC7" w:rsidRPr="006B1386" w:rsidRDefault="00F55CC7" w:rsidP="00F55CC7">
      <w:pPr>
        <w:jc w:val="both"/>
        <w:rPr>
          <w:rFonts w:ascii="Arial Narrow" w:hAnsi="Arial Narrow" w:cs="Arial"/>
          <w:b/>
          <w:bCs/>
          <w:i/>
          <w:iCs/>
          <w:u w:val="single"/>
          <w:lang w:val="sr-Cyrl-CS"/>
        </w:rPr>
      </w:pPr>
    </w:p>
    <w:tbl>
      <w:tblPr>
        <w:tblW w:w="0" w:type="auto"/>
        <w:tblLayout w:type="fixed"/>
        <w:tblLook w:val="04A0" w:firstRow="1" w:lastRow="0" w:firstColumn="1" w:lastColumn="0" w:noHBand="0" w:noVBand="1"/>
      </w:tblPr>
      <w:tblGrid>
        <w:gridCol w:w="3661"/>
        <w:gridCol w:w="2862"/>
        <w:gridCol w:w="3553"/>
      </w:tblGrid>
      <w:tr w:rsidR="006B1386" w:rsidRPr="006B1386" w:rsidTr="007E7281">
        <w:trPr>
          <w:trHeight w:val="276"/>
        </w:trPr>
        <w:tc>
          <w:tcPr>
            <w:tcW w:w="3661" w:type="dxa"/>
            <w:hideMark/>
          </w:tcPr>
          <w:p w:rsidR="007E7281" w:rsidRPr="006B1386" w:rsidRDefault="007E7281">
            <w:pPr>
              <w:snapToGrid w:val="0"/>
              <w:jc w:val="center"/>
              <w:rPr>
                <w:rFonts w:ascii="Arial Narrow" w:hAnsi="Arial Narrow" w:cs="Arial"/>
                <w:kern w:val="2"/>
                <w:lang w:val="sr-Latn-CS"/>
              </w:rPr>
            </w:pPr>
            <w:r w:rsidRPr="006B1386">
              <w:rPr>
                <w:rFonts w:ascii="Arial Narrow" w:hAnsi="Arial Narrow" w:cs="Arial"/>
                <w:lang w:val="sr-Cyrl-CS"/>
              </w:rPr>
              <w:t>_________________________</w:t>
            </w:r>
          </w:p>
        </w:tc>
        <w:tc>
          <w:tcPr>
            <w:tcW w:w="2862" w:type="dxa"/>
          </w:tcPr>
          <w:p w:rsidR="007E7281" w:rsidRPr="006B1386" w:rsidRDefault="007E7281">
            <w:pPr>
              <w:snapToGrid w:val="0"/>
              <w:rPr>
                <w:rFonts w:ascii="Arial Narrow" w:hAnsi="Arial Narrow" w:cs="Arial"/>
                <w:kern w:val="2"/>
                <w:lang w:val="sr-Latn-CS"/>
              </w:rPr>
            </w:pPr>
          </w:p>
        </w:tc>
        <w:tc>
          <w:tcPr>
            <w:tcW w:w="3553" w:type="dxa"/>
          </w:tcPr>
          <w:p w:rsidR="007E7281" w:rsidRPr="006B1386" w:rsidRDefault="007E7281">
            <w:pPr>
              <w:snapToGrid w:val="0"/>
              <w:rPr>
                <w:rFonts w:ascii="Arial Narrow" w:hAnsi="Arial Narrow" w:cs="Arial"/>
                <w:kern w:val="2"/>
                <w:lang w:val="sr-Latn-CS"/>
              </w:rPr>
            </w:pPr>
          </w:p>
        </w:tc>
      </w:tr>
      <w:tr w:rsidR="006B1386" w:rsidRPr="006B1386" w:rsidTr="007E7281">
        <w:trPr>
          <w:trHeight w:val="234"/>
        </w:trPr>
        <w:tc>
          <w:tcPr>
            <w:tcW w:w="3661" w:type="dxa"/>
            <w:hideMark/>
          </w:tcPr>
          <w:p w:rsidR="007E7281" w:rsidRPr="006B1386" w:rsidRDefault="007E7281">
            <w:pPr>
              <w:snapToGrid w:val="0"/>
              <w:jc w:val="center"/>
              <w:rPr>
                <w:rFonts w:ascii="Arial Narrow" w:hAnsi="Arial Narrow" w:cs="Arial"/>
                <w:kern w:val="2"/>
                <w:lang w:val="sr-Cyrl-CS"/>
              </w:rPr>
            </w:pPr>
            <w:r w:rsidRPr="006B1386">
              <w:rPr>
                <w:rFonts w:ascii="Arial Narrow" w:hAnsi="Arial Narrow" w:cs="Arial"/>
                <w:lang w:val="sr-Cyrl-CS"/>
              </w:rPr>
              <w:t>Место</w:t>
            </w:r>
          </w:p>
        </w:tc>
        <w:tc>
          <w:tcPr>
            <w:tcW w:w="2862" w:type="dxa"/>
          </w:tcPr>
          <w:p w:rsidR="007E7281" w:rsidRPr="006B1386" w:rsidRDefault="007E7281">
            <w:pPr>
              <w:snapToGrid w:val="0"/>
              <w:jc w:val="center"/>
              <w:rPr>
                <w:rFonts w:ascii="Arial Narrow" w:hAnsi="Arial Narrow" w:cs="Arial"/>
                <w:kern w:val="2"/>
                <w:lang w:val="sr-Latn-CS"/>
              </w:rPr>
            </w:pPr>
          </w:p>
        </w:tc>
        <w:tc>
          <w:tcPr>
            <w:tcW w:w="3553" w:type="dxa"/>
          </w:tcPr>
          <w:p w:rsidR="007E7281" w:rsidRPr="006B1386" w:rsidRDefault="007E7281">
            <w:pPr>
              <w:snapToGrid w:val="0"/>
              <w:rPr>
                <w:rFonts w:ascii="Arial Narrow" w:hAnsi="Arial Narrow" w:cs="Arial"/>
                <w:kern w:val="2"/>
                <w:lang w:val="sr-Latn-CS"/>
              </w:rPr>
            </w:pPr>
          </w:p>
        </w:tc>
      </w:tr>
      <w:tr w:rsidR="006B1386" w:rsidRPr="006B1386" w:rsidTr="007E7281">
        <w:trPr>
          <w:trHeight w:val="630"/>
        </w:trPr>
        <w:tc>
          <w:tcPr>
            <w:tcW w:w="3661" w:type="dxa"/>
          </w:tcPr>
          <w:p w:rsidR="007E7281" w:rsidRPr="006B1386" w:rsidRDefault="007E7281">
            <w:pPr>
              <w:rPr>
                <w:rFonts w:ascii="Arial Narrow" w:hAnsi="Arial Narrow" w:cs="Arial"/>
                <w:kern w:val="2"/>
                <w:lang w:val="sr-Latn-CS"/>
              </w:rPr>
            </w:pPr>
          </w:p>
          <w:p w:rsidR="007E7281" w:rsidRPr="006B1386" w:rsidRDefault="007E7281">
            <w:pPr>
              <w:rPr>
                <w:rFonts w:ascii="Arial Narrow" w:hAnsi="Arial Narrow" w:cs="Arial"/>
                <w:kern w:val="2"/>
                <w:lang w:val="sr-Latn-CS"/>
              </w:rPr>
            </w:pPr>
            <w:r w:rsidRPr="006B1386">
              <w:rPr>
                <w:rFonts w:ascii="Arial Narrow" w:hAnsi="Arial Narrow" w:cs="Arial"/>
                <w:lang w:val="sr-Latn-CS"/>
              </w:rPr>
              <w:t>_________________________</w:t>
            </w:r>
          </w:p>
        </w:tc>
        <w:tc>
          <w:tcPr>
            <w:tcW w:w="2862" w:type="dxa"/>
            <w:hideMark/>
          </w:tcPr>
          <w:p w:rsidR="007E7281" w:rsidRPr="006B1386" w:rsidRDefault="007E7281">
            <w:pPr>
              <w:snapToGrid w:val="0"/>
              <w:jc w:val="center"/>
              <w:rPr>
                <w:rFonts w:ascii="Arial Narrow" w:hAnsi="Arial Narrow" w:cs="Arial"/>
                <w:kern w:val="2"/>
                <w:lang w:val="sr-Latn-CS"/>
              </w:rPr>
            </w:pPr>
            <w:r w:rsidRPr="006B1386">
              <w:rPr>
                <w:rFonts w:ascii="Arial Narrow" w:hAnsi="Arial Narrow" w:cs="Arial"/>
                <w:lang w:val="sr-Latn-CS"/>
              </w:rPr>
              <w:t>МП</w:t>
            </w:r>
          </w:p>
        </w:tc>
        <w:tc>
          <w:tcPr>
            <w:tcW w:w="3553" w:type="dxa"/>
          </w:tcPr>
          <w:p w:rsidR="007E7281" w:rsidRPr="006B1386" w:rsidRDefault="007E7281">
            <w:pPr>
              <w:rPr>
                <w:rFonts w:ascii="Arial Narrow" w:hAnsi="Arial Narrow" w:cs="Arial"/>
                <w:kern w:val="2"/>
                <w:lang w:val="sr-Latn-CS"/>
              </w:rPr>
            </w:pPr>
          </w:p>
          <w:p w:rsidR="007E7281" w:rsidRPr="006B1386" w:rsidRDefault="007E7281">
            <w:pPr>
              <w:rPr>
                <w:rFonts w:ascii="Arial Narrow" w:hAnsi="Arial Narrow" w:cs="Arial"/>
                <w:kern w:val="2"/>
                <w:lang w:val="sr-Latn-CS"/>
              </w:rPr>
            </w:pPr>
            <w:r w:rsidRPr="006B1386">
              <w:rPr>
                <w:rFonts w:ascii="Arial Narrow" w:hAnsi="Arial Narrow" w:cs="Arial"/>
                <w:lang w:val="sr-Latn-CS"/>
              </w:rPr>
              <w:t>_________________________</w:t>
            </w:r>
          </w:p>
        </w:tc>
      </w:tr>
      <w:tr w:rsidR="007E7281" w:rsidRPr="006B1386" w:rsidTr="007E7281">
        <w:trPr>
          <w:trHeight w:val="270"/>
        </w:trPr>
        <w:tc>
          <w:tcPr>
            <w:tcW w:w="3661" w:type="dxa"/>
            <w:hideMark/>
          </w:tcPr>
          <w:p w:rsidR="007E7281" w:rsidRPr="006B1386" w:rsidRDefault="007E7281">
            <w:pPr>
              <w:snapToGrid w:val="0"/>
              <w:jc w:val="center"/>
              <w:rPr>
                <w:rFonts w:ascii="Arial Narrow" w:hAnsi="Arial Narrow" w:cs="Arial"/>
                <w:kern w:val="2"/>
                <w:lang w:val="sr-Cyrl-CS"/>
              </w:rPr>
            </w:pPr>
            <w:r w:rsidRPr="006B1386">
              <w:rPr>
                <w:rFonts w:ascii="Arial Narrow" w:hAnsi="Arial Narrow" w:cs="Arial"/>
                <w:lang w:val="sr-Cyrl-CS"/>
              </w:rPr>
              <w:t>Датум</w:t>
            </w:r>
          </w:p>
        </w:tc>
        <w:tc>
          <w:tcPr>
            <w:tcW w:w="2862" w:type="dxa"/>
          </w:tcPr>
          <w:p w:rsidR="007E7281" w:rsidRPr="006B1386" w:rsidRDefault="007E7281">
            <w:pPr>
              <w:snapToGrid w:val="0"/>
              <w:rPr>
                <w:rFonts w:ascii="Arial Narrow" w:hAnsi="Arial Narrow" w:cs="Arial"/>
                <w:kern w:val="2"/>
                <w:lang w:val="sr-Latn-CS"/>
              </w:rPr>
            </w:pPr>
          </w:p>
        </w:tc>
        <w:tc>
          <w:tcPr>
            <w:tcW w:w="3553" w:type="dxa"/>
            <w:hideMark/>
          </w:tcPr>
          <w:p w:rsidR="007E7281" w:rsidRPr="006B1386" w:rsidRDefault="007E7281">
            <w:pPr>
              <w:snapToGrid w:val="0"/>
              <w:jc w:val="center"/>
              <w:rPr>
                <w:rFonts w:ascii="Arial Narrow" w:hAnsi="Arial Narrow" w:cs="Arial"/>
                <w:kern w:val="2"/>
                <w:lang w:val="sr-Latn-CS"/>
              </w:rPr>
            </w:pPr>
            <w:r w:rsidRPr="006B1386">
              <w:rPr>
                <w:rFonts w:ascii="Arial Narrow" w:hAnsi="Arial Narrow" w:cs="Arial"/>
                <w:lang w:val="sr-Latn-CS"/>
              </w:rPr>
              <w:t>(потпис овлашћеног лица)</w:t>
            </w:r>
          </w:p>
        </w:tc>
      </w:tr>
    </w:tbl>
    <w:p w:rsidR="00F55CC7" w:rsidRPr="006B1386" w:rsidRDefault="00F55CC7" w:rsidP="00F55CC7">
      <w:pPr>
        <w:jc w:val="both"/>
        <w:rPr>
          <w:rFonts w:ascii="Arial Narrow" w:hAnsi="Arial Narrow" w:cs="Arial"/>
          <w:b/>
          <w:bCs/>
          <w:i/>
          <w:iCs/>
          <w:kern w:val="2"/>
          <w:u w:val="single"/>
        </w:rPr>
      </w:pPr>
    </w:p>
    <w:p w:rsidR="00F55CC7" w:rsidRPr="006B1386" w:rsidRDefault="00F55CC7" w:rsidP="00F55CC7">
      <w:pPr>
        <w:jc w:val="both"/>
        <w:rPr>
          <w:rFonts w:ascii="Arial Narrow" w:hAnsi="Arial Narrow" w:cs="Arial"/>
          <w:b/>
          <w:bCs/>
          <w:i/>
          <w:iCs/>
          <w:u w:val="single"/>
        </w:rPr>
      </w:pPr>
    </w:p>
    <w:p w:rsidR="00F55CC7" w:rsidRPr="006B1386" w:rsidRDefault="00F55CC7" w:rsidP="00F55CC7">
      <w:pPr>
        <w:jc w:val="both"/>
        <w:rPr>
          <w:rFonts w:ascii="Arial Narrow" w:hAnsi="Arial Narrow" w:cs="Arial"/>
          <w:i/>
          <w:iCs/>
          <w:lang w:val="ru-RU"/>
        </w:rPr>
      </w:pPr>
      <w:r w:rsidRPr="006B1386">
        <w:rPr>
          <w:rFonts w:ascii="Arial Narrow" w:hAnsi="Arial Narrow" w:cs="Arial"/>
          <w:b/>
          <w:bCs/>
          <w:i/>
          <w:iCs/>
          <w:u w:val="single"/>
        </w:rPr>
        <w:t>Напомена:</w:t>
      </w:r>
      <w:r w:rsidRPr="006B1386">
        <w:rPr>
          <w:rFonts w:ascii="Arial Narrow" w:hAnsi="Arial Narrow" w:cs="Arial"/>
          <w:b/>
          <w:bCs/>
          <w:i/>
          <w:iCs/>
        </w:rPr>
        <w:t xml:space="preserve"> </w:t>
      </w:r>
    </w:p>
    <w:p w:rsidR="00F55CC7" w:rsidRPr="006B1386" w:rsidRDefault="00F55CC7" w:rsidP="00F55CC7">
      <w:pPr>
        <w:jc w:val="both"/>
        <w:rPr>
          <w:rFonts w:ascii="Arial Narrow" w:hAnsi="Arial Narrow" w:cs="Arial"/>
          <w:b/>
          <w:bCs/>
          <w:i/>
          <w:iCs/>
        </w:rPr>
      </w:pPr>
      <w:r w:rsidRPr="006B1386">
        <w:rPr>
          <w:rFonts w:ascii="Arial Narrow" w:hAnsi="Arial Narrow"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или уколико понуђач подноси понуду за обе партије,  потребно је наведени образац копирати у довољном броју примерака, попунити и доставити за сваког учесника у заједничкој понуди</w:t>
      </w:r>
    </w:p>
    <w:p w:rsidR="00F55CC7" w:rsidRPr="006B1386" w:rsidRDefault="00F55CC7" w:rsidP="00F55CC7">
      <w:pPr>
        <w:jc w:val="both"/>
        <w:rPr>
          <w:rFonts w:ascii="Arial Narrow" w:hAnsi="Arial Narrow" w:cs="Arial"/>
          <w:b/>
          <w:bCs/>
          <w:i/>
          <w:iCs/>
        </w:rPr>
      </w:pPr>
    </w:p>
    <w:p w:rsidR="00F74578" w:rsidRPr="006B1386" w:rsidRDefault="00F74578" w:rsidP="00F55CC7">
      <w:pPr>
        <w:jc w:val="both"/>
        <w:rPr>
          <w:rFonts w:ascii="Arial Narrow" w:hAnsi="Arial Narrow" w:cs="Arial"/>
          <w:b/>
          <w:bCs/>
          <w:i/>
          <w:iCs/>
        </w:rPr>
      </w:pPr>
    </w:p>
    <w:p w:rsidR="00F74578" w:rsidRPr="006B1386" w:rsidRDefault="00F74578" w:rsidP="00F55CC7">
      <w:pPr>
        <w:jc w:val="both"/>
        <w:rPr>
          <w:rFonts w:ascii="Arial Narrow" w:hAnsi="Arial Narrow" w:cs="Arial"/>
          <w:b/>
          <w:bCs/>
          <w:i/>
          <w:iCs/>
        </w:rPr>
      </w:pPr>
    </w:p>
    <w:p w:rsidR="00F74578" w:rsidRPr="006B1386" w:rsidRDefault="00F74578" w:rsidP="00F55CC7">
      <w:pPr>
        <w:jc w:val="both"/>
        <w:rPr>
          <w:rFonts w:ascii="Arial Narrow" w:hAnsi="Arial Narrow" w:cs="Arial"/>
          <w:b/>
          <w:bCs/>
          <w:i/>
          <w:iCs/>
        </w:rPr>
      </w:pPr>
    </w:p>
    <w:p w:rsidR="00F74578" w:rsidRPr="006B1386" w:rsidRDefault="00F74578" w:rsidP="00F55CC7">
      <w:pPr>
        <w:jc w:val="both"/>
        <w:rPr>
          <w:rFonts w:ascii="Arial Narrow" w:hAnsi="Arial Narrow" w:cs="Arial"/>
          <w:b/>
          <w:bCs/>
          <w:i/>
          <w:iCs/>
        </w:rPr>
      </w:pPr>
    </w:p>
    <w:p w:rsidR="00F74578" w:rsidRPr="006B1386" w:rsidRDefault="00F74578" w:rsidP="00F55CC7">
      <w:pPr>
        <w:jc w:val="both"/>
        <w:rPr>
          <w:rFonts w:ascii="Arial Narrow" w:hAnsi="Arial Narrow" w:cs="Arial"/>
          <w:b/>
          <w:bCs/>
          <w:i/>
          <w:iCs/>
        </w:rPr>
      </w:pPr>
    </w:p>
    <w:p w:rsidR="00F55CC7" w:rsidRPr="006B1386" w:rsidRDefault="00F55CC7" w:rsidP="00F55CC7">
      <w:pPr>
        <w:jc w:val="right"/>
        <w:rPr>
          <w:rFonts w:ascii="Arial Narrow" w:eastAsia="MS Mincho" w:hAnsi="Arial Narrow" w:cs="Arial"/>
          <w:i/>
          <w:lang w:val="sr-Cyrl-CS"/>
        </w:rPr>
      </w:pPr>
      <w:r w:rsidRPr="006B1386">
        <w:rPr>
          <w:rFonts w:ascii="Arial Narrow" w:eastAsia="MS Mincho" w:hAnsi="Arial Narrow" w:cs="Arial"/>
          <w:i/>
          <w:lang w:val="sr-Cyrl-CS"/>
        </w:rPr>
        <w:t xml:space="preserve">Образац 1 стр </w:t>
      </w:r>
      <w:r w:rsidR="0056188B" w:rsidRPr="006B1386">
        <w:rPr>
          <w:rFonts w:ascii="Arial Narrow" w:eastAsia="MS Mincho" w:hAnsi="Arial Narrow" w:cs="Arial"/>
          <w:i/>
          <w:lang w:val="sr-Cyrl-CS"/>
        </w:rPr>
        <w:t>4</w:t>
      </w:r>
      <w:r w:rsidR="00A81DE1" w:rsidRPr="006B1386">
        <w:rPr>
          <w:rFonts w:ascii="Arial Narrow" w:eastAsia="MS Mincho" w:hAnsi="Arial Narrow" w:cs="Arial"/>
          <w:i/>
          <w:lang w:val="sr-Cyrl-CS"/>
        </w:rPr>
        <w:t>.</w:t>
      </w:r>
    </w:p>
    <w:p w:rsidR="006719ED" w:rsidRPr="006B1386" w:rsidRDefault="006719ED" w:rsidP="006719ED">
      <w:pPr>
        <w:jc w:val="center"/>
        <w:rPr>
          <w:rFonts w:ascii="Arial Narrow" w:hAnsi="Arial Narrow" w:cs="Arial"/>
          <w:b/>
          <w:lang w:val="sr-Cyrl-CS"/>
        </w:rPr>
      </w:pPr>
      <w:r w:rsidRPr="006B1386">
        <w:rPr>
          <w:rFonts w:ascii="Arial Narrow" w:hAnsi="Arial Narrow" w:cs="Arial"/>
          <w:b/>
          <w:lang w:val="sr-Cyrl-CS"/>
        </w:rPr>
        <w:t xml:space="preserve">ПОНУДА ЗА ЈАВНУ НАБАВКУ </w:t>
      </w:r>
      <w:r w:rsidR="00AE4975" w:rsidRPr="006B1386">
        <w:rPr>
          <w:rFonts w:ascii="Arial Narrow" w:hAnsi="Arial Narrow" w:cs="Arial"/>
          <w:b/>
          <w:lang w:val="sr-Cyrl-CS"/>
        </w:rPr>
        <w:t xml:space="preserve">ЈН МВ </w:t>
      </w:r>
      <w:r w:rsidR="00076316" w:rsidRPr="006B1386">
        <w:rPr>
          <w:rFonts w:ascii="Arial Narrow" w:hAnsi="Arial Narrow" w:cs="Arial"/>
          <w:b/>
          <w:lang w:val="sr-Cyrl-CS"/>
        </w:rPr>
        <w:t>16/18</w:t>
      </w:r>
      <w:r w:rsidR="00D51FBA" w:rsidRPr="006B1386">
        <w:rPr>
          <w:rFonts w:ascii="Arial Narrow" w:hAnsi="Arial Narrow" w:cs="Arial"/>
          <w:b/>
          <w:lang w:val="sr-Cyrl-CS"/>
        </w:rPr>
        <w:t xml:space="preserve"> </w:t>
      </w:r>
    </w:p>
    <w:p w:rsidR="005A6924" w:rsidRPr="006B1386" w:rsidRDefault="00F820F7" w:rsidP="006719ED">
      <w:pPr>
        <w:jc w:val="center"/>
        <w:rPr>
          <w:rFonts w:ascii="Arial Narrow" w:hAnsi="Arial Narrow" w:cs="Arial"/>
          <w:b/>
          <w:lang w:val="sr-Cyrl-CS"/>
        </w:rPr>
      </w:pPr>
      <w:r w:rsidRPr="006B1386">
        <w:rPr>
          <w:rFonts w:ascii="Arial Narrow" w:hAnsi="Arial Narrow" w:cs="Arial"/>
          <w:b/>
          <w:lang w:val="sr-Cyrl-CS"/>
        </w:rPr>
        <w:t>КАНЦЕЛАРИЈСКИ МАТЕРИЈАЛ</w:t>
      </w:r>
    </w:p>
    <w:p w:rsidR="00507B27" w:rsidRPr="006B1386" w:rsidRDefault="00507B27" w:rsidP="00507B27">
      <w:pPr>
        <w:jc w:val="center"/>
        <w:rPr>
          <w:rFonts w:ascii="Arial Narrow" w:hAnsi="Arial Narrow" w:cs="Arial"/>
          <w:b/>
          <w:lang w:val="sr-Cyrl-CS"/>
        </w:rPr>
      </w:pPr>
      <w:r w:rsidRPr="006B1386">
        <w:rPr>
          <w:rFonts w:ascii="Arial Narrow" w:hAnsi="Arial Narrow" w:cs="Arial"/>
          <w:b/>
          <w:lang w:val="sr-Cyrl-CS"/>
        </w:rPr>
        <w:t>Партија 1 :КАНЦЕЛАРИЈСКИ ПРИБОР</w:t>
      </w:r>
    </w:p>
    <w:p w:rsidR="00507B27" w:rsidRPr="006B1386" w:rsidRDefault="00507B27" w:rsidP="00507B27">
      <w:pPr>
        <w:jc w:val="center"/>
        <w:rPr>
          <w:rFonts w:ascii="Arial Narrow" w:hAnsi="Arial Narrow"/>
          <w:lang w:val="sr-Cyrl-CS"/>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Look w:val="0000" w:firstRow="0" w:lastRow="0" w:firstColumn="0" w:lastColumn="0" w:noHBand="0" w:noVBand="0"/>
      </w:tblPr>
      <w:tblGrid>
        <w:gridCol w:w="5445"/>
        <w:gridCol w:w="4455"/>
      </w:tblGrid>
      <w:tr w:rsidR="006B1386" w:rsidRPr="006B1386" w:rsidTr="00F820F7">
        <w:tc>
          <w:tcPr>
            <w:tcW w:w="5445" w:type="dxa"/>
            <w:shd w:val="clear" w:color="auto" w:fill="auto"/>
          </w:tcPr>
          <w:p w:rsidR="00507B27" w:rsidRPr="006B1386" w:rsidRDefault="00507B27" w:rsidP="00F820F7">
            <w:pPr>
              <w:snapToGrid w:val="0"/>
              <w:jc w:val="both"/>
              <w:rPr>
                <w:rFonts w:ascii="Arial Narrow" w:eastAsia="TimesNewRomanPSMT" w:hAnsi="Arial Narrow" w:cs="Arial"/>
                <w:bCs/>
                <w:lang w:val="ru-RU"/>
              </w:rPr>
            </w:pPr>
          </w:p>
          <w:p w:rsidR="00507B27" w:rsidRPr="006B1386" w:rsidRDefault="00507B27" w:rsidP="00F820F7">
            <w:pPr>
              <w:jc w:val="both"/>
              <w:rPr>
                <w:rFonts w:ascii="Arial Narrow" w:eastAsia="TimesNewRomanPSMT" w:hAnsi="Arial Narrow" w:cs="Arial"/>
                <w:bCs/>
                <w:lang w:val="ru-RU"/>
              </w:rPr>
            </w:pPr>
            <w:r w:rsidRPr="006B1386">
              <w:rPr>
                <w:rFonts w:ascii="Arial Narrow" w:eastAsia="TimesNewRomanPSMT" w:hAnsi="Arial Narrow" w:cs="Arial"/>
                <w:bCs/>
                <w:lang w:val="ru-RU"/>
              </w:rPr>
              <w:t>Предмет јавне набавке</w:t>
            </w:r>
          </w:p>
          <w:p w:rsidR="00507B27" w:rsidRPr="006B1386" w:rsidRDefault="00507B27" w:rsidP="00F820F7">
            <w:pPr>
              <w:jc w:val="both"/>
              <w:rPr>
                <w:rFonts w:ascii="Arial Narrow" w:eastAsia="TimesNewRomanPSMT" w:hAnsi="Arial Narrow" w:cs="Arial"/>
                <w:bCs/>
                <w:lang w:val="ru-RU"/>
              </w:rPr>
            </w:pPr>
          </w:p>
        </w:tc>
        <w:tc>
          <w:tcPr>
            <w:tcW w:w="4455" w:type="dxa"/>
            <w:shd w:val="clear" w:color="auto" w:fill="auto"/>
            <w:vAlign w:val="center"/>
          </w:tcPr>
          <w:p w:rsidR="00507B27" w:rsidRPr="006B1386" w:rsidRDefault="00507B27" w:rsidP="00F820F7">
            <w:pPr>
              <w:jc w:val="center"/>
              <w:rPr>
                <w:rFonts w:ascii="Arial Narrow" w:hAnsi="Arial Narrow" w:cs="Arial"/>
              </w:rPr>
            </w:pPr>
            <w:r w:rsidRPr="006B1386">
              <w:rPr>
                <w:rFonts w:ascii="Arial Narrow" w:hAnsi="Arial Narrow" w:cs="Arial"/>
                <w:lang w:val="sr-Cyrl-CS"/>
              </w:rPr>
              <w:t xml:space="preserve">КАНЦЕЛАРИЈСКИ </w:t>
            </w:r>
            <w:r w:rsidRPr="006B1386">
              <w:rPr>
                <w:rFonts w:ascii="Arial Narrow" w:hAnsi="Arial Narrow" w:cs="Arial"/>
              </w:rPr>
              <w:t>ПРИБОР</w:t>
            </w:r>
          </w:p>
        </w:tc>
      </w:tr>
      <w:tr w:rsidR="006B1386" w:rsidRPr="006B1386" w:rsidTr="00F820F7">
        <w:tc>
          <w:tcPr>
            <w:tcW w:w="5445" w:type="dxa"/>
            <w:shd w:val="clear" w:color="auto" w:fill="auto"/>
            <w:vAlign w:val="center"/>
          </w:tcPr>
          <w:p w:rsidR="00507B27" w:rsidRPr="006B1386" w:rsidRDefault="00507B27" w:rsidP="00F820F7">
            <w:pPr>
              <w:snapToGrid w:val="0"/>
              <w:jc w:val="center"/>
              <w:rPr>
                <w:rFonts w:ascii="Arial Narrow" w:eastAsia="TimesNewRomanPSMT" w:hAnsi="Arial Narrow" w:cs="Arial"/>
                <w:b/>
                <w:bCs/>
                <w:lang w:val="ru-RU"/>
              </w:rPr>
            </w:pPr>
          </w:p>
          <w:p w:rsidR="00507B27" w:rsidRPr="006B1386" w:rsidRDefault="00507B27" w:rsidP="00F820F7">
            <w:pPr>
              <w:rPr>
                <w:rFonts w:ascii="Arial Narrow" w:eastAsia="TimesNewRomanPSMT" w:hAnsi="Arial Narrow" w:cs="Arial"/>
                <w:b/>
                <w:bCs/>
                <w:lang w:val="sr-Cyrl-CS"/>
              </w:rPr>
            </w:pPr>
            <w:r w:rsidRPr="006B1386">
              <w:rPr>
                <w:rFonts w:ascii="Arial Narrow" w:eastAsia="TimesNewRomanPSMT" w:hAnsi="Arial Narrow" w:cs="Arial"/>
                <w:b/>
                <w:bCs/>
                <w:lang w:val="ru-RU"/>
              </w:rPr>
              <w:t xml:space="preserve">Укупна понуђена цена </w:t>
            </w:r>
            <w:r w:rsidRPr="006B1386">
              <w:rPr>
                <w:rFonts w:ascii="Arial Narrow" w:eastAsia="TimesNewRomanPSMT" w:hAnsi="Arial Narrow" w:cs="Arial"/>
                <w:b/>
                <w:bCs/>
                <w:lang w:val="sr-Latn-CS"/>
              </w:rPr>
              <w:t xml:space="preserve">без </w:t>
            </w:r>
            <w:r w:rsidRPr="006B1386">
              <w:rPr>
                <w:rFonts w:ascii="Arial Narrow" w:eastAsia="TimesNewRomanPSMT" w:hAnsi="Arial Narrow" w:cs="Arial"/>
                <w:b/>
                <w:bCs/>
                <w:lang w:val="sr-Cyrl-CS"/>
              </w:rPr>
              <w:t>ПДВ-а</w:t>
            </w:r>
          </w:p>
          <w:p w:rsidR="00507B27" w:rsidRPr="006B1386" w:rsidRDefault="00507B27" w:rsidP="00F820F7">
            <w:pPr>
              <w:jc w:val="center"/>
              <w:rPr>
                <w:rFonts w:ascii="Arial Narrow" w:eastAsia="TimesNewRomanPSMT" w:hAnsi="Arial Narrow" w:cs="Arial"/>
                <w:b/>
                <w:bCs/>
              </w:rPr>
            </w:pPr>
          </w:p>
        </w:tc>
        <w:tc>
          <w:tcPr>
            <w:tcW w:w="4455" w:type="dxa"/>
            <w:shd w:val="clear" w:color="auto" w:fill="auto"/>
          </w:tcPr>
          <w:p w:rsidR="00507B27" w:rsidRPr="006B1386" w:rsidRDefault="00507B27" w:rsidP="00F820F7">
            <w:pPr>
              <w:snapToGrid w:val="0"/>
              <w:jc w:val="both"/>
              <w:rPr>
                <w:rFonts w:ascii="Arial Narrow" w:eastAsia="TimesNewRomanPSMT" w:hAnsi="Arial Narrow" w:cs="Arial"/>
                <w:bCs/>
                <w:lang w:val="ru-RU"/>
              </w:rPr>
            </w:pPr>
          </w:p>
          <w:p w:rsidR="00507B27" w:rsidRPr="006B1386" w:rsidRDefault="00507B27" w:rsidP="00F820F7">
            <w:pPr>
              <w:snapToGrid w:val="0"/>
              <w:jc w:val="both"/>
              <w:rPr>
                <w:rFonts w:ascii="Arial Narrow" w:eastAsia="TimesNewRomanPSMT" w:hAnsi="Arial Narrow" w:cs="Arial"/>
                <w:bCs/>
                <w:lang w:val="ru-RU"/>
              </w:rPr>
            </w:pPr>
            <w:r w:rsidRPr="006B1386">
              <w:rPr>
                <w:rFonts w:ascii="Arial Narrow" w:eastAsia="TimesNewRomanPSMT" w:hAnsi="Arial Narrow" w:cs="Arial"/>
                <w:bCs/>
                <w:lang w:val="ru-RU"/>
              </w:rPr>
              <w:t xml:space="preserve">                                </w:t>
            </w:r>
          </w:p>
        </w:tc>
      </w:tr>
      <w:tr w:rsidR="006B1386" w:rsidRPr="006B1386" w:rsidTr="00F820F7">
        <w:tc>
          <w:tcPr>
            <w:tcW w:w="5445" w:type="dxa"/>
            <w:shd w:val="clear" w:color="auto" w:fill="auto"/>
            <w:vAlign w:val="center"/>
          </w:tcPr>
          <w:p w:rsidR="00507B27" w:rsidRPr="006B1386" w:rsidRDefault="00507B27" w:rsidP="00F820F7">
            <w:pPr>
              <w:snapToGrid w:val="0"/>
              <w:jc w:val="center"/>
              <w:rPr>
                <w:rFonts w:ascii="Arial Narrow" w:eastAsia="TimesNewRomanPSMT" w:hAnsi="Arial Narrow" w:cs="Arial"/>
                <w:bCs/>
                <w:lang w:val="ru-RU"/>
              </w:rPr>
            </w:pPr>
          </w:p>
          <w:p w:rsidR="00507B27" w:rsidRPr="006B1386" w:rsidRDefault="00507B27" w:rsidP="00F820F7">
            <w:pPr>
              <w:snapToGrid w:val="0"/>
              <w:rPr>
                <w:rFonts w:ascii="Arial Narrow" w:eastAsia="TimesNewRomanPSMT" w:hAnsi="Arial Narrow" w:cs="Arial"/>
                <w:bCs/>
                <w:lang w:val="sr-Cyrl-CS"/>
              </w:rPr>
            </w:pPr>
            <w:r w:rsidRPr="006B1386">
              <w:rPr>
                <w:rFonts w:ascii="Arial Narrow" w:eastAsia="TimesNewRomanPSMT" w:hAnsi="Arial Narrow" w:cs="Arial"/>
                <w:bCs/>
                <w:lang w:val="ru-RU"/>
              </w:rPr>
              <w:t xml:space="preserve">Укупна понуђена цена </w:t>
            </w:r>
            <w:r w:rsidRPr="006B1386">
              <w:rPr>
                <w:rFonts w:ascii="Arial Narrow" w:eastAsia="TimesNewRomanPSMT" w:hAnsi="Arial Narrow" w:cs="Arial"/>
                <w:bCs/>
                <w:lang w:val="sr-Cyrl-CS"/>
              </w:rPr>
              <w:t>са</w:t>
            </w:r>
            <w:r w:rsidRPr="006B1386">
              <w:rPr>
                <w:rFonts w:ascii="Arial Narrow" w:eastAsia="TimesNewRomanPSMT" w:hAnsi="Arial Narrow" w:cs="Arial"/>
                <w:bCs/>
                <w:lang w:val="sr-Latn-CS"/>
              </w:rPr>
              <w:t xml:space="preserve"> </w:t>
            </w:r>
            <w:r w:rsidRPr="006B1386">
              <w:rPr>
                <w:rFonts w:ascii="Arial Narrow" w:eastAsia="TimesNewRomanPSMT" w:hAnsi="Arial Narrow" w:cs="Arial"/>
                <w:bCs/>
                <w:lang w:val="sr-Cyrl-CS"/>
              </w:rPr>
              <w:t>ПДВ-ом</w:t>
            </w:r>
          </w:p>
          <w:p w:rsidR="00507B27" w:rsidRPr="006B1386" w:rsidRDefault="00507B27" w:rsidP="00F820F7">
            <w:pPr>
              <w:snapToGrid w:val="0"/>
              <w:rPr>
                <w:rFonts w:ascii="Arial Narrow" w:eastAsia="TimesNewRomanPSMT" w:hAnsi="Arial Narrow" w:cs="Arial"/>
                <w:bCs/>
                <w:lang w:val="sr-Cyrl-CS"/>
              </w:rPr>
            </w:pPr>
          </w:p>
        </w:tc>
        <w:tc>
          <w:tcPr>
            <w:tcW w:w="4455" w:type="dxa"/>
            <w:shd w:val="clear" w:color="auto" w:fill="auto"/>
          </w:tcPr>
          <w:p w:rsidR="00507B27" w:rsidRPr="006B1386" w:rsidRDefault="00507B27" w:rsidP="00F820F7">
            <w:pPr>
              <w:snapToGrid w:val="0"/>
              <w:jc w:val="both"/>
              <w:rPr>
                <w:rFonts w:ascii="Arial Narrow" w:eastAsia="TimesNewRomanPSMT" w:hAnsi="Arial Narrow" w:cs="Arial"/>
                <w:bCs/>
                <w:lang w:val="ru-RU"/>
              </w:rPr>
            </w:pPr>
          </w:p>
        </w:tc>
      </w:tr>
      <w:tr w:rsidR="006B1386" w:rsidRPr="006B1386" w:rsidTr="00F820F7">
        <w:tc>
          <w:tcPr>
            <w:tcW w:w="5445" w:type="dxa"/>
            <w:shd w:val="clear" w:color="auto" w:fill="auto"/>
            <w:vAlign w:val="center"/>
          </w:tcPr>
          <w:p w:rsidR="00507B27" w:rsidRPr="006B1386" w:rsidRDefault="00507B27" w:rsidP="00F820F7">
            <w:pPr>
              <w:snapToGrid w:val="0"/>
              <w:jc w:val="center"/>
              <w:rPr>
                <w:rFonts w:ascii="Arial Narrow" w:eastAsia="TimesNewRomanPSMT" w:hAnsi="Arial Narrow" w:cs="Arial"/>
                <w:bCs/>
                <w:lang w:val="ru-RU"/>
              </w:rPr>
            </w:pPr>
          </w:p>
          <w:p w:rsidR="00507B27" w:rsidRPr="006B1386" w:rsidRDefault="00507B27" w:rsidP="00F820F7">
            <w:pPr>
              <w:snapToGrid w:val="0"/>
              <w:rPr>
                <w:rFonts w:ascii="Arial Narrow" w:eastAsia="TimesNewRomanPSMT" w:hAnsi="Arial Narrow" w:cs="Arial"/>
                <w:bCs/>
                <w:lang w:val="ru-RU"/>
              </w:rPr>
            </w:pPr>
            <w:r w:rsidRPr="006B1386">
              <w:rPr>
                <w:rFonts w:ascii="Arial Narrow" w:eastAsia="TimesNewRomanPSMT" w:hAnsi="Arial Narrow" w:cs="Arial"/>
                <w:bCs/>
                <w:lang w:val="ru-RU"/>
              </w:rPr>
              <w:t>Рок важења понуде</w:t>
            </w:r>
          </w:p>
          <w:p w:rsidR="00507B27" w:rsidRPr="006B1386" w:rsidRDefault="00507B27" w:rsidP="00F820F7">
            <w:pPr>
              <w:snapToGrid w:val="0"/>
              <w:jc w:val="center"/>
              <w:rPr>
                <w:rFonts w:ascii="Arial Narrow" w:eastAsia="TimesNewRomanPSMT" w:hAnsi="Arial Narrow" w:cs="Arial"/>
                <w:bCs/>
                <w:lang w:val="ru-RU"/>
              </w:rPr>
            </w:pPr>
          </w:p>
          <w:p w:rsidR="00507B27" w:rsidRPr="006B1386" w:rsidRDefault="00507B27" w:rsidP="00F820F7">
            <w:pPr>
              <w:snapToGrid w:val="0"/>
              <w:jc w:val="center"/>
              <w:rPr>
                <w:rFonts w:ascii="Arial Narrow" w:eastAsia="TimesNewRomanPSMT" w:hAnsi="Arial Narrow" w:cs="Arial"/>
                <w:bCs/>
                <w:lang w:val="ru-RU"/>
              </w:rPr>
            </w:pPr>
          </w:p>
        </w:tc>
        <w:tc>
          <w:tcPr>
            <w:tcW w:w="4455" w:type="dxa"/>
            <w:shd w:val="clear" w:color="auto" w:fill="auto"/>
            <w:vAlign w:val="center"/>
          </w:tcPr>
          <w:p w:rsidR="00507B27" w:rsidRPr="006B1386" w:rsidRDefault="00507B27" w:rsidP="00F820F7">
            <w:pPr>
              <w:snapToGrid w:val="0"/>
              <w:jc w:val="center"/>
              <w:rPr>
                <w:rFonts w:ascii="Arial Narrow" w:eastAsia="TimesNewRomanPSMT" w:hAnsi="Arial Narrow" w:cs="Arial"/>
                <w:b/>
                <w:bCs/>
                <w:lang w:val="ru-RU"/>
              </w:rPr>
            </w:pPr>
            <w:r w:rsidRPr="006B1386">
              <w:rPr>
                <w:rFonts w:ascii="Arial Narrow" w:eastAsia="TimesNewRomanPSMT" w:hAnsi="Arial Narrow" w:cs="Arial"/>
                <w:b/>
                <w:bCs/>
                <w:lang w:val="ru-RU"/>
              </w:rPr>
              <w:t>30 дана</w:t>
            </w:r>
          </w:p>
        </w:tc>
      </w:tr>
    </w:tbl>
    <w:p w:rsidR="00507B27" w:rsidRPr="006B1386" w:rsidRDefault="00507B27" w:rsidP="00507B27">
      <w:pPr>
        <w:widowControl/>
        <w:suppressAutoHyphens w:val="0"/>
        <w:rPr>
          <w:rFonts w:ascii="Arial Narrow" w:hAnsi="Arial Narrow" w:cs="Arial"/>
          <w:i/>
          <w:lang w:val="sr-Cyrl-CS"/>
        </w:rPr>
      </w:pPr>
    </w:p>
    <w:p w:rsidR="00507B27" w:rsidRPr="006B1386" w:rsidRDefault="00507B27" w:rsidP="00507B27">
      <w:pPr>
        <w:widowControl/>
        <w:suppressAutoHyphens w:val="0"/>
        <w:rPr>
          <w:rFonts w:ascii="Arial Narrow" w:hAnsi="Arial Narrow" w:cs="Arial"/>
          <w:i/>
          <w:lang w:val="sr-Cyrl-CS"/>
        </w:rPr>
      </w:pPr>
    </w:p>
    <w:p w:rsidR="00507B27" w:rsidRPr="006B1386" w:rsidRDefault="00507B27" w:rsidP="00507B27">
      <w:pPr>
        <w:widowControl/>
        <w:suppressAutoHyphens w:val="0"/>
        <w:rPr>
          <w:rFonts w:ascii="Arial Narrow" w:hAnsi="Arial Narrow" w:cs="Arial"/>
          <w:i/>
          <w:kern w:val="2"/>
          <w:lang w:val="sr-Cyrl-CS"/>
        </w:rPr>
      </w:pPr>
    </w:p>
    <w:p w:rsidR="00507B27" w:rsidRPr="006B1386" w:rsidRDefault="00507B27" w:rsidP="003A4141">
      <w:pPr>
        <w:widowControl/>
        <w:numPr>
          <w:ilvl w:val="0"/>
          <w:numId w:val="54"/>
        </w:numPr>
        <w:suppressAutoHyphens w:val="0"/>
        <w:jc w:val="both"/>
        <w:rPr>
          <w:rFonts w:ascii="Arial Narrow" w:hAnsi="Arial Narrow" w:cs="Arial"/>
          <w:iCs/>
        </w:rPr>
      </w:pPr>
      <w:r w:rsidRPr="006B1386">
        <w:rPr>
          <w:rFonts w:ascii="Arial Narrow" w:hAnsi="Arial Narrow" w:cs="Arial"/>
          <w:iCs/>
        </w:rPr>
        <w:t xml:space="preserve">Рок плаћања </w:t>
      </w:r>
      <w:r w:rsidRPr="006B1386">
        <w:rPr>
          <w:rFonts w:ascii="Arial Narrow" w:hAnsi="Arial Narrow" w:cs="Arial"/>
          <w:iCs/>
          <w:lang w:val="sr-Cyrl-CS"/>
        </w:rPr>
        <w:t xml:space="preserve">је 45 дана </w:t>
      </w:r>
      <w:r w:rsidRPr="006B1386">
        <w:rPr>
          <w:rFonts w:ascii="Arial Narrow" w:hAnsi="Arial Narrow" w:cs="Arial"/>
          <w:lang w:val="sr-Cyrl-CS"/>
        </w:rPr>
        <w:t>од дана пријема исправне фактуре на текући рачун понуђача.</w:t>
      </w:r>
    </w:p>
    <w:p w:rsidR="00507B27" w:rsidRPr="006B1386" w:rsidRDefault="00507B27" w:rsidP="003A4141">
      <w:pPr>
        <w:pStyle w:val="Pasussalistom"/>
        <w:numPr>
          <w:ilvl w:val="0"/>
          <w:numId w:val="54"/>
        </w:numPr>
        <w:suppressAutoHyphens w:val="0"/>
        <w:jc w:val="both"/>
        <w:rPr>
          <w:rFonts w:ascii="Arial Narrow" w:hAnsi="Arial Narrow" w:cs="Arial"/>
          <w:iCs/>
          <w:color w:val="auto"/>
          <w:lang w:val="sr-Cyrl-CS"/>
        </w:rPr>
      </w:pPr>
      <w:r w:rsidRPr="006B1386">
        <w:rPr>
          <w:rFonts w:ascii="Arial Narrow" w:hAnsi="Arial Narrow" w:cs="Arial"/>
          <w:iCs/>
          <w:color w:val="auto"/>
        </w:rPr>
        <w:t xml:space="preserve">Продавац се обавезује да приликом фактурисања испоручених добара, на рачуну наведе број уговора под којим је исти заведен код </w:t>
      </w:r>
      <w:r w:rsidRPr="006B1386">
        <w:rPr>
          <w:rFonts w:ascii="Arial Narrow" w:hAnsi="Arial Narrow" w:cs="Arial"/>
          <w:iCs/>
          <w:color w:val="auto"/>
          <w:lang w:val="sr-Cyrl-CS"/>
        </w:rPr>
        <w:t>Наручиоца</w:t>
      </w:r>
      <w:r w:rsidRPr="006B1386">
        <w:rPr>
          <w:rFonts w:ascii="Arial Narrow" w:hAnsi="Arial Narrow" w:cs="Arial"/>
          <w:iCs/>
          <w:color w:val="auto"/>
        </w:rPr>
        <w:t xml:space="preserve"> и</w:t>
      </w:r>
      <w:r w:rsidRPr="006B1386">
        <w:rPr>
          <w:rFonts w:ascii="Arial Narrow" w:hAnsi="Arial Narrow" w:cs="Arial"/>
          <w:iCs/>
          <w:color w:val="auto"/>
          <w:lang w:val="sr-Cyrl-CS"/>
        </w:rPr>
        <w:t xml:space="preserve"> </w:t>
      </w:r>
      <w:r w:rsidRPr="006B1386">
        <w:rPr>
          <w:rFonts w:ascii="Arial Narrow" w:hAnsi="Arial Narrow" w:cs="Arial"/>
          <w:iCs/>
          <w:color w:val="auto"/>
        </w:rPr>
        <w:t xml:space="preserve">број јавне набавке – </w:t>
      </w:r>
      <w:r w:rsidR="00AE4975" w:rsidRPr="006B1386">
        <w:rPr>
          <w:rFonts w:ascii="Arial Narrow" w:hAnsi="Arial Narrow" w:cs="Arial"/>
          <w:iCs/>
          <w:color w:val="auto"/>
        </w:rPr>
        <w:t xml:space="preserve">ЈН МВ </w:t>
      </w:r>
      <w:r w:rsidR="00076316" w:rsidRPr="006B1386">
        <w:rPr>
          <w:rFonts w:ascii="Arial Narrow" w:hAnsi="Arial Narrow" w:cs="Arial"/>
          <w:iCs/>
          <w:color w:val="auto"/>
        </w:rPr>
        <w:t>16/18</w:t>
      </w:r>
    </w:p>
    <w:p w:rsidR="00507B27" w:rsidRPr="006B1386" w:rsidRDefault="00507B27" w:rsidP="003A4141">
      <w:pPr>
        <w:pStyle w:val="Pasussalistom"/>
        <w:numPr>
          <w:ilvl w:val="0"/>
          <w:numId w:val="54"/>
        </w:numPr>
        <w:jc w:val="both"/>
        <w:rPr>
          <w:rFonts w:ascii="Arial Narrow" w:hAnsi="Arial Narrow" w:cs="Arial"/>
          <w:b/>
          <w:bCs/>
          <w:i/>
          <w:iCs/>
          <w:color w:val="auto"/>
        </w:rPr>
      </w:pPr>
      <w:r w:rsidRPr="006B1386">
        <w:rPr>
          <w:rFonts w:ascii="Arial Narrow" w:hAnsi="Arial Narrow" w:cs="Arial"/>
          <w:iCs/>
          <w:color w:val="auto"/>
        </w:rPr>
        <w:t>Понуђачу није дозвољено да захтева аванс</w:t>
      </w:r>
      <w:r w:rsidRPr="006B1386">
        <w:rPr>
          <w:rFonts w:ascii="Arial Narrow" w:hAnsi="Arial Narrow" w:cs="Arial"/>
          <w:b/>
          <w:bCs/>
          <w:i/>
          <w:iCs/>
          <w:color w:val="auto"/>
        </w:rPr>
        <w:t>.</w:t>
      </w:r>
    </w:p>
    <w:p w:rsidR="00507B27" w:rsidRPr="006B1386" w:rsidRDefault="00507B27" w:rsidP="003A4141">
      <w:pPr>
        <w:pStyle w:val="Pasussalistom"/>
        <w:numPr>
          <w:ilvl w:val="0"/>
          <w:numId w:val="54"/>
        </w:numPr>
        <w:jc w:val="both"/>
        <w:rPr>
          <w:rFonts w:ascii="Arial Narrow" w:hAnsi="Arial Narrow" w:cs="Arial"/>
          <w:iCs/>
          <w:color w:val="auto"/>
        </w:rPr>
      </w:pPr>
      <w:r w:rsidRPr="006B1386">
        <w:rPr>
          <w:rFonts w:ascii="Arial Narrow" w:hAnsi="Arial Narrow" w:cs="Arial"/>
          <w:iCs/>
          <w:color w:val="auto"/>
        </w:rPr>
        <w:t xml:space="preserve">Рок важења понуде </w:t>
      </w:r>
      <w:r w:rsidRPr="006B1386">
        <w:rPr>
          <w:rFonts w:ascii="Arial Narrow" w:hAnsi="Arial Narrow" w:cs="Arial"/>
          <w:iCs/>
          <w:color w:val="auto"/>
          <w:lang w:val="sr-Cyrl-CS"/>
        </w:rPr>
        <w:t xml:space="preserve">је </w:t>
      </w:r>
      <w:r w:rsidRPr="006B1386">
        <w:rPr>
          <w:rFonts w:ascii="Arial Narrow" w:hAnsi="Arial Narrow" w:cs="Arial"/>
          <w:iCs/>
          <w:color w:val="auto"/>
        </w:rPr>
        <w:t xml:space="preserve">30 </w:t>
      </w:r>
      <w:r w:rsidRPr="006B1386">
        <w:rPr>
          <w:rFonts w:ascii="Arial Narrow" w:hAnsi="Arial Narrow" w:cs="Arial"/>
          <w:iCs/>
          <w:color w:val="auto"/>
          <w:lang w:val="sr-Cyrl-CS"/>
        </w:rPr>
        <w:t xml:space="preserve">дана </w:t>
      </w:r>
      <w:r w:rsidRPr="006B1386">
        <w:rPr>
          <w:rFonts w:ascii="Arial Narrow" w:hAnsi="Arial Narrow" w:cs="Arial"/>
          <w:iCs/>
          <w:color w:val="auto"/>
        </w:rPr>
        <w:t>од дана отварања понуда</w:t>
      </w:r>
      <w:r w:rsidRPr="006B1386">
        <w:rPr>
          <w:rFonts w:ascii="Arial Narrow" w:hAnsi="Arial Narrow" w:cs="Arial"/>
          <w:iCs/>
          <w:color w:val="auto"/>
          <w:lang w:val="sr-Cyrl-CS"/>
        </w:rPr>
        <w:t xml:space="preserve"> </w:t>
      </w:r>
    </w:p>
    <w:p w:rsidR="00507B27" w:rsidRPr="006B1386" w:rsidRDefault="00507B27" w:rsidP="003A4141">
      <w:pPr>
        <w:pStyle w:val="Pasussalistom"/>
        <w:numPr>
          <w:ilvl w:val="0"/>
          <w:numId w:val="54"/>
        </w:numPr>
        <w:jc w:val="both"/>
        <w:rPr>
          <w:rFonts w:ascii="Arial Narrow" w:hAnsi="Arial Narrow" w:cs="Arial"/>
          <w:iCs/>
          <w:color w:val="auto"/>
          <w:lang w:val="sr-Cyrl-CS"/>
        </w:rPr>
      </w:pPr>
      <w:r w:rsidRPr="006B1386">
        <w:rPr>
          <w:rFonts w:ascii="Arial Narrow" w:hAnsi="Arial Narrow" w:cs="Arial"/>
          <w:iCs/>
          <w:color w:val="auto"/>
          <w:lang w:val="sr-Cyrl-CS"/>
        </w:rPr>
        <w:t>Место испоруке</w:t>
      </w:r>
      <w:r w:rsidRPr="006B1386">
        <w:rPr>
          <w:rFonts w:ascii="Arial Narrow" w:hAnsi="Arial Narrow" w:cs="Arial"/>
          <w:iCs/>
          <w:color w:val="auto"/>
        </w:rPr>
        <w:t>: франко ЈКП Чистоћа Краљево, Жичка 10 в</w:t>
      </w:r>
      <w:r w:rsidRPr="006B1386">
        <w:rPr>
          <w:rFonts w:ascii="Arial Narrow" w:hAnsi="Arial Narrow" w:cs="Arial"/>
          <w:iCs/>
          <w:color w:val="auto"/>
          <w:lang w:val="sr-Cyrl-CS"/>
        </w:rPr>
        <w:t>.</w:t>
      </w:r>
    </w:p>
    <w:p w:rsidR="00507B27" w:rsidRPr="006B1386" w:rsidRDefault="00507B27" w:rsidP="003A4141">
      <w:pPr>
        <w:pStyle w:val="Default"/>
        <w:numPr>
          <w:ilvl w:val="0"/>
          <w:numId w:val="54"/>
        </w:numPr>
        <w:rPr>
          <w:rFonts w:ascii="Arial Narrow" w:hAnsi="Arial Narrow" w:cs="Arial"/>
          <w:iCs/>
          <w:color w:val="auto"/>
          <w:lang w:val="sr-Cyrl-CS"/>
        </w:rPr>
      </w:pPr>
      <w:r w:rsidRPr="006B1386">
        <w:rPr>
          <w:rFonts w:ascii="Arial Narrow" w:hAnsi="Arial Narrow" w:cs="Arial"/>
          <w:iCs/>
          <w:color w:val="auto"/>
          <w:lang w:val="sr-Cyrl-CS"/>
        </w:rPr>
        <w:t>Рок испоруке</w:t>
      </w:r>
      <w:r w:rsidRPr="006B1386">
        <w:rPr>
          <w:rFonts w:ascii="Arial Narrow" w:hAnsi="Arial Narrow" w:cs="Arial"/>
          <w:iCs/>
          <w:color w:val="auto"/>
        </w:rPr>
        <w:t xml:space="preserve">: </w:t>
      </w:r>
      <w:r w:rsidRPr="006B1386">
        <w:rPr>
          <w:rFonts w:ascii="Arial Narrow" w:hAnsi="Arial Narrow" w:cs="Arial"/>
          <w:color w:val="auto"/>
          <w:lang w:val="sr-Cyrl-CS"/>
        </w:rPr>
        <w:t>1 (један) дан  од пријема писаног захтева Наручиоца</w:t>
      </w:r>
    </w:p>
    <w:p w:rsidR="00507B27" w:rsidRPr="006B1386" w:rsidRDefault="00507B27" w:rsidP="003A4141">
      <w:pPr>
        <w:pStyle w:val="Default"/>
        <w:numPr>
          <w:ilvl w:val="0"/>
          <w:numId w:val="54"/>
        </w:numPr>
        <w:rPr>
          <w:rFonts w:ascii="Arial Narrow" w:hAnsi="Arial Narrow" w:cs="Arial"/>
          <w:iCs/>
          <w:color w:val="auto"/>
          <w:lang w:val="sr-Cyrl-CS"/>
        </w:rPr>
      </w:pPr>
      <w:r w:rsidRPr="006B1386">
        <w:rPr>
          <w:rFonts w:ascii="Arial Narrow" w:hAnsi="Arial Narrow" w:cs="Arial"/>
          <w:iCs/>
          <w:color w:val="auto"/>
        </w:rPr>
        <w:t xml:space="preserve">Рок за решавање рекламације је </w:t>
      </w:r>
      <w:r w:rsidRPr="006B1386">
        <w:rPr>
          <w:rFonts w:ascii="Arial Narrow" w:hAnsi="Arial Narrow" w:cs="Arial"/>
          <w:iCs/>
          <w:color w:val="auto"/>
          <w:lang w:val="sr-Cyrl-CS"/>
        </w:rPr>
        <w:t>1 (један)</w:t>
      </w:r>
      <w:r w:rsidRPr="006B1386">
        <w:rPr>
          <w:rFonts w:ascii="Arial Narrow" w:hAnsi="Arial Narrow" w:cs="Arial"/>
          <w:iCs/>
          <w:color w:val="auto"/>
        </w:rPr>
        <w:t xml:space="preserve"> дан од дана пријема писаног захтева за рекламацију.</w:t>
      </w:r>
    </w:p>
    <w:p w:rsidR="00507B27" w:rsidRPr="006B1386" w:rsidRDefault="00507B27" w:rsidP="003A4141">
      <w:pPr>
        <w:pStyle w:val="Default"/>
        <w:numPr>
          <w:ilvl w:val="0"/>
          <w:numId w:val="54"/>
        </w:numPr>
        <w:rPr>
          <w:rFonts w:ascii="Arial Narrow" w:hAnsi="Arial Narrow" w:cs="Arial"/>
          <w:iCs/>
          <w:color w:val="auto"/>
          <w:lang w:val="sr-Cyrl-CS"/>
        </w:rPr>
      </w:pPr>
      <w:r w:rsidRPr="006B1386">
        <w:rPr>
          <w:rFonts w:ascii="Arial Narrow" w:hAnsi="Arial Narrow" w:cs="Arial"/>
          <w:iCs/>
          <w:color w:val="auto"/>
          <w:lang w:val="sr-Cyrl-CS"/>
        </w:rPr>
        <w:t>Испоруке су сукцесивне.</w:t>
      </w:r>
    </w:p>
    <w:p w:rsidR="00507B27" w:rsidRPr="006B1386" w:rsidRDefault="00507B27" w:rsidP="003A4141">
      <w:pPr>
        <w:pStyle w:val="Pasussalistom"/>
        <w:numPr>
          <w:ilvl w:val="0"/>
          <w:numId w:val="54"/>
        </w:numPr>
        <w:jc w:val="both"/>
        <w:rPr>
          <w:rFonts w:ascii="Arial Narrow" w:hAnsi="Arial Narrow" w:cs="Arial"/>
          <w:iCs/>
          <w:color w:val="auto"/>
          <w:lang w:val="sr-Cyrl-CS"/>
        </w:rPr>
      </w:pPr>
      <w:r w:rsidRPr="006B1386">
        <w:rPr>
          <w:rFonts w:ascii="Arial Narrow" w:hAnsi="Arial Narrow" w:cs="Arial"/>
          <w:iCs/>
          <w:color w:val="auto"/>
          <w:lang w:val="sr-Cyrl-CS"/>
        </w:rPr>
        <w:t>Цена обухвата све трошкове које понуђач има у вези испоруке предметног добра</w:t>
      </w:r>
    </w:p>
    <w:p w:rsidR="00507B27" w:rsidRPr="006B1386" w:rsidRDefault="00507B27" w:rsidP="003A4141">
      <w:pPr>
        <w:pStyle w:val="Pasussalistom"/>
        <w:numPr>
          <w:ilvl w:val="0"/>
          <w:numId w:val="54"/>
        </w:numPr>
        <w:jc w:val="both"/>
        <w:rPr>
          <w:rFonts w:ascii="Arial Narrow" w:hAnsi="Arial Narrow" w:cs="Arial"/>
          <w:iCs/>
          <w:color w:val="auto"/>
          <w:lang w:val="sr-Cyrl-CS"/>
        </w:rPr>
      </w:pPr>
      <w:r w:rsidRPr="006B1386">
        <w:rPr>
          <w:rFonts w:ascii="Arial Narrow" w:eastAsia="TimesNewRomanPSMT" w:hAnsi="Arial Narrow" w:cs="Arial"/>
          <w:bCs/>
          <w:color w:val="auto"/>
          <w:kern w:val="2"/>
          <w:lang w:val="sr-Cyrl-CS"/>
        </w:rPr>
        <w:t xml:space="preserve">Приликом испоруке Понуђач је у обавези да доставља добра од произвођача наведеног у обрасцу структуре цене. </w:t>
      </w:r>
    </w:p>
    <w:p w:rsidR="00507B27" w:rsidRPr="006B1386" w:rsidRDefault="00507B27" w:rsidP="00507B27">
      <w:pPr>
        <w:pStyle w:val="Pasussalistom"/>
        <w:jc w:val="both"/>
        <w:rPr>
          <w:rFonts w:ascii="Arial Narrow" w:hAnsi="Arial Narrow" w:cs="Arial"/>
          <w:iCs/>
          <w:color w:val="auto"/>
          <w:lang w:val="sr-Cyrl-CS"/>
        </w:rPr>
      </w:pPr>
    </w:p>
    <w:p w:rsidR="00507B27" w:rsidRPr="006B1386" w:rsidRDefault="00507B27" w:rsidP="00507B27">
      <w:pPr>
        <w:pStyle w:val="Pasussalistom"/>
        <w:jc w:val="both"/>
        <w:rPr>
          <w:rFonts w:ascii="Arial Narrow" w:hAnsi="Arial Narrow" w:cs="Arial"/>
          <w:iCs/>
          <w:color w:val="auto"/>
          <w:lang w:val="sr-Cyrl-CS"/>
        </w:rPr>
      </w:pPr>
    </w:p>
    <w:p w:rsidR="00507B27" w:rsidRPr="006B1386" w:rsidRDefault="00507B27" w:rsidP="00507B27">
      <w:pPr>
        <w:pStyle w:val="Pasussalistom"/>
        <w:jc w:val="both"/>
        <w:rPr>
          <w:rFonts w:ascii="Arial Narrow" w:hAnsi="Arial Narrow" w:cs="Arial"/>
          <w:iCs/>
          <w:color w:val="auto"/>
          <w:lang w:val="sr-Cyrl-CS"/>
        </w:rPr>
      </w:pPr>
    </w:p>
    <w:p w:rsidR="00507B27" w:rsidRPr="006B1386" w:rsidRDefault="00507B27" w:rsidP="00507B27">
      <w:pPr>
        <w:pStyle w:val="Pasussalistom"/>
        <w:jc w:val="both"/>
        <w:rPr>
          <w:rFonts w:ascii="Arial Narrow" w:hAnsi="Arial Narrow" w:cs="Arial"/>
          <w:iCs/>
          <w:color w:val="auto"/>
          <w:lang w:val="sr-Cyrl-CS"/>
        </w:rPr>
      </w:pPr>
    </w:p>
    <w:p w:rsidR="00507B27" w:rsidRPr="006B1386" w:rsidRDefault="00507B27" w:rsidP="00507B27">
      <w:pPr>
        <w:pStyle w:val="Pasussalistom"/>
        <w:jc w:val="both"/>
        <w:rPr>
          <w:rFonts w:ascii="Arial Narrow" w:hAnsi="Arial Narrow" w:cs="Arial"/>
          <w:iCs/>
          <w:color w:val="auto"/>
          <w:lang w:val="sr-Cyrl-CS"/>
        </w:rPr>
      </w:pPr>
    </w:p>
    <w:p w:rsidR="00507B27" w:rsidRPr="006B1386" w:rsidRDefault="00507B27" w:rsidP="00507B27">
      <w:pPr>
        <w:pStyle w:val="Pasussalistom"/>
        <w:jc w:val="both"/>
        <w:rPr>
          <w:rFonts w:ascii="Arial Narrow" w:hAnsi="Arial Narrow" w:cs="Arial"/>
          <w:iCs/>
          <w:color w:val="auto"/>
          <w:lang w:val="sr-Cyrl-CS"/>
        </w:rPr>
      </w:pPr>
    </w:p>
    <w:p w:rsidR="00507B27" w:rsidRPr="006B1386" w:rsidRDefault="00507B27" w:rsidP="00507B27">
      <w:pPr>
        <w:pStyle w:val="Pasussalistom"/>
        <w:jc w:val="both"/>
        <w:rPr>
          <w:rFonts w:ascii="Arial Narrow" w:hAnsi="Arial Narrow" w:cs="Arial"/>
          <w:iCs/>
          <w:color w:val="auto"/>
          <w:lang w:val="sr-Cyrl-CS"/>
        </w:rPr>
      </w:pPr>
    </w:p>
    <w:p w:rsidR="00507B27" w:rsidRPr="006B1386" w:rsidRDefault="00507B27" w:rsidP="00507B27">
      <w:pPr>
        <w:widowControl/>
        <w:suppressAutoHyphens w:val="0"/>
        <w:rPr>
          <w:rFonts w:ascii="Arial Narrow" w:hAnsi="Arial Narrow" w:cs="Arial"/>
          <w:i/>
          <w:lang w:val="sr-Cyrl-CS"/>
        </w:rPr>
      </w:pPr>
    </w:p>
    <w:tbl>
      <w:tblPr>
        <w:tblW w:w="0" w:type="auto"/>
        <w:tblLayout w:type="fixed"/>
        <w:tblLook w:val="04A0" w:firstRow="1" w:lastRow="0" w:firstColumn="1" w:lastColumn="0" w:noHBand="0" w:noVBand="1"/>
      </w:tblPr>
      <w:tblGrid>
        <w:gridCol w:w="3661"/>
        <w:gridCol w:w="2862"/>
        <w:gridCol w:w="3553"/>
      </w:tblGrid>
      <w:tr w:rsidR="006B1386" w:rsidRPr="006B1386" w:rsidTr="00F820F7">
        <w:trPr>
          <w:trHeight w:val="276"/>
        </w:trPr>
        <w:tc>
          <w:tcPr>
            <w:tcW w:w="3661" w:type="dxa"/>
            <w:hideMark/>
          </w:tcPr>
          <w:p w:rsidR="00507B27" w:rsidRPr="006B1386" w:rsidRDefault="00507B27" w:rsidP="00F820F7">
            <w:pPr>
              <w:snapToGrid w:val="0"/>
              <w:jc w:val="center"/>
              <w:rPr>
                <w:rFonts w:ascii="Arial Narrow" w:hAnsi="Arial Narrow" w:cs="Arial"/>
                <w:kern w:val="2"/>
                <w:lang w:val="sr-Latn-CS"/>
              </w:rPr>
            </w:pPr>
            <w:r w:rsidRPr="006B1386">
              <w:rPr>
                <w:rFonts w:ascii="Arial Narrow" w:hAnsi="Arial Narrow" w:cs="Arial"/>
                <w:lang w:val="sr-Cyrl-CS"/>
              </w:rPr>
              <w:t>_________________________</w:t>
            </w:r>
          </w:p>
        </w:tc>
        <w:tc>
          <w:tcPr>
            <w:tcW w:w="2862" w:type="dxa"/>
          </w:tcPr>
          <w:p w:rsidR="00507B27" w:rsidRPr="006B1386" w:rsidRDefault="00507B27" w:rsidP="00F820F7">
            <w:pPr>
              <w:snapToGrid w:val="0"/>
              <w:rPr>
                <w:rFonts w:ascii="Arial Narrow" w:hAnsi="Arial Narrow" w:cs="Arial"/>
                <w:kern w:val="2"/>
                <w:lang w:val="sr-Latn-CS"/>
              </w:rPr>
            </w:pPr>
          </w:p>
        </w:tc>
        <w:tc>
          <w:tcPr>
            <w:tcW w:w="3553" w:type="dxa"/>
          </w:tcPr>
          <w:p w:rsidR="00507B27" w:rsidRPr="006B1386" w:rsidRDefault="00507B27" w:rsidP="00F820F7">
            <w:pPr>
              <w:snapToGrid w:val="0"/>
              <w:rPr>
                <w:rFonts w:ascii="Arial Narrow" w:hAnsi="Arial Narrow" w:cs="Arial"/>
                <w:kern w:val="2"/>
                <w:lang w:val="sr-Latn-CS"/>
              </w:rPr>
            </w:pPr>
          </w:p>
        </w:tc>
      </w:tr>
      <w:tr w:rsidR="006B1386" w:rsidRPr="006B1386" w:rsidTr="00F820F7">
        <w:trPr>
          <w:trHeight w:val="234"/>
        </w:trPr>
        <w:tc>
          <w:tcPr>
            <w:tcW w:w="3661" w:type="dxa"/>
            <w:hideMark/>
          </w:tcPr>
          <w:p w:rsidR="00507B27" w:rsidRPr="006B1386" w:rsidRDefault="00507B27" w:rsidP="00F820F7">
            <w:pPr>
              <w:snapToGrid w:val="0"/>
              <w:jc w:val="center"/>
              <w:rPr>
                <w:rFonts w:ascii="Arial Narrow" w:hAnsi="Arial Narrow" w:cs="Arial"/>
                <w:kern w:val="2"/>
                <w:lang w:val="sr-Cyrl-CS"/>
              </w:rPr>
            </w:pPr>
            <w:r w:rsidRPr="006B1386">
              <w:rPr>
                <w:rFonts w:ascii="Arial Narrow" w:hAnsi="Arial Narrow" w:cs="Arial"/>
                <w:lang w:val="sr-Cyrl-CS"/>
              </w:rPr>
              <w:t>Место</w:t>
            </w:r>
          </w:p>
        </w:tc>
        <w:tc>
          <w:tcPr>
            <w:tcW w:w="2862" w:type="dxa"/>
          </w:tcPr>
          <w:p w:rsidR="00507B27" w:rsidRPr="006B1386" w:rsidRDefault="00507B27" w:rsidP="00F820F7">
            <w:pPr>
              <w:snapToGrid w:val="0"/>
              <w:jc w:val="center"/>
              <w:rPr>
                <w:rFonts w:ascii="Arial Narrow" w:hAnsi="Arial Narrow" w:cs="Arial"/>
                <w:kern w:val="2"/>
                <w:lang w:val="sr-Latn-CS"/>
              </w:rPr>
            </w:pPr>
          </w:p>
        </w:tc>
        <w:tc>
          <w:tcPr>
            <w:tcW w:w="3553" w:type="dxa"/>
          </w:tcPr>
          <w:p w:rsidR="00507B27" w:rsidRPr="006B1386" w:rsidRDefault="00507B27" w:rsidP="00F820F7">
            <w:pPr>
              <w:snapToGrid w:val="0"/>
              <w:rPr>
                <w:rFonts w:ascii="Arial Narrow" w:hAnsi="Arial Narrow" w:cs="Arial"/>
                <w:kern w:val="2"/>
                <w:lang w:val="sr-Latn-CS"/>
              </w:rPr>
            </w:pPr>
          </w:p>
        </w:tc>
      </w:tr>
      <w:tr w:rsidR="006B1386" w:rsidRPr="006B1386" w:rsidTr="00F820F7">
        <w:trPr>
          <w:trHeight w:val="630"/>
        </w:trPr>
        <w:tc>
          <w:tcPr>
            <w:tcW w:w="3661" w:type="dxa"/>
          </w:tcPr>
          <w:p w:rsidR="00507B27" w:rsidRPr="006B1386" w:rsidRDefault="00507B27" w:rsidP="00F820F7">
            <w:pPr>
              <w:rPr>
                <w:rFonts w:ascii="Arial Narrow" w:hAnsi="Arial Narrow" w:cs="Arial"/>
                <w:kern w:val="2"/>
                <w:lang w:val="sr-Latn-CS"/>
              </w:rPr>
            </w:pPr>
          </w:p>
          <w:p w:rsidR="00507B27" w:rsidRPr="006B1386" w:rsidRDefault="00507B27" w:rsidP="00F820F7">
            <w:pPr>
              <w:rPr>
                <w:rFonts w:ascii="Arial Narrow" w:hAnsi="Arial Narrow" w:cs="Arial"/>
                <w:kern w:val="2"/>
                <w:lang w:val="sr-Latn-CS"/>
              </w:rPr>
            </w:pPr>
            <w:r w:rsidRPr="006B1386">
              <w:rPr>
                <w:rFonts w:ascii="Arial Narrow" w:hAnsi="Arial Narrow" w:cs="Arial"/>
                <w:lang w:val="sr-Latn-CS"/>
              </w:rPr>
              <w:t>_________________________</w:t>
            </w:r>
          </w:p>
        </w:tc>
        <w:tc>
          <w:tcPr>
            <w:tcW w:w="2862" w:type="dxa"/>
            <w:hideMark/>
          </w:tcPr>
          <w:p w:rsidR="00507B27" w:rsidRPr="006B1386" w:rsidRDefault="00507B27" w:rsidP="00F820F7">
            <w:pPr>
              <w:snapToGrid w:val="0"/>
              <w:jc w:val="center"/>
              <w:rPr>
                <w:rFonts w:ascii="Arial Narrow" w:hAnsi="Arial Narrow" w:cs="Arial"/>
                <w:kern w:val="2"/>
                <w:lang w:val="sr-Latn-CS"/>
              </w:rPr>
            </w:pPr>
            <w:r w:rsidRPr="006B1386">
              <w:rPr>
                <w:rFonts w:ascii="Arial Narrow" w:hAnsi="Arial Narrow" w:cs="Arial"/>
                <w:lang w:val="sr-Latn-CS"/>
              </w:rPr>
              <w:t>МП</w:t>
            </w:r>
          </w:p>
        </w:tc>
        <w:tc>
          <w:tcPr>
            <w:tcW w:w="3553" w:type="dxa"/>
          </w:tcPr>
          <w:p w:rsidR="00507B27" w:rsidRPr="006B1386" w:rsidRDefault="00507B27" w:rsidP="00F820F7">
            <w:pPr>
              <w:rPr>
                <w:rFonts w:ascii="Arial Narrow" w:hAnsi="Arial Narrow" w:cs="Arial"/>
                <w:kern w:val="2"/>
                <w:lang w:val="sr-Latn-CS"/>
              </w:rPr>
            </w:pPr>
          </w:p>
          <w:p w:rsidR="00507B27" w:rsidRPr="006B1386" w:rsidRDefault="00507B27" w:rsidP="00F820F7">
            <w:pPr>
              <w:rPr>
                <w:rFonts w:ascii="Arial Narrow" w:hAnsi="Arial Narrow" w:cs="Arial"/>
                <w:kern w:val="2"/>
                <w:lang w:val="sr-Latn-CS"/>
              </w:rPr>
            </w:pPr>
            <w:r w:rsidRPr="006B1386">
              <w:rPr>
                <w:rFonts w:ascii="Arial Narrow" w:hAnsi="Arial Narrow" w:cs="Arial"/>
                <w:lang w:val="sr-Latn-CS"/>
              </w:rPr>
              <w:t>_________________________</w:t>
            </w:r>
          </w:p>
        </w:tc>
      </w:tr>
      <w:tr w:rsidR="00507B27" w:rsidRPr="006B1386" w:rsidTr="00F820F7">
        <w:trPr>
          <w:trHeight w:val="270"/>
        </w:trPr>
        <w:tc>
          <w:tcPr>
            <w:tcW w:w="3661" w:type="dxa"/>
            <w:hideMark/>
          </w:tcPr>
          <w:p w:rsidR="00507B27" w:rsidRPr="006B1386" w:rsidRDefault="00507B27" w:rsidP="00F820F7">
            <w:pPr>
              <w:snapToGrid w:val="0"/>
              <w:jc w:val="center"/>
              <w:rPr>
                <w:rFonts w:ascii="Arial Narrow" w:hAnsi="Arial Narrow" w:cs="Arial"/>
                <w:kern w:val="2"/>
                <w:lang w:val="sr-Cyrl-CS"/>
              </w:rPr>
            </w:pPr>
            <w:r w:rsidRPr="006B1386">
              <w:rPr>
                <w:rFonts w:ascii="Arial Narrow" w:hAnsi="Arial Narrow" w:cs="Arial"/>
                <w:lang w:val="sr-Cyrl-CS"/>
              </w:rPr>
              <w:t>Датум</w:t>
            </w:r>
          </w:p>
        </w:tc>
        <w:tc>
          <w:tcPr>
            <w:tcW w:w="2862" w:type="dxa"/>
          </w:tcPr>
          <w:p w:rsidR="00507B27" w:rsidRPr="006B1386" w:rsidRDefault="00507B27" w:rsidP="00F820F7">
            <w:pPr>
              <w:snapToGrid w:val="0"/>
              <w:rPr>
                <w:rFonts w:ascii="Arial Narrow" w:hAnsi="Arial Narrow" w:cs="Arial"/>
                <w:kern w:val="2"/>
                <w:lang w:val="sr-Latn-CS"/>
              </w:rPr>
            </w:pPr>
          </w:p>
        </w:tc>
        <w:tc>
          <w:tcPr>
            <w:tcW w:w="3553" w:type="dxa"/>
            <w:hideMark/>
          </w:tcPr>
          <w:p w:rsidR="00507B27" w:rsidRPr="006B1386" w:rsidRDefault="00507B27" w:rsidP="00F820F7">
            <w:pPr>
              <w:snapToGrid w:val="0"/>
              <w:jc w:val="center"/>
              <w:rPr>
                <w:rFonts w:ascii="Arial Narrow" w:hAnsi="Arial Narrow" w:cs="Arial"/>
                <w:kern w:val="2"/>
                <w:lang w:val="sr-Latn-CS"/>
              </w:rPr>
            </w:pPr>
            <w:r w:rsidRPr="006B1386">
              <w:rPr>
                <w:rFonts w:ascii="Arial Narrow" w:hAnsi="Arial Narrow" w:cs="Arial"/>
                <w:lang w:val="sr-Latn-CS"/>
              </w:rPr>
              <w:t>(потпис овлашћеног лица)</w:t>
            </w:r>
          </w:p>
        </w:tc>
      </w:tr>
    </w:tbl>
    <w:p w:rsidR="00507B27" w:rsidRPr="006B1386" w:rsidRDefault="00507B27" w:rsidP="00507B27">
      <w:pPr>
        <w:jc w:val="right"/>
        <w:rPr>
          <w:rFonts w:ascii="Arial Narrow" w:eastAsia="MS Mincho" w:hAnsi="Arial Narrow" w:cs="Arial"/>
          <w:i/>
          <w:lang w:val="sr-Cyrl-CS"/>
        </w:rPr>
      </w:pPr>
    </w:p>
    <w:p w:rsidR="00507B27" w:rsidRPr="006B1386" w:rsidRDefault="00507B27" w:rsidP="00507B27">
      <w:pPr>
        <w:widowControl/>
        <w:suppressAutoHyphens w:val="0"/>
        <w:rPr>
          <w:rFonts w:ascii="Arial Narrow" w:eastAsia="MS Mincho" w:hAnsi="Arial Narrow" w:cs="Arial"/>
          <w:i/>
          <w:lang w:val="sr-Cyrl-CS"/>
        </w:rPr>
      </w:pPr>
    </w:p>
    <w:p w:rsidR="00507B27" w:rsidRPr="006B1386" w:rsidRDefault="00507B27" w:rsidP="00507B27">
      <w:pPr>
        <w:widowControl/>
        <w:suppressAutoHyphens w:val="0"/>
        <w:rPr>
          <w:rFonts w:ascii="Arial Narrow" w:eastAsia="MS Mincho" w:hAnsi="Arial Narrow" w:cs="Arial"/>
          <w:i/>
          <w:lang w:val="sr-Cyrl-CS"/>
        </w:rPr>
      </w:pPr>
      <w:r w:rsidRPr="006B1386">
        <w:rPr>
          <w:rFonts w:ascii="Arial Narrow" w:eastAsia="MS Mincho" w:hAnsi="Arial Narrow" w:cs="Arial"/>
          <w:i/>
          <w:lang w:val="sr-Cyrl-CS"/>
        </w:rPr>
        <w:br w:type="page"/>
      </w:r>
    </w:p>
    <w:p w:rsidR="00507B27" w:rsidRPr="006B1386" w:rsidRDefault="00507B27" w:rsidP="00507B27">
      <w:pPr>
        <w:jc w:val="right"/>
        <w:rPr>
          <w:rFonts w:ascii="Arial Narrow" w:eastAsia="MS Mincho" w:hAnsi="Arial Narrow" w:cs="Arial"/>
          <w:i/>
          <w:lang w:val="sr-Cyrl-CS"/>
        </w:rPr>
      </w:pPr>
      <w:r w:rsidRPr="006B1386">
        <w:rPr>
          <w:rFonts w:ascii="Arial Narrow" w:eastAsia="MS Mincho" w:hAnsi="Arial Narrow" w:cs="Arial"/>
          <w:i/>
          <w:lang w:val="sr-Cyrl-CS"/>
        </w:rPr>
        <w:lastRenderedPageBreak/>
        <w:t>Образац 1 стр 4.1</w:t>
      </w:r>
    </w:p>
    <w:p w:rsidR="00507B27" w:rsidRPr="006B1386" w:rsidRDefault="00507B27" w:rsidP="00507B27">
      <w:pPr>
        <w:widowControl/>
        <w:suppressAutoHyphens w:val="0"/>
        <w:jc w:val="center"/>
        <w:rPr>
          <w:rFonts w:ascii="Arial Narrow" w:eastAsia="MS Mincho" w:hAnsi="Arial Narrow" w:cs="Arial"/>
          <w:b/>
          <w:lang w:val="sr-Cyrl-CS"/>
        </w:rPr>
      </w:pPr>
    </w:p>
    <w:p w:rsidR="00EE2868" w:rsidRPr="006B1386" w:rsidRDefault="00507B27" w:rsidP="00507B27">
      <w:pPr>
        <w:widowControl/>
        <w:suppressAutoHyphens w:val="0"/>
        <w:jc w:val="center"/>
        <w:rPr>
          <w:rFonts w:ascii="Arial Narrow" w:eastAsia="MS Mincho" w:hAnsi="Arial Narrow" w:cs="Arial"/>
          <w:b/>
          <w:lang w:val="sr-Cyrl-CS"/>
        </w:rPr>
      </w:pPr>
      <w:r w:rsidRPr="006B1386">
        <w:rPr>
          <w:rFonts w:ascii="Arial Narrow" w:eastAsia="MS Mincho" w:hAnsi="Arial Narrow" w:cs="Arial"/>
          <w:b/>
          <w:lang w:val="sr-Cyrl-CS"/>
        </w:rPr>
        <w:t xml:space="preserve">ОБРАЗАЦ СТРУКТУРЕ ПОНУЂЕНЕ ЦЕНЕ ЗА ЈАВНУ НАБАВКУ </w:t>
      </w:r>
    </w:p>
    <w:p w:rsidR="00292895" w:rsidRPr="006B1386" w:rsidRDefault="00AE4975" w:rsidP="00EE2868">
      <w:pPr>
        <w:widowControl/>
        <w:suppressAutoHyphens w:val="0"/>
        <w:jc w:val="center"/>
        <w:rPr>
          <w:rFonts w:ascii="Arial Narrow" w:eastAsia="MS Mincho" w:hAnsi="Arial Narrow" w:cs="Arial"/>
          <w:b/>
          <w:lang w:val="sr-Cyrl-CS"/>
        </w:rPr>
      </w:pPr>
      <w:r w:rsidRPr="006B1386">
        <w:rPr>
          <w:rFonts w:ascii="Arial Narrow" w:eastAsia="MS Mincho" w:hAnsi="Arial Narrow" w:cs="Arial"/>
          <w:b/>
          <w:lang w:val="sr-Cyrl-CS"/>
        </w:rPr>
        <w:t xml:space="preserve">ЈН МВ </w:t>
      </w:r>
      <w:r w:rsidR="00076316" w:rsidRPr="006B1386">
        <w:rPr>
          <w:rFonts w:ascii="Arial Narrow" w:eastAsia="MS Mincho" w:hAnsi="Arial Narrow" w:cs="Arial"/>
          <w:b/>
          <w:lang w:val="sr-Cyrl-CS"/>
        </w:rPr>
        <w:t>16/18</w:t>
      </w:r>
      <w:r w:rsidR="00EE2868" w:rsidRPr="006B1386">
        <w:rPr>
          <w:rFonts w:ascii="Arial Narrow" w:eastAsia="MS Mincho" w:hAnsi="Arial Narrow" w:cs="Arial"/>
          <w:b/>
          <w:lang w:val="sr-Cyrl-CS"/>
        </w:rPr>
        <w:t xml:space="preserve"> </w:t>
      </w:r>
      <w:r w:rsidR="00292895" w:rsidRPr="006B1386">
        <w:rPr>
          <w:rFonts w:ascii="Arial Narrow" w:eastAsia="MS Mincho" w:hAnsi="Arial Narrow" w:cs="Arial"/>
          <w:b/>
          <w:lang w:val="sr-Cyrl-CS"/>
        </w:rPr>
        <w:t>КАНЦЕЛАРИЈСКИ МАТЕРИЈАЛ</w:t>
      </w:r>
    </w:p>
    <w:p w:rsidR="00F820F7" w:rsidRPr="006B1386" w:rsidRDefault="00F820F7" w:rsidP="00507B27">
      <w:pPr>
        <w:widowControl/>
        <w:suppressAutoHyphens w:val="0"/>
        <w:jc w:val="center"/>
        <w:rPr>
          <w:rFonts w:ascii="Arial Narrow" w:hAnsi="Arial Narrow" w:cs="Arial"/>
          <w:b/>
          <w:lang w:val="sr-Cyrl-CS"/>
        </w:rPr>
      </w:pPr>
    </w:p>
    <w:p w:rsidR="00507B27" w:rsidRPr="006B1386" w:rsidRDefault="00507B27" w:rsidP="00507B27">
      <w:pPr>
        <w:widowControl/>
        <w:suppressAutoHyphens w:val="0"/>
        <w:jc w:val="center"/>
        <w:rPr>
          <w:rFonts w:ascii="Arial Narrow" w:eastAsia="MS Mincho" w:hAnsi="Arial Narrow" w:cs="Arial"/>
          <w:b/>
          <w:lang w:val="sr-Cyrl-CS"/>
        </w:rPr>
      </w:pPr>
      <w:r w:rsidRPr="006B1386">
        <w:rPr>
          <w:rFonts w:ascii="Arial Narrow" w:hAnsi="Arial Narrow" w:cs="Arial"/>
          <w:b/>
          <w:lang w:val="sr-Cyrl-CS"/>
        </w:rPr>
        <w:t>Партија 1:КАНЦЕЛАРИЈСКИ ПРИБОР</w:t>
      </w:r>
    </w:p>
    <w:p w:rsidR="00507B27" w:rsidRPr="006B1386" w:rsidRDefault="00507B27" w:rsidP="00507B27">
      <w:pPr>
        <w:widowControl/>
        <w:suppressAutoHyphens w:val="0"/>
        <w:jc w:val="center"/>
        <w:rPr>
          <w:rFonts w:ascii="Arial Narrow" w:eastAsia="MS Mincho" w:hAnsi="Arial Narrow" w:cs="Arial"/>
          <w:i/>
          <w:lang w:val="sr-Cyrl-CS"/>
        </w:rPr>
      </w:pPr>
    </w:p>
    <w:tbl>
      <w:tblPr>
        <w:tblW w:w="11041"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839"/>
        <w:gridCol w:w="2256"/>
        <w:gridCol w:w="708"/>
        <w:gridCol w:w="863"/>
        <w:gridCol w:w="1134"/>
        <w:gridCol w:w="1134"/>
        <w:gridCol w:w="1276"/>
        <w:gridCol w:w="1276"/>
        <w:gridCol w:w="1555"/>
      </w:tblGrid>
      <w:tr w:rsidR="006B1386" w:rsidRPr="006B1386" w:rsidTr="00383764">
        <w:trPr>
          <w:cantSplit/>
          <w:trHeight w:val="539"/>
          <w:jc w:val="center"/>
        </w:trPr>
        <w:tc>
          <w:tcPr>
            <w:tcW w:w="839" w:type="dxa"/>
            <w:tcBorders>
              <w:top w:val="thinThickSmallGap" w:sz="24" w:space="0" w:color="auto"/>
              <w:left w:val="thinThickSmallGap" w:sz="24" w:space="0" w:color="auto"/>
              <w:bottom w:val="single" w:sz="4" w:space="0" w:color="auto"/>
              <w:right w:val="single" w:sz="4" w:space="0" w:color="auto"/>
            </w:tcBorders>
            <w:noWrap/>
            <w:vAlign w:val="bottom"/>
            <w:hideMark/>
          </w:tcPr>
          <w:p w:rsidR="00507B27" w:rsidRPr="006B1386" w:rsidRDefault="00507B27" w:rsidP="00F820F7">
            <w:pPr>
              <w:ind w:left="-48"/>
              <w:jc w:val="center"/>
              <w:rPr>
                <w:rFonts w:ascii="Arial Narrow" w:hAnsi="Arial Narrow" w:cs="Arial"/>
                <w:b/>
                <w:bCs/>
                <w:kern w:val="2"/>
                <w:lang w:val="sr-Latn-CS"/>
              </w:rPr>
            </w:pPr>
            <w:r w:rsidRPr="006B1386">
              <w:rPr>
                <w:rFonts w:ascii="Arial Narrow" w:hAnsi="Arial Narrow" w:cs="Arial"/>
                <w:b/>
                <w:bCs/>
                <w:lang w:val="sr-Latn-CS"/>
              </w:rPr>
              <w:t>РБ</w:t>
            </w:r>
          </w:p>
        </w:tc>
        <w:tc>
          <w:tcPr>
            <w:tcW w:w="2256" w:type="dxa"/>
            <w:tcBorders>
              <w:top w:val="thinThickSmallGap" w:sz="24" w:space="0" w:color="auto"/>
              <w:left w:val="single" w:sz="4" w:space="0" w:color="auto"/>
              <w:bottom w:val="single" w:sz="4" w:space="0" w:color="auto"/>
              <w:right w:val="single" w:sz="4" w:space="0" w:color="auto"/>
            </w:tcBorders>
            <w:noWrap/>
            <w:vAlign w:val="bottom"/>
            <w:hideMark/>
          </w:tcPr>
          <w:p w:rsidR="00507B27" w:rsidRPr="006B1386" w:rsidRDefault="00507B27" w:rsidP="00F820F7">
            <w:pPr>
              <w:ind w:right="-120"/>
              <w:jc w:val="center"/>
              <w:rPr>
                <w:rFonts w:ascii="Arial Narrow" w:hAnsi="Arial Narrow" w:cs="Arial"/>
                <w:b/>
                <w:bCs/>
                <w:kern w:val="2"/>
                <w:lang w:val="sr-Latn-CS"/>
              </w:rPr>
            </w:pPr>
            <w:r w:rsidRPr="006B1386">
              <w:rPr>
                <w:rFonts w:ascii="Arial Narrow" w:hAnsi="Arial Narrow" w:cs="Arial"/>
                <w:b/>
                <w:bCs/>
                <w:lang w:val="sr-Latn-CS"/>
              </w:rPr>
              <w:t>Назив артикла</w:t>
            </w:r>
          </w:p>
        </w:tc>
        <w:tc>
          <w:tcPr>
            <w:tcW w:w="708" w:type="dxa"/>
            <w:tcBorders>
              <w:top w:val="thinThickSmallGap" w:sz="24" w:space="0" w:color="auto"/>
              <w:left w:val="single" w:sz="4" w:space="0" w:color="auto"/>
              <w:bottom w:val="single" w:sz="4" w:space="0" w:color="auto"/>
              <w:right w:val="single" w:sz="4" w:space="0" w:color="auto"/>
            </w:tcBorders>
            <w:vAlign w:val="bottom"/>
            <w:hideMark/>
          </w:tcPr>
          <w:p w:rsidR="00507B27" w:rsidRPr="006B1386" w:rsidRDefault="00507B27" w:rsidP="00F820F7">
            <w:pPr>
              <w:ind w:left="-198" w:right="-108"/>
              <w:jc w:val="center"/>
              <w:rPr>
                <w:rFonts w:ascii="Arial Narrow" w:hAnsi="Arial Narrow" w:cs="Arial"/>
                <w:b/>
                <w:bCs/>
                <w:kern w:val="2"/>
                <w:lang w:val="sr-Latn-CS"/>
              </w:rPr>
            </w:pPr>
            <w:r w:rsidRPr="006B1386">
              <w:rPr>
                <w:rFonts w:ascii="Arial Narrow" w:hAnsi="Arial Narrow" w:cs="Arial"/>
                <w:b/>
                <w:bCs/>
                <w:lang w:val="sr-Latn-CS"/>
              </w:rPr>
              <w:t>JM</w:t>
            </w:r>
          </w:p>
        </w:tc>
        <w:tc>
          <w:tcPr>
            <w:tcW w:w="863" w:type="dxa"/>
            <w:tcBorders>
              <w:top w:val="thinThickSmallGap" w:sz="24" w:space="0" w:color="auto"/>
              <w:left w:val="single" w:sz="4" w:space="0" w:color="auto"/>
              <w:bottom w:val="single" w:sz="4" w:space="0" w:color="auto"/>
              <w:right w:val="single" w:sz="4" w:space="0" w:color="auto"/>
            </w:tcBorders>
            <w:noWrap/>
            <w:vAlign w:val="bottom"/>
            <w:hideMark/>
          </w:tcPr>
          <w:p w:rsidR="00507B27" w:rsidRPr="006B1386" w:rsidRDefault="00507B27" w:rsidP="00F820F7">
            <w:pPr>
              <w:ind w:left="-109" w:right="-66"/>
              <w:jc w:val="center"/>
              <w:rPr>
                <w:rFonts w:ascii="Arial Narrow" w:hAnsi="Arial Narrow" w:cs="Arial"/>
                <w:b/>
                <w:bCs/>
                <w:kern w:val="2"/>
                <w:lang w:val="sr-Latn-CS"/>
              </w:rPr>
            </w:pPr>
            <w:r w:rsidRPr="006B1386">
              <w:rPr>
                <w:rFonts w:ascii="Arial Narrow" w:hAnsi="Arial Narrow" w:cs="Arial"/>
                <w:b/>
                <w:bCs/>
                <w:lang w:val="sr-Latn-CS"/>
              </w:rPr>
              <w:t>Кол</w:t>
            </w:r>
          </w:p>
        </w:tc>
        <w:tc>
          <w:tcPr>
            <w:tcW w:w="1134" w:type="dxa"/>
            <w:tcBorders>
              <w:top w:val="thinThickSmallGap" w:sz="24" w:space="0" w:color="auto"/>
              <w:left w:val="single" w:sz="4" w:space="0" w:color="auto"/>
              <w:bottom w:val="single" w:sz="4" w:space="0" w:color="auto"/>
              <w:right w:val="single" w:sz="4" w:space="0" w:color="auto"/>
            </w:tcBorders>
            <w:vAlign w:val="bottom"/>
            <w:hideMark/>
          </w:tcPr>
          <w:p w:rsidR="00507B27" w:rsidRPr="006B1386" w:rsidRDefault="00507B27" w:rsidP="00F820F7">
            <w:pPr>
              <w:ind w:left="-150" w:firstLine="150"/>
              <w:jc w:val="center"/>
              <w:rPr>
                <w:rFonts w:ascii="Arial Narrow" w:hAnsi="Arial Narrow" w:cs="Arial"/>
                <w:b/>
                <w:bCs/>
                <w:kern w:val="2"/>
                <w:lang w:val="sr-Latn-CS"/>
              </w:rPr>
            </w:pPr>
            <w:r w:rsidRPr="006B1386">
              <w:rPr>
                <w:rFonts w:ascii="Arial Narrow" w:hAnsi="Arial Narrow" w:cs="Arial"/>
                <w:b/>
                <w:bCs/>
                <w:lang w:val="sr-Latn-CS"/>
              </w:rPr>
              <w:t>Јед.цен</w:t>
            </w:r>
            <w:r w:rsidRPr="006B1386">
              <w:rPr>
                <w:rFonts w:ascii="Arial Narrow" w:hAnsi="Arial Narrow" w:cs="Arial"/>
                <w:b/>
                <w:bCs/>
                <w:lang w:val="sr-Cyrl-CS"/>
              </w:rPr>
              <w:t xml:space="preserve">а </w:t>
            </w:r>
            <w:r w:rsidRPr="006B1386">
              <w:rPr>
                <w:rFonts w:ascii="Arial Narrow" w:hAnsi="Arial Narrow" w:cs="Arial"/>
                <w:b/>
                <w:bCs/>
                <w:lang w:val="sr-Latn-CS"/>
              </w:rPr>
              <w:t>без ПДВ-а</w:t>
            </w:r>
          </w:p>
        </w:tc>
        <w:tc>
          <w:tcPr>
            <w:tcW w:w="1134" w:type="dxa"/>
            <w:tcBorders>
              <w:top w:val="thinThickSmallGap" w:sz="24" w:space="0" w:color="auto"/>
              <w:left w:val="single" w:sz="4" w:space="0" w:color="auto"/>
              <w:bottom w:val="single" w:sz="4" w:space="0" w:color="auto"/>
              <w:right w:val="single" w:sz="4" w:space="0" w:color="auto"/>
            </w:tcBorders>
            <w:vAlign w:val="bottom"/>
            <w:hideMark/>
          </w:tcPr>
          <w:p w:rsidR="00507B27" w:rsidRPr="006B1386" w:rsidRDefault="00507B27" w:rsidP="00F820F7">
            <w:pPr>
              <w:ind w:left="-150" w:firstLine="150"/>
              <w:jc w:val="center"/>
              <w:rPr>
                <w:rFonts w:ascii="Arial Narrow" w:hAnsi="Arial Narrow" w:cs="Arial"/>
                <w:b/>
                <w:bCs/>
                <w:kern w:val="2"/>
                <w:lang w:val="sr-Latn-CS"/>
              </w:rPr>
            </w:pPr>
            <w:r w:rsidRPr="006B1386">
              <w:rPr>
                <w:rFonts w:ascii="Arial Narrow" w:hAnsi="Arial Narrow" w:cs="Arial"/>
                <w:b/>
                <w:bCs/>
                <w:lang w:val="sr-Latn-CS"/>
              </w:rPr>
              <w:t>Јед.цена</w:t>
            </w:r>
            <w:r w:rsidRPr="006B1386">
              <w:rPr>
                <w:rFonts w:ascii="Arial Narrow" w:hAnsi="Arial Narrow" w:cs="Arial"/>
                <w:b/>
                <w:bCs/>
                <w:lang w:val="sr-Cyrl-CS"/>
              </w:rPr>
              <w:t xml:space="preserve"> </w:t>
            </w:r>
            <w:r w:rsidRPr="006B1386">
              <w:rPr>
                <w:rFonts w:ascii="Arial Narrow" w:hAnsi="Arial Narrow" w:cs="Arial"/>
                <w:b/>
                <w:bCs/>
                <w:lang w:val="sr-Latn-CS"/>
              </w:rPr>
              <w:t>са ПДВ-ом</w:t>
            </w:r>
          </w:p>
        </w:tc>
        <w:tc>
          <w:tcPr>
            <w:tcW w:w="1276" w:type="dxa"/>
            <w:tcBorders>
              <w:top w:val="thinThickSmallGap" w:sz="24" w:space="0" w:color="auto"/>
              <w:left w:val="single" w:sz="4" w:space="0" w:color="auto"/>
              <w:bottom w:val="single" w:sz="4" w:space="0" w:color="auto"/>
              <w:right w:val="single" w:sz="4" w:space="0" w:color="auto"/>
            </w:tcBorders>
            <w:vAlign w:val="bottom"/>
            <w:hideMark/>
          </w:tcPr>
          <w:p w:rsidR="00507B27" w:rsidRPr="006B1386" w:rsidRDefault="00507B27" w:rsidP="00F820F7">
            <w:pPr>
              <w:ind w:left="-150" w:firstLine="150"/>
              <w:jc w:val="center"/>
              <w:rPr>
                <w:rFonts w:ascii="Arial Narrow" w:hAnsi="Arial Narrow" w:cs="Arial"/>
                <w:b/>
                <w:bCs/>
                <w:kern w:val="2"/>
                <w:lang w:val="sr-Latn-CS"/>
              </w:rPr>
            </w:pPr>
            <w:r w:rsidRPr="006B1386">
              <w:rPr>
                <w:rFonts w:ascii="Arial Narrow" w:hAnsi="Arial Narrow" w:cs="Arial"/>
                <w:b/>
                <w:bCs/>
                <w:lang w:val="sr-Latn-CS"/>
              </w:rPr>
              <w:t>Укупна цена без ПДВ-а</w:t>
            </w:r>
          </w:p>
        </w:tc>
        <w:tc>
          <w:tcPr>
            <w:tcW w:w="1276" w:type="dxa"/>
            <w:tcBorders>
              <w:top w:val="thinThickSmallGap" w:sz="24" w:space="0" w:color="auto"/>
              <w:left w:val="single" w:sz="4" w:space="0" w:color="auto"/>
              <w:bottom w:val="single" w:sz="4" w:space="0" w:color="auto"/>
              <w:right w:val="single" w:sz="4" w:space="0" w:color="auto"/>
            </w:tcBorders>
            <w:vAlign w:val="bottom"/>
            <w:hideMark/>
          </w:tcPr>
          <w:p w:rsidR="00507B27" w:rsidRPr="006B1386" w:rsidRDefault="00507B27" w:rsidP="00F820F7">
            <w:pPr>
              <w:ind w:left="-150" w:firstLine="150"/>
              <w:jc w:val="center"/>
              <w:rPr>
                <w:rFonts w:ascii="Arial Narrow" w:hAnsi="Arial Narrow" w:cs="Arial"/>
                <w:b/>
                <w:bCs/>
                <w:kern w:val="2"/>
                <w:lang w:val="sr-Latn-CS"/>
              </w:rPr>
            </w:pPr>
            <w:r w:rsidRPr="006B1386">
              <w:rPr>
                <w:rFonts w:ascii="Arial Narrow" w:hAnsi="Arial Narrow" w:cs="Arial"/>
                <w:b/>
                <w:bCs/>
                <w:lang w:val="sr-Latn-CS"/>
              </w:rPr>
              <w:t>Укупна цена</w:t>
            </w:r>
            <w:r w:rsidRPr="006B1386">
              <w:rPr>
                <w:rFonts w:ascii="Arial Narrow" w:hAnsi="Arial Narrow" w:cs="Arial"/>
                <w:b/>
                <w:bCs/>
                <w:lang w:val="sr-Latn-CS"/>
              </w:rPr>
              <w:br/>
              <w:t>са ПДВ-ом</w:t>
            </w:r>
          </w:p>
        </w:tc>
        <w:tc>
          <w:tcPr>
            <w:tcW w:w="1555" w:type="dxa"/>
            <w:tcBorders>
              <w:top w:val="thinThickSmallGap" w:sz="24" w:space="0" w:color="auto"/>
              <w:left w:val="single" w:sz="4" w:space="0" w:color="auto"/>
              <w:bottom w:val="single" w:sz="4" w:space="0" w:color="auto"/>
              <w:right w:val="thinThickSmallGap" w:sz="24" w:space="0" w:color="auto"/>
            </w:tcBorders>
            <w:vAlign w:val="center"/>
          </w:tcPr>
          <w:p w:rsidR="00507B27" w:rsidRPr="006B1386" w:rsidRDefault="00507B27" w:rsidP="00F820F7">
            <w:pPr>
              <w:ind w:left="-150" w:firstLine="150"/>
              <w:jc w:val="center"/>
              <w:rPr>
                <w:rFonts w:ascii="Arial Narrow" w:hAnsi="Arial Narrow" w:cs="Arial"/>
                <w:b/>
                <w:bCs/>
                <w:lang w:val="sr-Cyrl-CS"/>
              </w:rPr>
            </w:pPr>
            <w:r w:rsidRPr="006B1386">
              <w:rPr>
                <w:rFonts w:ascii="Arial Narrow" w:hAnsi="Arial Narrow" w:cs="Arial"/>
                <w:b/>
                <w:bCs/>
                <w:lang w:val="sr-Cyrl-CS"/>
              </w:rPr>
              <w:t>Назив произвођача</w:t>
            </w:r>
          </w:p>
        </w:tc>
      </w:tr>
      <w:tr w:rsidR="006B1386" w:rsidRPr="006B1386" w:rsidTr="00383764">
        <w:trPr>
          <w:cantSplit/>
          <w:trHeight w:val="30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hideMark/>
          </w:tcPr>
          <w:p w:rsidR="00507B27" w:rsidRPr="006B1386" w:rsidRDefault="00507B27" w:rsidP="00F820F7">
            <w:pPr>
              <w:jc w:val="right"/>
              <w:rPr>
                <w:rFonts w:ascii="Arial Narrow" w:hAnsi="Arial Narrow" w:cs="Arial"/>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507B27" w:rsidRPr="006B1386" w:rsidRDefault="00507B27" w:rsidP="00F820F7">
            <w:pPr>
              <w:jc w:val="center"/>
              <w:rPr>
                <w:rFonts w:ascii="Arial Narrow" w:hAnsi="Arial Narrow" w:cs="Arial"/>
                <w:lang w:val="sr-Cyrl-CS"/>
              </w:rPr>
            </w:pPr>
            <w:r w:rsidRPr="006B1386">
              <w:rPr>
                <w:rFonts w:ascii="Arial Narrow" w:hAnsi="Arial Narrow" w:cs="Arial"/>
                <w:lang w:val="sr-Cyrl-CS"/>
              </w:rPr>
              <w:t>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507B27" w:rsidRPr="006B1386" w:rsidRDefault="00507B27" w:rsidP="00F820F7">
            <w:pPr>
              <w:jc w:val="center"/>
              <w:rPr>
                <w:rFonts w:ascii="Arial Narrow" w:hAnsi="Arial Narrow" w:cs="Arial"/>
                <w:lang w:val="sr-Cyrl-CS"/>
              </w:rPr>
            </w:pPr>
            <w:r w:rsidRPr="006B1386">
              <w:rPr>
                <w:rFonts w:ascii="Arial Narrow" w:hAnsi="Arial Narrow" w:cs="Arial"/>
                <w:lang w:val="sr-Cyrl-CS"/>
              </w:rPr>
              <w:t>2</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507B27" w:rsidRPr="006B1386" w:rsidRDefault="00507B27" w:rsidP="00F820F7">
            <w:pPr>
              <w:ind w:left="-109" w:right="-66"/>
              <w:jc w:val="center"/>
              <w:rPr>
                <w:rFonts w:ascii="Arial Narrow" w:hAnsi="Arial Narrow" w:cs="Arial"/>
                <w:lang w:val="sr-Cyrl-CS"/>
              </w:rPr>
            </w:pPr>
            <w:r w:rsidRPr="006B1386">
              <w:rPr>
                <w:rFonts w:ascii="Arial Narrow" w:hAnsi="Arial Narrow" w:cs="Arial"/>
                <w:lang w:val="sr-Cyrl-CS"/>
              </w:rPr>
              <w:t>3</w:t>
            </w:r>
          </w:p>
        </w:tc>
        <w:tc>
          <w:tcPr>
            <w:tcW w:w="1134" w:type="dxa"/>
            <w:tcBorders>
              <w:top w:val="single" w:sz="4" w:space="0" w:color="auto"/>
              <w:left w:val="single" w:sz="4" w:space="0" w:color="auto"/>
              <w:bottom w:val="single" w:sz="4" w:space="0" w:color="auto"/>
              <w:right w:val="single" w:sz="4" w:space="0" w:color="auto"/>
            </w:tcBorders>
            <w:vAlign w:val="bottom"/>
          </w:tcPr>
          <w:p w:rsidR="00507B27" w:rsidRPr="006B1386" w:rsidRDefault="00507B27" w:rsidP="00F820F7">
            <w:pPr>
              <w:ind w:left="-150" w:firstLine="150"/>
              <w:jc w:val="center"/>
              <w:rPr>
                <w:rFonts w:ascii="Arial Narrow" w:hAnsi="Arial Narrow" w:cs="Arial"/>
                <w:kern w:val="2"/>
                <w:lang w:val="sr-Cyrl-CS"/>
              </w:rPr>
            </w:pPr>
            <w:r w:rsidRPr="006B1386">
              <w:rPr>
                <w:rFonts w:ascii="Arial Narrow" w:hAnsi="Arial Narrow" w:cs="Arial"/>
                <w:kern w:val="2"/>
                <w:lang w:val="sr-Cyrl-CS"/>
              </w:rPr>
              <w:t>4</w:t>
            </w:r>
          </w:p>
        </w:tc>
        <w:tc>
          <w:tcPr>
            <w:tcW w:w="1134" w:type="dxa"/>
            <w:tcBorders>
              <w:top w:val="single" w:sz="4" w:space="0" w:color="auto"/>
              <w:left w:val="single" w:sz="4" w:space="0" w:color="auto"/>
              <w:bottom w:val="single" w:sz="4" w:space="0" w:color="auto"/>
              <w:right w:val="single" w:sz="4" w:space="0" w:color="auto"/>
            </w:tcBorders>
            <w:vAlign w:val="bottom"/>
          </w:tcPr>
          <w:p w:rsidR="00507B27" w:rsidRPr="006B1386" w:rsidRDefault="00507B27" w:rsidP="00F820F7">
            <w:pPr>
              <w:ind w:left="-150" w:firstLine="150"/>
              <w:jc w:val="center"/>
              <w:rPr>
                <w:rFonts w:ascii="Arial Narrow" w:hAnsi="Arial Narrow" w:cs="Arial"/>
                <w:kern w:val="2"/>
                <w:lang w:val="sr-Cyrl-CS"/>
              </w:rPr>
            </w:pPr>
            <w:r w:rsidRPr="006B1386">
              <w:rPr>
                <w:rFonts w:ascii="Arial Narrow" w:hAnsi="Arial Narrow" w:cs="Arial"/>
                <w:kern w:val="2"/>
                <w:lang w:val="sr-Cyrl-CS"/>
              </w:rPr>
              <w:t>5</w:t>
            </w:r>
          </w:p>
        </w:tc>
        <w:tc>
          <w:tcPr>
            <w:tcW w:w="1276" w:type="dxa"/>
            <w:tcBorders>
              <w:top w:val="single" w:sz="4" w:space="0" w:color="auto"/>
              <w:left w:val="single" w:sz="4" w:space="0" w:color="auto"/>
              <w:bottom w:val="single" w:sz="4" w:space="0" w:color="auto"/>
              <w:right w:val="single" w:sz="4" w:space="0" w:color="auto"/>
            </w:tcBorders>
            <w:vAlign w:val="bottom"/>
          </w:tcPr>
          <w:p w:rsidR="00507B27" w:rsidRPr="006B1386" w:rsidRDefault="00507B27" w:rsidP="00F820F7">
            <w:pPr>
              <w:ind w:left="-150" w:firstLine="150"/>
              <w:jc w:val="center"/>
              <w:rPr>
                <w:rFonts w:ascii="Arial Narrow" w:hAnsi="Arial Narrow" w:cs="Arial"/>
                <w:kern w:val="2"/>
                <w:lang w:val="sr-Cyrl-CS"/>
              </w:rPr>
            </w:pPr>
            <w:r w:rsidRPr="006B1386">
              <w:rPr>
                <w:rFonts w:ascii="Arial Narrow" w:hAnsi="Arial Narrow" w:cs="Arial"/>
                <w:kern w:val="2"/>
                <w:lang w:val="sr-Cyrl-CS"/>
              </w:rPr>
              <w:t>6</w:t>
            </w:r>
          </w:p>
        </w:tc>
        <w:tc>
          <w:tcPr>
            <w:tcW w:w="1276" w:type="dxa"/>
            <w:tcBorders>
              <w:top w:val="single" w:sz="4" w:space="0" w:color="auto"/>
              <w:left w:val="single" w:sz="4" w:space="0" w:color="auto"/>
              <w:bottom w:val="single" w:sz="4" w:space="0" w:color="auto"/>
              <w:right w:val="single" w:sz="4" w:space="0" w:color="auto"/>
            </w:tcBorders>
            <w:vAlign w:val="bottom"/>
          </w:tcPr>
          <w:p w:rsidR="00507B27" w:rsidRPr="006B1386" w:rsidRDefault="00507B27" w:rsidP="00F820F7">
            <w:pPr>
              <w:ind w:left="-150" w:firstLine="150"/>
              <w:jc w:val="center"/>
              <w:rPr>
                <w:rFonts w:ascii="Arial Narrow" w:hAnsi="Arial Narrow" w:cs="Arial"/>
                <w:kern w:val="2"/>
                <w:lang w:val="sr-Cyrl-CS"/>
              </w:rPr>
            </w:pPr>
            <w:r w:rsidRPr="006B1386">
              <w:rPr>
                <w:rFonts w:ascii="Arial Narrow" w:hAnsi="Arial Narrow" w:cs="Arial"/>
                <w:kern w:val="2"/>
                <w:lang w:val="sr-Cyrl-CS"/>
              </w:rPr>
              <w:t>7</w:t>
            </w:r>
          </w:p>
        </w:tc>
        <w:tc>
          <w:tcPr>
            <w:tcW w:w="1555" w:type="dxa"/>
            <w:tcBorders>
              <w:top w:val="single" w:sz="4" w:space="0" w:color="auto"/>
              <w:left w:val="single" w:sz="4" w:space="0" w:color="auto"/>
              <w:bottom w:val="single" w:sz="4" w:space="0" w:color="auto"/>
              <w:right w:val="thinThickSmallGap" w:sz="24" w:space="0" w:color="auto"/>
            </w:tcBorders>
          </w:tcPr>
          <w:p w:rsidR="00507B27" w:rsidRPr="006B1386" w:rsidRDefault="00507B27" w:rsidP="00F820F7">
            <w:pPr>
              <w:ind w:left="-150" w:firstLine="150"/>
              <w:jc w:val="center"/>
              <w:rPr>
                <w:rFonts w:ascii="Arial Narrow" w:hAnsi="Arial Narrow" w:cs="Arial"/>
                <w:kern w:val="2"/>
                <w:lang w:val="sr-Cyrl-CS"/>
              </w:rPr>
            </w:pPr>
            <w:r w:rsidRPr="006B1386">
              <w:rPr>
                <w:rFonts w:ascii="Arial Narrow" w:hAnsi="Arial Narrow" w:cs="Arial"/>
                <w:kern w:val="2"/>
                <w:lang w:val="sr-Cyrl-CS"/>
              </w:rPr>
              <w:t>8</w:t>
            </w: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noProof/>
              </w:rPr>
              <w:t>Адинг</w:t>
            </w:r>
            <w:r w:rsidRPr="006B1386">
              <w:rPr>
                <w:rFonts w:ascii="Arial Narrow" w:hAnsi="Arial Narrow" w:cs="Arial"/>
              </w:rPr>
              <w:t xml:space="preserve"> ролна 57 мм</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ind w:left="-109" w:right="-66"/>
              <w:jc w:val="center"/>
              <w:rPr>
                <w:rFonts w:ascii="Arial Narrow" w:hAnsi="Arial Narrow" w:cs="Arial"/>
              </w:rPr>
            </w:pPr>
            <w:r w:rsidRPr="006B1386">
              <w:rPr>
                <w:rFonts w:ascii="Arial Narrow" w:hAnsi="Arial Narrow" w:cs="Arial"/>
                <w:lang w:val="sr-Latn-RS"/>
              </w:rPr>
              <w:t>5</w:t>
            </w:r>
            <w:r w:rsidRPr="006B1386">
              <w:rPr>
                <w:rFonts w:ascii="Arial Narrow" w:hAnsi="Arial Narrow" w:cs="Arial"/>
              </w:rPr>
              <w:t>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Бушач за папир са граничником</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ind w:left="-109" w:right="-66"/>
              <w:jc w:val="center"/>
              <w:rPr>
                <w:rFonts w:ascii="Arial Narrow" w:hAnsi="Arial Narrow" w:cs="Arial"/>
              </w:rPr>
            </w:pPr>
            <w:r w:rsidRPr="006B1386">
              <w:rPr>
                <w:rFonts w:ascii="Arial Narrow" w:hAnsi="Arial Narrow"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rPr>
            </w:pPr>
            <w:r w:rsidRPr="006B1386">
              <w:rPr>
                <w:rFonts w:ascii="Arial Narrow" w:hAnsi="Arial Narrow" w:cs="Arial"/>
              </w:rPr>
              <w:t>Бушач за папир са граничником</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ind w:left="-109" w:right="-66"/>
              <w:jc w:val="center"/>
              <w:rPr>
                <w:rFonts w:ascii="Arial Narrow" w:hAnsi="Arial Narrow" w:cs="Arial"/>
                <w:lang w:val="sr-Cyrl-RS"/>
              </w:rPr>
            </w:pPr>
            <w:r w:rsidRPr="006B1386">
              <w:rPr>
                <w:rFonts w:ascii="Arial Narrow" w:hAnsi="Arial Narrow" w:cs="Arial"/>
                <w:lang w:val="sr-Cyrl-RS"/>
              </w:rPr>
              <w:t>1</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CD R</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ind w:left="-109" w:right="-66"/>
              <w:jc w:val="center"/>
              <w:rPr>
                <w:rFonts w:ascii="Arial Narrow" w:hAnsi="Arial Narrow" w:cs="Arial"/>
              </w:rPr>
            </w:pPr>
            <w:r w:rsidRPr="006B1386">
              <w:rPr>
                <w:rFonts w:ascii="Arial Narrow" w:hAnsi="Arial Narrow" w:cs="Arial"/>
                <w:lang w:val="sr-Latn-RS"/>
              </w:rPr>
              <w:t>2</w:t>
            </w:r>
            <w:r w:rsidRPr="006B1386">
              <w:rPr>
                <w:rFonts w:ascii="Arial Narrow" w:hAnsi="Arial Narrow" w:cs="Arial"/>
              </w:rPr>
              <w:t>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 xml:space="preserve">CD RW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ind w:left="-109" w:right="-66"/>
              <w:jc w:val="center"/>
              <w:rPr>
                <w:rFonts w:ascii="Arial Narrow" w:hAnsi="Arial Narrow" w:cs="Arial"/>
                <w:lang w:val="sr-Cyrl-RS"/>
              </w:rPr>
            </w:pPr>
            <w:r w:rsidRPr="006B1386">
              <w:rPr>
                <w:rFonts w:ascii="Arial Narrow" w:hAnsi="Arial Narrow" w:cs="Arial"/>
                <w:lang w:val="sr-Cyrl-RS"/>
              </w:rPr>
              <w:t>75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Деловодник</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ind w:left="-109" w:right="-66"/>
              <w:jc w:val="center"/>
              <w:rPr>
                <w:rFonts w:ascii="Arial Narrow" w:hAnsi="Arial Narrow" w:cs="Arial"/>
                <w:lang w:val="sr-Cyrl-RS"/>
              </w:rPr>
            </w:pPr>
            <w:r w:rsidRPr="006B1386">
              <w:rPr>
                <w:rFonts w:ascii="Arial Narrow" w:hAnsi="Arial Narrow" w:cs="Arial"/>
                <w:lang w:val="sr-Cyrl-RS"/>
              </w:rPr>
              <w:t>2</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Дигитрон</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ind w:left="-109" w:right="-66"/>
              <w:jc w:val="center"/>
              <w:rPr>
                <w:rFonts w:ascii="Arial Narrow" w:hAnsi="Arial Narrow" w:cs="Arial"/>
                <w:lang w:val="sr-Cyrl-RS"/>
              </w:rPr>
            </w:pPr>
            <w:r w:rsidRPr="006B1386">
              <w:rPr>
                <w:rFonts w:ascii="Arial Narrow" w:hAnsi="Arial Narrow" w:cs="Arial"/>
              </w:rPr>
              <w:t>1</w:t>
            </w:r>
            <w:r w:rsidRPr="006B1386">
              <w:rPr>
                <w:rFonts w:ascii="Arial Narrow" w:hAnsi="Arial Narrow" w:cs="Arial"/>
                <w:lang w:val="sr-Cyrl-RS"/>
              </w:rPr>
              <w:t>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Дневник благајне</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блок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ind w:left="-109" w:right="-66"/>
              <w:jc w:val="center"/>
              <w:rPr>
                <w:rFonts w:ascii="Arial Narrow" w:hAnsi="Arial Narrow" w:cs="Arial"/>
                <w:lang w:val="sr-Cyrl-RS"/>
              </w:rPr>
            </w:pPr>
            <w:r w:rsidRPr="006B1386">
              <w:rPr>
                <w:rFonts w:ascii="Arial Narrow" w:hAnsi="Arial Narrow" w:cs="Arial"/>
              </w:rPr>
              <w:t>2</w:t>
            </w:r>
            <w:r w:rsidRPr="006B1386">
              <w:rPr>
                <w:rFonts w:ascii="Arial Narrow" w:hAnsi="Arial Narrow" w:cs="Arial"/>
                <w:lang w:val="sr-Cyrl-RS"/>
              </w:rPr>
              <w:t>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ДВД – Р</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ind w:left="-109" w:right="-66"/>
              <w:jc w:val="center"/>
              <w:rPr>
                <w:rFonts w:ascii="Arial Narrow" w:hAnsi="Arial Narrow" w:cs="Arial"/>
                <w:lang w:val="sr-Latn-RS"/>
              </w:rPr>
            </w:pPr>
            <w:r w:rsidRPr="006B1386">
              <w:rPr>
                <w:rFonts w:ascii="Arial Narrow" w:hAnsi="Arial Narrow" w:cs="Arial"/>
                <w:lang w:val="sr-Latn-RS"/>
              </w:rPr>
              <w:t>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ДВД – РW</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ind w:left="-109" w:right="-66"/>
              <w:jc w:val="center"/>
              <w:rPr>
                <w:rFonts w:ascii="Arial Narrow" w:hAnsi="Arial Narrow" w:cs="Arial"/>
                <w:lang w:val="sr-Cyrl-RS"/>
              </w:rPr>
            </w:pPr>
            <w:r w:rsidRPr="006B1386">
              <w:rPr>
                <w:rFonts w:ascii="Arial Narrow" w:hAnsi="Arial Narrow" w:cs="Arial"/>
                <w:lang w:val="sr-Cyrl-RS"/>
              </w:rPr>
              <w:t>20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Фасцикла - картонска бела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ind w:left="-109" w:right="-66"/>
              <w:jc w:val="center"/>
              <w:rPr>
                <w:rFonts w:ascii="Arial Narrow" w:hAnsi="Arial Narrow" w:cs="Arial"/>
              </w:rPr>
            </w:pPr>
            <w:r w:rsidRPr="006B1386">
              <w:rPr>
                <w:rFonts w:ascii="Arial Narrow" w:hAnsi="Arial Narrow" w:cs="Arial"/>
              </w:rPr>
              <w:t>420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Фасцикла карт. за суд. списа пантљика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ind w:left="-109" w:right="-66"/>
              <w:jc w:val="center"/>
              <w:rPr>
                <w:rFonts w:ascii="Arial Narrow" w:hAnsi="Arial Narrow" w:cs="Arial"/>
              </w:rPr>
            </w:pPr>
            <w:r w:rsidRPr="006B1386">
              <w:rPr>
                <w:rFonts w:ascii="Arial Narrow" w:hAnsi="Arial Narrow" w:cs="Arial"/>
              </w:rPr>
              <w:t>20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135F24">
            <w:pPr>
              <w:rPr>
                <w:rFonts w:ascii="Arial Narrow" w:hAnsi="Arial Narrow" w:cs="Arial"/>
                <w:kern w:val="2"/>
              </w:rPr>
            </w:pPr>
            <w:r w:rsidRPr="006B1386">
              <w:rPr>
                <w:rFonts w:ascii="Arial Narrow" w:hAnsi="Arial Narrow" w:cs="Arial"/>
              </w:rPr>
              <w:t xml:space="preserve">Фасцикла провидна "Л"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ind w:left="-109" w:right="-66"/>
              <w:jc w:val="center"/>
              <w:rPr>
                <w:rFonts w:ascii="Arial Narrow" w:hAnsi="Arial Narrow" w:cs="Arial"/>
              </w:rPr>
            </w:pPr>
            <w:r w:rsidRPr="006B1386">
              <w:rPr>
                <w:rFonts w:ascii="Arial Narrow" w:hAnsi="Arial Narrow" w:cs="Arial"/>
              </w:rPr>
              <w:t>200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135F24">
            <w:pPr>
              <w:rPr>
                <w:rFonts w:ascii="Arial Narrow" w:hAnsi="Arial Narrow" w:cs="Arial"/>
                <w:kern w:val="2"/>
              </w:rPr>
            </w:pPr>
            <w:r w:rsidRPr="006B1386">
              <w:rPr>
                <w:rFonts w:ascii="Arial Narrow" w:hAnsi="Arial Narrow" w:cs="Arial"/>
              </w:rPr>
              <w:t xml:space="preserve">Фасцикла провидна "У"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kom</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ind w:left="-109" w:right="-66"/>
              <w:jc w:val="center"/>
              <w:rPr>
                <w:rFonts w:ascii="Arial Narrow" w:hAnsi="Arial Narrow" w:cs="Arial"/>
              </w:rPr>
            </w:pPr>
            <w:r w:rsidRPr="006B1386">
              <w:rPr>
                <w:rFonts w:ascii="Arial Narrow" w:hAnsi="Arial Narrow" w:cs="Arial"/>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Фасцикла са механизмом ПВЦ</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ind w:left="-109" w:right="-66"/>
              <w:jc w:val="center"/>
              <w:rPr>
                <w:rFonts w:ascii="Arial Narrow" w:hAnsi="Arial Narrow" w:cs="Arial"/>
              </w:rPr>
            </w:pPr>
            <w:r w:rsidRPr="006B1386">
              <w:rPr>
                <w:rFonts w:ascii="Arial Narrow" w:hAnsi="Arial Narrow" w:cs="Arial"/>
                <w:lang w:val="sr-Cyrl-RS"/>
              </w:rPr>
              <w:t>3</w:t>
            </w:r>
            <w:r w:rsidRPr="006B1386">
              <w:rPr>
                <w:rFonts w:ascii="Arial Narrow" w:hAnsi="Arial Narrow" w:cs="Arial"/>
              </w:rPr>
              <w:t>00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Фаx ролна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ind w:left="-109" w:right="-66"/>
              <w:jc w:val="center"/>
              <w:rPr>
                <w:rFonts w:ascii="Arial Narrow" w:hAnsi="Arial Narrow" w:cs="Arial"/>
              </w:rPr>
            </w:pPr>
            <w:r w:rsidRPr="006B1386">
              <w:rPr>
                <w:rFonts w:ascii="Arial Narrow" w:hAnsi="Arial Narrow" w:cs="Arial"/>
              </w:rPr>
              <w:t>50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Фломастер 0,5 црни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ind w:left="-109" w:right="-66"/>
              <w:jc w:val="center"/>
              <w:rPr>
                <w:rFonts w:ascii="Arial Narrow" w:hAnsi="Arial Narrow" w:cs="Arial"/>
                <w:lang w:val="sr-Cyrl-RS"/>
              </w:rPr>
            </w:pPr>
            <w:r w:rsidRPr="006B1386">
              <w:rPr>
                <w:rFonts w:ascii="Arial Narrow" w:hAnsi="Arial Narrow" w:cs="Arial"/>
                <w:lang w:val="sr-Latn-RS"/>
              </w:rPr>
              <w:t>4</w:t>
            </w:r>
            <w:r w:rsidRPr="006B1386">
              <w:rPr>
                <w:rFonts w:ascii="Arial Narrow" w:hAnsi="Arial Narrow" w:cs="Arial"/>
                <w:lang w:val="sr-Cyrl-RS"/>
              </w:rPr>
              <w:t>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Фломастер 0,5 црвени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ind w:left="-109" w:right="-66"/>
              <w:jc w:val="center"/>
              <w:rPr>
                <w:rFonts w:ascii="Arial Narrow" w:hAnsi="Arial Narrow" w:cs="Arial"/>
                <w:lang w:val="sr-Latn-RS"/>
              </w:rPr>
            </w:pPr>
            <w:r w:rsidRPr="006B1386">
              <w:rPr>
                <w:rFonts w:ascii="Arial Narrow" w:hAnsi="Arial Narrow" w:cs="Arial"/>
                <w:lang w:val="sr-Cyrl-RS"/>
              </w:rPr>
              <w:t>7</w:t>
            </w:r>
            <w:r w:rsidRPr="006B1386">
              <w:rPr>
                <w:rFonts w:ascii="Arial Narrow" w:hAnsi="Arial Narrow" w:cs="Arial"/>
                <w:lang w:val="sr-Latn-RS"/>
              </w:rPr>
              <w:t>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lang w:val="sr-Cyrl-RS"/>
              </w:rPr>
            </w:pPr>
            <w:r w:rsidRPr="006B1386">
              <w:rPr>
                <w:rFonts w:ascii="Arial Narrow" w:hAnsi="Arial Narrow" w:cs="Arial"/>
              </w:rPr>
              <w:t>Фломастер 0,</w:t>
            </w:r>
            <w:r w:rsidRPr="006B1386">
              <w:rPr>
                <w:rFonts w:ascii="Arial Narrow" w:hAnsi="Arial Narrow" w:cs="Arial"/>
                <w:lang w:val="sr-Cyrl-RS"/>
              </w:rPr>
              <w:t>5</w:t>
            </w:r>
            <w:r w:rsidRPr="006B1386">
              <w:rPr>
                <w:rFonts w:ascii="Arial Narrow" w:hAnsi="Arial Narrow" w:cs="Arial"/>
              </w:rPr>
              <w:t xml:space="preserve"> </w:t>
            </w:r>
            <w:r w:rsidRPr="006B1386">
              <w:rPr>
                <w:rFonts w:ascii="Arial Narrow" w:hAnsi="Arial Narrow" w:cs="Arial"/>
                <w:lang w:val="sr-Cyrl-RS"/>
              </w:rPr>
              <w:t>плави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ind w:left="-109" w:right="-66"/>
              <w:jc w:val="center"/>
              <w:rPr>
                <w:rFonts w:ascii="Arial Narrow" w:hAnsi="Arial Narrow" w:cs="Arial"/>
                <w:lang w:val="sr-Cyrl-RS"/>
              </w:rPr>
            </w:pPr>
            <w:r w:rsidRPr="006B1386">
              <w:rPr>
                <w:rFonts w:ascii="Arial Narrow" w:hAnsi="Arial Narrow" w:cs="Arial"/>
                <w:lang w:val="sr-Cyrl-RS"/>
              </w:rPr>
              <w:t>50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Фломастер за ЦД црни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ind w:left="-109" w:right="-66"/>
              <w:jc w:val="center"/>
              <w:rPr>
                <w:rFonts w:ascii="Arial Narrow" w:hAnsi="Arial Narrow" w:cs="Arial"/>
                <w:lang w:val="sr-Cyrl-RS"/>
              </w:rPr>
            </w:pPr>
            <w:r w:rsidRPr="006B1386">
              <w:rPr>
                <w:rFonts w:ascii="Arial Narrow" w:hAnsi="Arial Narrow" w:cs="Arial"/>
                <w:lang w:val="sr-Cyrl-RS"/>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Фломастер за ЦД црвени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vAlign w:val="bottom"/>
          </w:tcPr>
          <w:p w:rsidR="006172AA" w:rsidRPr="006B1386" w:rsidRDefault="006172AA" w:rsidP="006172AA">
            <w:pPr>
              <w:ind w:left="-150" w:firstLine="150"/>
              <w:jc w:val="center"/>
              <w:rPr>
                <w:rFonts w:ascii="Arial Narrow" w:hAnsi="Arial Narrow" w:cs="Arial"/>
                <w:b/>
                <w:bCs/>
                <w:kern w:val="2"/>
                <w:lang w:val="sr-Cyrl-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Фолија за ламинатор 216x303 мм - велика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пак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Фолија за ламинатор 65x95 мм – мала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пак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rPr>
              <w:t>1</w:t>
            </w:r>
            <w:r w:rsidRPr="006B1386">
              <w:rPr>
                <w:rFonts w:ascii="Arial Narrow" w:hAnsi="Arial Narrow" w:cs="Arial"/>
                <w:lang w:val="sr-Cyrl-RS"/>
              </w:rPr>
              <w:t>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Фотокопир папир А4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рис</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600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Грађевинска књига</w:t>
            </w:r>
          </w:p>
        </w:tc>
        <w:tc>
          <w:tcPr>
            <w:tcW w:w="708" w:type="dxa"/>
            <w:tcBorders>
              <w:top w:val="single" w:sz="4" w:space="0" w:color="auto"/>
              <w:left w:val="single" w:sz="4" w:space="0" w:color="auto"/>
              <w:bottom w:val="single" w:sz="4" w:space="0" w:color="auto"/>
              <w:right w:val="single" w:sz="4" w:space="0" w:color="auto"/>
            </w:tcBorders>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блок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rPr>
              <w:t>1</w:t>
            </w:r>
            <w:r w:rsidRPr="006B1386">
              <w:rPr>
                <w:rFonts w:ascii="Arial Narrow" w:hAnsi="Arial Narrow" w:cs="Arial"/>
                <w:lang w:val="sr-Cyrl-RS"/>
              </w:rPr>
              <w:t>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center"/>
              <w:rPr>
                <w:rFonts w:ascii="Arial Narrow" w:hAnsi="Arial Narrow" w:cs="Arial"/>
                <w:b/>
                <w:bCs/>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Грађевински дневник</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блок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lang w:val="sr-Cyrl-RS"/>
              </w:rPr>
              <w:t>9</w:t>
            </w:r>
            <w:r w:rsidRPr="006B1386">
              <w:rPr>
                <w:rFonts w:ascii="Arial Narrow" w:hAnsi="Arial Narrow" w:cs="Arial"/>
              </w:rPr>
              <w:t>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Графитна оловка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20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Гумице за брисање</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Хефталица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20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Хефталица мала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lang w:val="sr-Cyrl-RS"/>
              </w:rPr>
            </w:pPr>
            <w:r w:rsidRPr="006B1386">
              <w:rPr>
                <w:rFonts w:ascii="Arial Narrow" w:hAnsi="Arial Narrow" w:cs="Arial"/>
              </w:rPr>
              <w:t>Хефталица</w:t>
            </w:r>
            <w:r w:rsidRPr="006B1386">
              <w:rPr>
                <w:rFonts w:ascii="Arial Narrow" w:hAnsi="Arial Narrow" w:cs="Arial"/>
                <w:lang w:val="sr-Cyrl-RS"/>
              </w:rPr>
              <w:t xml:space="preserve"> велика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1</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Хемијска оловка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lang w:val="sr-Cyrl-RS"/>
              </w:rPr>
              <w:t>6</w:t>
            </w:r>
            <w:r w:rsidRPr="006B1386">
              <w:rPr>
                <w:rFonts w:ascii="Arial Narrow" w:hAnsi="Arial Narrow" w:cs="Arial"/>
              </w:rPr>
              <w:t>00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Хемијска оловка црвена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lang w:val="sr-Cyrl-RS"/>
              </w:rPr>
              <w:t>8</w:t>
            </w:r>
            <w:r w:rsidRPr="006B1386">
              <w:rPr>
                <w:rFonts w:ascii="Arial Narrow" w:hAnsi="Arial Narrow" w:cs="Arial"/>
              </w:rPr>
              <w:t>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Индиго пластифицирани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пак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6</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Изјава о компензацији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блок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70325F" w:rsidP="006172AA">
            <w:pPr>
              <w:jc w:val="center"/>
              <w:rPr>
                <w:rFonts w:ascii="Arial Narrow" w:hAnsi="Arial Narrow" w:cs="Arial"/>
              </w:rPr>
            </w:pPr>
            <w:r w:rsidRPr="006B1386">
              <w:rPr>
                <w:rFonts w:ascii="Arial Narrow" w:hAnsi="Arial Narrow" w:cs="Arial"/>
              </w:rPr>
              <w:t>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Јастуче за печат</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Јастуче за печат аутоматски Ø 24 мм</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15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Јастуче за печат аутоматски Ø 30 мм</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Каро папир</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рис</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Књига дневних извештаја ЕДИ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Књига евиденције радника (шихт)</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Књига издатих рачуна - плава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Књига КЕПУ</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Књига примљених рачуна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Коректор</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20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Коректор у траци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220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Коверте беле са прозором (леви)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sz w:val="20"/>
                <w:szCs w:val="20"/>
                <w:lang w:val="sr-Cyrl-RS"/>
              </w:rPr>
            </w:pPr>
            <w:r w:rsidRPr="006B1386">
              <w:rPr>
                <w:rFonts w:ascii="Arial Narrow" w:hAnsi="Arial Narrow" w:cs="Arial"/>
                <w:sz w:val="20"/>
                <w:szCs w:val="20"/>
                <w:lang w:val="sr-Cyrl-RS"/>
              </w:rPr>
              <w:t>105.000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vAlign w:val="bottom"/>
          </w:tcPr>
          <w:p w:rsidR="006172AA" w:rsidRPr="006B1386" w:rsidRDefault="006172AA" w:rsidP="006172AA">
            <w:pPr>
              <w:ind w:left="-150" w:firstLine="150"/>
              <w:jc w:val="center"/>
              <w:rPr>
                <w:rFonts w:ascii="Arial Narrow" w:hAnsi="Arial Narrow" w:cs="Arial"/>
                <w:b/>
                <w:bCs/>
                <w:kern w:val="2"/>
                <w:lang w:val="sr-Cyrl-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Коверте мале - плаве</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4500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Коверте са повратницом</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rPr>
              <w:t>5</w:t>
            </w:r>
            <w:r w:rsidRPr="006B1386">
              <w:rPr>
                <w:rFonts w:ascii="Arial Narrow" w:hAnsi="Arial Narrow" w:cs="Arial"/>
                <w:lang w:val="sr-Cyrl-RS"/>
              </w:rPr>
              <w:t>50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Коверте средње - розе</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3150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Коверте велике - жуте</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300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Кутија за папириће за белешке 9*9 цм</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Кутија за спајалице са магнетом</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Лењир 30 цм</w:t>
            </w:r>
          </w:p>
        </w:tc>
        <w:tc>
          <w:tcPr>
            <w:tcW w:w="708" w:type="dxa"/>
            <w:tcBorders>
              <w:top w:val="single" w:sz="4" w:space="0" w:color="auto"/>
              <w:left w:val="single" w:sz="4" w:space="0" w:color="auto"/>
              <w:bottom w:val="single" w:sz="4" w:space="0" w:color="auto"/>
              <w:right w:val="single" w:sz="4" w:space="0" w:color="auto"/>
            </w:tcBorders>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center"/>
              <w:rPr>
                <w:rFonts w:ascii="Arial Narrow" w:hAnsi="Arial Narrow" w:cs="Arial"/>
                <w:b/>
                <w:bCs/>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Маказе за папир</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Маркер црни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50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Маркер црвени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15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lang w:val="sr-Cyrl-RS"/>
              </w:rPr>
            </w:pPr>
            <w:r w:rsidRPr="006B1386">
              <w:rPr>
                <w:rFonts w:ascii="Arial Narrow" w:hAnsi="Arial Narrow" w:cs="Arial"/>
              </w:rPr>
              <w:t>Маркер</w:t>
            </w:r>
            <w:r w:rsidRPr="006B1386">
              <w:rPr>
                <w:rFonts w:ascii="Arial Narrow" w:hAnsi="Arial Narrow" w:cs="Arial"/>
                <w:lang w:val="sr-Cyrl-RS"/>
              </w:rPr>
              <w:t xml:space="preserve"> сребрени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2</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lang w:val="sr-Cyrl-RS"/>
              </w:rPr>
            </w:pPr>
            <w:r w:rsidRPr="006B1386">
              <w:rPr>
                <w:rFonts w:ascii="Arial Narrow" w:hAnsi="Arial Narrow" w:cs="Arial"/>
              </w:rPr>
              <w:t>Маркер</w:t>
            </w:r>
            <w:r w:rsidRPr="006B1386">
              <w:rPr>
                <w:rFonts w:ascii="Arial Narrow" w:hAnsi="Arial Narrow" w:cs="Arial"/>
                <w:lang w:val="sr-Cyrl-RS"/>
              </w:rPr>
              <w:t xml:space="preserve"> златни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12</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Мастило за печат</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25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Мине за хемијске оловке</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100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Мине за техничку оловку 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пак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1</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Муниција за хефталицу 24/6 - стандар.</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кут</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150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Налог благајни исплати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блок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35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Налог благајни наплати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блок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80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Налог за исплату (црвени)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блок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Налог за исправку фискалних рачуна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блок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Налог за наплату (црвени)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блок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Налог за пренос (НЦР) 1+1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блок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lang w:val="sr-Cyrl-RS"/>
              </w:rPr>
            </w:pPr>
            <w:r w:rsidRPr="006B1386">
              <w:rPr>
                <w:rFonts w:ascii="Arial Narrow" w:hAnsi="Arial Narrow" w:cs="Arial"/>
                <w:lang w:val="sr-Cyrl-RS"/>
              </w:rPr>
              <w:t>15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 xml:space="preserve">Налог за уплату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блок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rPr>
              <w:t>1</w:t>
            </w:r>
            <w:r w:rsidRPr="006B1386">
              <w:rPr>
                <w:rFonts w:ascii="Arial Narrow" w:hAnsi="Arial Narrow" w:cs="Arial"/>
                <w:lang w:val="sr-Cyrl-RS"/>
              </w:rPr>
              <w:t>80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lang w:val="sr-Cyrl-RS"/>
              </w:rPr>
            </w:pPr>
            <w:r w:rsidRPr="006B1386">
              <w:rPr>
                <w:rFonts w:ascii="Arial Narrow" w:hAnsi="Arial Narrow" w:cs="Arial"/>
              </w:rPr>
              <w:t>Носач за селотејп траке</w:t>
            </w:r>
            <w:r w:rsidRPr="006B1386">
              <w:rPr>
                <w:rFonts w:ascii="Arial Narrow" w:hAnsi="Arial Narrow" w:cs="Arial"/>
                <w:lang w:val="sr-Cyrl-RS"/>
              </w:rPr>
              <w:t xml:space="preserve"> већи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1</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lang w:val="sr-Cyrl-RS"/>
              </w:rPr>
            </w:pPr>
            <w:r w:rsidRPr="006B1386">
              <w:rPr>
                <w:rFonts w:ascii="Arial Narrow" w:hAnsi="Arial Narrow" w:cs="Arial"/>
              </w:rPr>
              <w:t xml:space="preserve">Носач за селотејп траке </w:t>
            </w:r>
            <w:r w:rsidRPr="006B1386">
              <w:rPr>
                <w:rFonts w:ascii="Arial Narrow" w:hAnsi="Arial Narrow" w:cs="Arial"/>
                <w:lang w:val="sr-Cyrl-RS"/>
              </w:rPr>
              <w:t>стандардни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1</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vAlign w:val="bottom"/>
          </w:tcPr>
          <w:p w:rsidR="006172AA" w:rsidRPr="006B1386" w:rsidRDefault="006172AA" w:rsidP="006172AA">
            <w:pPr>
              <w:ind w:left="-150" w:firstLine="150"/>
              <w:jc w:val="center"/>
              <w:rPr>
                <w:rFonts w:ascii="Arial Narrow" w:hAnsi="Arial Narrow" w:cs="Arial"/>
                <w:b/>
                <w:bCs/>
                <w:kern w:val="2"/>
                <w:lang w:val="sr-Cyrl-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Образац М</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пак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2</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Омот за ЦД</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50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Отпремница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блок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50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Овлаживач прстију</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1</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Папир за паковање робе-клобу</w:t>
            </w:r>
            <w:r w:rsidRPr="006B1386">
              <w:rPr>
                <w:rFonts w:ascii="Arial Narrow" w:hAnsi="Arial Narrow" w:cs="Arial"/>
                <w:lang w:val="sr-Cyrl-RS"/>
              </w:rPr>
              <w:t>ч</w:t>
            </w:r>
            <w:r w:rsidRPr="006B1386">
              <w:rPr>
                <w:rFonts w:ascii="Arial Narrow" w:hAnsi="Arial Narrow" w:cs="Arial"/>
              </w:rPr>
              <w:t>ни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кг</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150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Папирићи за белешке 9*9 цм</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пак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 xml:space="preserve">Пописне листе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блок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Преградни картон 30 x 23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100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Признаница А6 НЦР</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блок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15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Путни налог за путничка возила</w:t>
            </w:r>
          </w:p>
        </w:tc>
        <w:tc>
          <w:tcPr>
            <w:tcW w:w="708" w:type="dxa"/>
            <w:tcBorders>
              <w:top w:val="single" w:sz="4" w:space="0" w:color="auto"/>
              <w:left w:val="single" w:sz="4" w:space="0" w:color="auto"/>
              <w:bottom w:val="single" w:sz="4" w:space="0" w:color="auto"/>
              <w:right w:val="single" w:sz="4" w:space="0" w:color="auto"/>
            </w:tcBorders>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блок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15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center"/>
              <w:rPr>
                <w:rFonts w:ascii="Arial Narrow" w:hAnsi="Arial Narrow" w:cs="Arial"/>
                <w:b/>
                <w:bCs/>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Путни налог за службено путовање</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300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Путни налог за теретна возила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блок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12</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Расхевтивач</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Регистратор А4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3</w:t>
            </w:r>
            <w:r w:rsidRPr="006B1386">
              <w:rPr>
                <w:rFonts w:ascii="Arial Narrow" w:hAnsi="Arial Narrow" w:cs="Arial"/>
                <w:lang w:val="sr-Cyrl-RS"/>
              </w:rPr>
              <w:t>6</w:t>
            </w:r>
            <w:r w:rsidRPr="006B1386">
              <w:rPr>
                <w:rFonts w:ascii="Arial Narrow" w:hAnsi="Arial Narrow" w:cs="Arial"/>
              </w:rPr>
              <w:t>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lang w:val="sr-Cyrl-RS"/>
              </w:rPr>
            </w:pPr>
            <w:r w:rsidRPr="006B1386">
              <w:rPr>
                <w:rFonts w:ascii="Arial Narrow" w:hAnsi="Arial Narrow" w:cs="Arial"/>
              </w:rPr>
              <w:t>Регистратор А4</w:t>
            </w:r>
            <w:r w:rsidRPr="006B1386">
              <w:rPr>
                <w:rFonts w:ascii="Arial Narrow" w:hAnsi="Arial Narrow" w:cs="Arial"/>
                <w:lang w:val="sr-Cyrl-RS"/>
              </w:rPr>
              <w:t xml:space="preserve"> ужи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lang w:val="sr-Cyrl-RS"/>
              </w:rPr>
            </w:pPr>
            <w:r w:rsidRPr="006B1386">
              <w:rPr>
                <w:rFonts w:ascii="Arial Narrow" w:hAnsi="Arial Narrow" w:cs="Arial"/>
                <w:lang w:val="sr-Cyrl-RS"/>
              </w:rPr>
              <w:t>40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Регистратор А5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150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Самолепљиви листићи за поруке 76x75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lang w:val="sr-Cyrl-RS"/>
              </w:rPr>
              <w:t>10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Селотејп двоструко лепљив 48/25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1</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Селотејп шири 25/66 - провидни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lang w:val="sr-Cyrl-RS"/>
              </w:rPr>
              <w:t>1</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Селотејп шири 50/66 - браон</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lang w:val="sr-Cyrl-RS"/>
              </w:rPr>
              <w:t>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Селотејп шири 50/66 - провидни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lang w:val="sr-Cyrl-RS"/>
              </w:rPr>
              <w:t>1</w:t>
            </w:r>
            <w:r w:rsidRPr="006B1386">
              <w:rPr>
                <w:rFonts w:ascii="Arial Narrow" w:hAnsi="Arial Narrow" w:cs="Arial"/>
              </w:rPr>
              <w:t>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Селотејп ужи 15/33 - провидни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lang w:val="sr-Cyrl-RS"/>
              </w:rPr>
              <w:t>3</w:t>
            </w:r>
            <w:r w:rsidRPr="006B1386">
              <w:rPr>
                <w:rFonts w:ascii="Arial Narrow" w:hAnsi="Arial Narrow" w:cs="Arial"/>
              </w:rPr>
              <w:t>00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 xml:space="preserve">Селотејп ужи 15/66 - провидни велики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rPr>
            </w:pPr>
            <w:r w:rsidRPr="006B1386">
              <w:rPr>
                <w:rFonts w:ascii="Arial Narrow" w:hAnsi="Arial Narrow" w:cs="Arial"/>
              </w:rPr>
              <w:t>50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 xml:space="preserve">Спајалице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кут</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30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 xml:space="preserve">Спајалице велике 5цм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кут</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20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Спецификација чекова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блок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1</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vAlign w:val="bottom"/>
          </w:tcPr>
          <w:p w:rsidR="006172AA" w:rsidRPr="006B1386" w:rsidRDefault="006172AA" w:rsidP="006172AA">
            <w:pPr>
              <w:ind w:left="-150" w:firstLine="150"/>
              <w:jc w:val="center"/>
              <w:rPr>
                <w:rFonts w:ascii="Arial Narrow" w:hAnsi="Arial Narrow" w:cs="Arial"/>
                <w:b/>
                <w:bCs/>
                <w:kern w:val="2"/>
                <w:lang w:val="sr-Cyrl-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Спецификација новца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lang w:val="sr-Cyrl-RS"/>
              </w:rPr>
              <w:t>3</w:t>
            </w:r>
            <w:r w:rsidRPr="006B1386">
              <w:rPr>
                <w:rFonts w:ascii="Arial Narrow" w:hAnsi="Arial Narrow" w:cs="Arial"/>
              </w:rPr>
              <w:t>.000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Свеска А4 стандардни повез - квадрат</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lang w:val="sr-Cyrl-CS"/>
              </w:rPr>
              <w:t>1</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Свеска А4 укоричена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lang w:val="sr-Cyrl-RS"/>
              </w:rPr>
              <w:t>35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Свеска А5 стандардни повез - квадрат</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lang w:val="sr-Cyrl-RS"/>
              </w:rPr>
              <w:t>1</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Свеска А5 укоричена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15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Техничка оловка 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1</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lang w:val="sr-Cyrl-RS"/>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lang w:val="sr-Cyrl-RS"/>
              </w:rPr>
            </w:pPr>
            <w:r w:rsidRPr="006B1386">
              <w:rPr>
                <w:rFonts w:ascii="Arial Narrow" w:hAnsi="Arial Narrow" w:cs="Arial"/>
              </w:rPr>
              <w:t xml:space="preserve">Текст маркери - </w:t>
            </w:r>
            <w:r w:rsidRPr="006B1386">
              <w:rPr>
                <w:rFonts w:ascii="Arial Narrow" w:hAnsi="Arial Narrow" w:cs="Arial"/>
                <w:lang w:val="sr-Cyrl-RS"/>
              </w:rPr>
              <w:t>сигнир</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190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lang w:val="sr-Cyrl-RS"/>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Термо ролна за фиск. касу 28/40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lang w:val="sr-Cyrl-RS"/>
              </w:rPr>
              <w:t>700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lang w:val="sr-Cyrl-RS"/>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lang w:val="sr-Cyrl-RS"/>
              </w:rPr>
            </w:pPr>
            <w:r w:rsidRPr="006B1386">
              <w:rPr>
                <w:rFonts w:ascii="Arial Narrow" w:hAnsi="Arial Narrow" w:cs="Arial"/>
              </w:rPr>
              <w:t xml:space="preserve">Термо ролна за фиск. </w:t>
            </w:r>
            <w:r w:rsidRPr="006B1386">
              <w:rPr>
                <w:rFonts w:ascii="Arial Narrow" w:hAnsi="Arial Narrow" w:cs="Arial"/>
                <w:lang w:val="sr-Cyrl-RS"/>
              </w:rPr>
              <w:t>к</w:t>
            </w:r>
            <w:r w:rsidRPr="006B1386">
              <w:rPr>
                <w:rFonts w:ascii="Arial Narrow" w:hAnsi="Arial Narrow" w:cs="Arial"/>
              </w:rPr>
              <w:t>асу</w:t>
            </w:r>
            <w:r w:rsidRPr="006B1386">
              <w:rPr>
                <w:rFonts w:ascii="Arial Narrow" w:hAnsi="Arial Narrow" w:cs="Arial"/>
                <w:lang w:val="sr-Cyrl-RS"/>
              </w:rPr>
              <w:t xml:space="preserve"> 57/48</w:t>
            </w:r>
          </w:p>
        </w:tc>
        <w:tc>
          <w:tcPr>
            <w:tcW w:w="708" w:type="dxa"/>
            <w:tcBorders>
              <w:top w:val="single" w:sz="4" w:space="0" w:color="auto"/>
              <w:left w:val="single" w:sz="4" w:space="0" w:color="auto"/>
              <w:bottom w:val="single" w:sz="4" w:space="0" w:color="auto"/>
              <w:right w:val="single" w:sz="4" w:space="0" w:color="auto"/>
            </w:tcBorders>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500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b/>
                <w:bCs/>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center"/>
              <w:rPr>
                <w:rFonts w:ascii="Arial Narrow" w:hAnsi="Arial Narrow" w:cs="Arial"/>
                <w:b/>
                <w:bCs/>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lang w:val="sr-Cyrl-RS"/>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Требовање материјала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блок</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lang w:val="sr-Cyrl-RS"/>
              </w:rPr>
              <w:t>7</w:t>
            </w:r>
            <w:r w:rsidRPr="006B1386">
              <w:rPr>
                <w:rFonts w:ascii="Arial Narrow" w:hAnsi="Arial Narrow" w:cs="Arial"/>
              </w:rPr>
              <w:t>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lang w:val="sr-Cyrl-RS"/>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Зарезач за графитну оловку</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rPr>
            </w:pPr>
            <w:r w:rsidRPr="006B1386">
              <w:rPr>
                <w:rFonts w:ascii="Arial Narrow" w:hAnsi="Arial Narrow" w:cs="Arial"/>
              </w:rPr>
              <w:t>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lang w:val="sr-Cyrl-RS"/>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rPr>
            </w:pPr>
            <w:r w:rsidRPr="006B1386">
              <w:rPr>
                <w:rFonts w:ascii="Arial Narrow" w:hAnsi="Arial Narrow" w:cs="Arial"/>
              </w:rPr>
              <w:t>Жичана кутија за оловке</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RS"/>
              </w:rPr>
            </w:pPr>
            <w:r w:rsidRPr="006B1386">
              <w:rPr>
                <w:rFonts w:ascii="Arial Narrow" w:hAnsi="Arial Narrow" w:cs="Arial"/>
                <w:lang w:val="sr-Cyrl-RS"/>
              </w:rPr>
              <w:t>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645"/>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lang w:val="sr-Cyrl-RS"/>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lang w:val="sr-Cyrl-CS"/>
              </w:rPr>
            </w:pPr>
            <w:r w:rsidRPr="006B1386">
              <w:rPr>
                <w:rFonts w:ascii="Arial Narrow" w:hAnsi="Arial Narrow" w:cs="Arial"/>
                <w:lang w:val="sr-Cyrl-CS"/>
              </w:rPr>
              <w:t>Полица за документа-жичана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CS"/>
              </w:rPr>
            </w:pPr>
            <w:r w:rsidRPr="006B1386">
              <w:rPr>
                <w:rFonts w:ascii="Arial Narrow" w:hAnsi="Arial Narrow" w:cs="Arial"/>
                <w:lang w:val="sr-Cyrl-CS"/>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CS"/>
              </w:rPr>
            </w:pPr>
            <w:r w:rsidRPr="006B1386">
              <w:rPr>
                <w:rFonts w:ascii="Arial Narrow" w:hAnsi="Arial Narrow" w:cs="Arial"/>
                <w:lang w:val="sr-Cyrl-CS"/>
              </w:rPr>
              <w:t>1</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lang w:val="sr-Cyrl-RS"/>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kern w:val="2"/>
                <w:lang w:val="sr-Cyrl-CS"/>
              </w:rPr>
            </w:pPr>
            <w:r w:rsidRPr="006B1386">
              <w:rPr>
                <w:rFonts w:ascii="Arial Narrow" w:hAnsi="Arial Narrow" w:cs="Arial"/>
                <w:lang w:val="sr-Cyrl-CS"/>
              </w:rPr>
              <w:t xml:space="preserve">Пријемни печат-штамбиљ </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kern w:val="2"/>
                <w:lang w:val="sr-Cyrl-CS"/>
              </w:rPr>
            </w:pPr>
            <w:r w:rsidRPr="006B1386">
              <w:rPr>
                <w:rFonts w:ascii="Arial Narrow" w:hAnsi="Arial Narrow" w:cs="Arial"/>
                <w:lang w:val="sr-Cyrl-CS"/>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kern w:val="2"/>
                <w:lang w:val="sr-Cyrl-CS"/>
              </w:rPr>
            </w:pPr>
            <w:r w:rsidRPr="006B1386">
              <w:rPr>
                <w:rFonts w:ascii="Arial Narrow" w:hAnsi="Arial Narrow" w:cs="Arial"/>
                <w:lang w:val="sr-Cyrl-CS"/>
              </w:rPr>
              <w:t>1</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lang w:val="sr-Cyrl-RS"/>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lang w:val="sr-Latn-CS"/>
              </w:rPr>
            </w:pPr>
            <w:r w:rsidRPr="006B1386">
              <w:rPr>
                <w:rFonts w:ascii="Arial Narrow" w:hAnsi="Arial Narrow" w:cs="Arial"/>
                <w:lang w:val="sr-Latn-CS"/>
              </w:rPr>
              <w:t>O</w:t>
            </w:r>
            <w:r w:rsidRPr="006B1386">
              <w:rPr>
                <w:rFonts w:ascii="Arial Narrow" w:hAnsi="Arial Narrow" w:cs="Arial"/>
                <w:lang w:val="sr-Cyrl-CS"/>
              </w:rPr>
              <w:t xml:space="preserve">кругли печат пречника </w:t>
            </w:r>
            <w:r w:rsidRPr="006B1386">
              <w:rPr>
                <w:rFonts w:ascii="Arial Narrow" w:hAnsi="Arial Narrow" w:cs="Arial"/>
                <w:lang w:val="sr-Latn-CS"/>
              </w:rPr>
              <w:t>R 30 mm</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CS"/>
              </w:rPr>
            </w:pPr>
            <w:r w:rsidRPr="006B1386">
              <w:rPr>
                <w:rFonts w:ascii="Arial Narrow" w:hAnsi="Arial Narrow" w:cs="Arial"/>
                <w:lang w:val="sr-Cyrl-CS"/>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CS"/>
              </w:rPr>
            </w:pPr>
            <w:r w:rsidRPr="006B1386">
              <w:rPr>
                <w:rFonts w:ascii="Arial Narrow" w:hAnsi="Arial Narrow" w:cs="Arial"/>
                <w:lang w:val="sr-Cyrl-CS"/>
              </w:rPr>
              <w:t>1</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lang w:val="sr-Cyrl-RS"/>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lang w:val="sr-Cyrl-CS"/>
              </w:rPr>
            </w:pPr>
            <w:r w:rsidRPr="006B1386">
              <w:rPr>
                <w:rFonts w:ascii="Arial Narrow" w:hAnsi="Arial Narrow" w:cs="Arial"/>
                <w:lang w:val="sr-Cyrl-CS"/>
              </w:rPr>
              <w:t xml:space="preserve">Аутоматски округли печат пречника </w:t>
            </w:r>
            <w:r w:rsidRPr="006B1386">
              <w:rPr>
                <w:rFonts w:ascii="Arial Narrow" w:hAnsi="Arial Narrow" w:cs="Arial"/>
                <w:lang w:val="sr-Latn-CS"/>
              </w:rPr>
              <w:t>R 30 mm</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CS"/>
              </w:rPr>
            </w:pPr>
            <w:r w:rsidRPr="006B1386">
              <w:rPr>
                <w:rFonts w:ascii="Arial Narrow" w:hAnsi="Arial Narrow" w:cs="Arial"/>
                <w:lang w:val="sr-Cyrl-CS"/>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CS"/>
              </w:rPr>
            </w:pPr>
            <w:r w:rsidRPr="006B1386">
              <w:rPr>
                <w:rFonts w:ascii="Arial Narrow" w:hAnsi="Arial Narrow" w:cs="Arial"/>
                <w:lang w:val="sr-Cyrl-CS"/>
              </w:rPr>
              <w:t>1</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lang w:val="sr-Cyrl-RS"/>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rPr>
            </w:pPr>
            <w:r w:rsidRPr="006B1386">
              <w:rPr>
                <w:rFonts w:ascii="Arial Narrow" w:hAnsi="Arial Narrow" w:cs="Arial"/>
              </w:rPr>
              <w:t>Самолепљиве етикете за БАР КОДОВЕ</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CS"/>
              </w:rPr>
            </w:pPr>
            <w:r w:rsidRPr="006B1386">
              <w:rPr>
                <w:rFonts w:ascii="Arial Narrow" w:hAnsi="Arial Narrow" w:cs="Arial"/>
                <w:lang w:val="sr-Cyrl-CS"/>
              </w:rPr>
              <w:t>кут</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CS"/>
              </w:rPr>
            </w:pPr>
            <w:r w:rsidRPr="006B1386">
              <w:rPr>
                <w:rFonts w:ascii="Arial Narrow" w:hAnsi="Arial Narrow" w:cs="Arial"/>
                <w:lang w:val="sr-Cyrl-CS"/>
              </w:rPr>
              <w:t>2</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Cyrl-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lang w:val="sr-Cyrl-RS"/>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rPr>
            </w:pPr>
            <w:r w:rsidRPr="006B1386">
              <w:rPr>
                <w:rFonts w:ascii="Arial Narrow" w:hAnsi="Arial Narrow" w:cs="Arial"/>
              </w:rPr>
              <w:t>Восак за печатирање</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CS"/>
              </w:rPr>
            </w:pPr>
            <w:r w:rsidRPr="006B1386">
              <w:rPr>
                <w:rFonts w:ascii="Arial Narrow" w:hAnsi="Arial Narrow" w:cs="Arial"/>
                <w:lang w:val="sr-Cyrl-CS"/>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CS"/>
              </w:rPr>
            </w:pPr>
            <w:r w:rsidRPr="006B1386">
              <w:rPr>
                <w:rFonts w:ascii="Arial Narrow" w:hAnsi="Arial Narrow" w:cs="Arial"/>
                <w:lang w:val="sr-Cyrl-CS"/>
              </w:rPr>
              <w:t>1</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Cyrl-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lang w:val="sr-Cyrl-RS"/>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rPr>
            </w:pPr>
            <w:r w:rsidRPr="006B1386">
              <w:rPr>
                <w:rFonts w:ascii="Arial Narrow" w:hAnsi="Arial Narrow" w:cs="Arial"/>
              </w:rPr>
              <w:t>Јемственик</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CS"/>
              </w:rPr>
            </w:pPr>
            <w:r w:rsidRPr="006B1386">
              <w:rPr>
                <w:rFonts w:ascii="Arial Narrow" w:hAnsi="Arial Narrow" w:cs="Arial"/>
                <w:lang w:val="sr-Cyrl-CS"/>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CS"/>
              </w:rPr>
            </w:pPr>
            <w:r w:rsidRPr="006B1386">
              <w:rPr>
                <w:rFonts w:ascii="Arial Narrow" w:hAnsi="Arial Narrow" w:cs="Arial"/>
                <w:lang w:val="sr-Cyrl-CS"/>
              </w:rPr>
              <w:t>1</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Cyrl-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lang w:val="sr-Cyrl-RS"/>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rPr>
            </w:pPr>
            <w:r w:rsidRPr="006B1386">
              <w:rPr>
                <w:rFonts w:ascii="Arial Narrow" w:hAnsi="Arial Narrow" w:cs="Arial"/>
              </w:rPr>
              <w:t>Лепак за папир</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CS"/>
              </w:rPr>
            </w:pPr>
            <w:r w:rsidRPr="006B1386">
              <w:rPr>
                <w:rFonts w:ascii="Arial Narrow" w:hAnsi="Arial Narrow" w:cs="Arial"/>
                <w:lang w:val="sr-Cyrl-CS"/>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CS"/>
              </w:rPr>
            </w:pPr>
            <w:r w:rsidRPr="006B1386">
              <w:rPr>
                <w:rFonts w:ascii="Arial Narrow" w:hAnsi="Arial Narrow" w:cs="Arial"/>
                <w:lang w:val="sr-Cyrl-CS"/>
              </w:rPr>
              <w:t>5</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lang w:val="sr-Cyrl-RS"/>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lang w:val="sr-Cyrl-RS"/>
              </w:rPr>
            </w:pPr>
            <w:r w:rsidRPr="006B1386">
              <w:rPr>
                <w:rFonts w:ascii="Arial Narrow" w:hAnsi="Arial Narrow" w:cs="Arial"/>
                <w:lang w:val="sr-Cyrl-RS"/>
              </w:rPr>
              <w:t>Картончићи за цене</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CS"/>
              </w:rPr>
            </w:pPr>
            <w:r w:rsidRPr="006B1386">
              <w:rPr>
                <w:rFonts w:ascii="Arial Narrow" w:hAnsi="Arial Narrow" w:cs="Arial"/>
                <w:lang w:val="sr-Cyrl-CS"/>
              </w:rPr>
              <w:t>ком</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CS"/>
              </w:rPr>
            </w:pPr>
            <w:r w:rsidRPr="006B1386">
              <w:rPr>
                <w:rFonts w:ascii="Arial Narrow" w:hAnsi="Arial Narrow" w:cs="Arial"/>
                <w:lang w:val="sr-Cyrl-CS"/>
              </w:rPr>
              <w:t>5000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lang w:val="sr-Cyrl-RS"/>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lang w:val="sr-Cyrl-RS"/>
              </w:rPr>
            </w:pPr>
            <w:r w:rsidRPr="006B1386">
              <w:rPr>
                <w:rFonts w:ascii="Arial Narrow" w:hAnsi="Arial Narrow" w:cs="Arial"/>
                <w:lang w:val="sr-Cyrl-RS"/>
              </w:rPr>
              <w:t>Етикете за цене у ролни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CS"/>
              </w:rPr>
            </w:pPr>
            <w:r w:rsidRPr="006B1386">
              <w:rPr>
                <w:rFonts w:ascii="Arial Narrow" w:hAnsi="Arial Narrow" w:cs="Arial"/>
                <w:lang w:val="sr-Cyrl-CS"/>
              </w:rPr>
              <w:t>ролна</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CS"/>
              </w:rPr>
            </w:pPr>
            <w:r w:rsidRPr="006B1386">
              <w:rPr>
                <w:rFonts w:ascii="Arial Narrow" w:hAnsi="Arial Narrow" w:cs="Arial"/>
                <w:lang w:val="sr-Cyrl-CS"/>
              </w:rPr>
              <w:t>20</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6B1386" w:rsidRPr="006B1386" w:rsidTr="00383764">
        <w:trPr>
          <w:cantSplit/>
          <w:trHeight w:val="539"/>
          <w:jc w:val="center"/>
        </w:trPr>
        <w:tc>
          <w:tcPr>
            <w:tcW w:w="839" w:type="dxa"/>
            <w:tcBorders>
              <w:top w:val="single" w:sz="4" w:space="0" w:color="auto"/>
              <w:left w:val="thinThickSmallGap" w:sz="24" w:space="0" w:color="auto"/>
              <w:bottom w:val="single" w:sz="4" w:space="0" w:color="auto"/>
              <w:right w:val="single" w:sz="4" w:space="0" w:color="auto"/>
            </w:tcBorders>
            <w:noWrap/>
            <w:vAlign w:val="bottom"/>
          </w:tcPr>
          <w:p w:rsidR="006172AA" w:rsidRPr="006B1386" w:rsidRDefault="006172AA" w:rsidP="00383764">
            <w:pPr>
              <w:pStyle w:val="Pasussalistom"/>
              <w:numPr>
                <w:ilvl w:val="0"/>
                <w:numId w:val="59"/>
              </w:numPr>
              <w:jc w:val="right"/>
              <w:rPr>
                <w:rFonts w:ascii="Arial Narrow" w:hAnsi="Arial Narrow" w:cs="Arial"/>
                <w:color w:val="auto"/>
                <w:lang w:val="sr-Cyrl-RS"/>
              </w:rPr>
            </w:pPr>
          </w:p>
        </w:tc>
        <w:tc>
          <w:tcPr>
            <w:tcW w:w="2256"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rPr>
                <w:rFonts w:ascii="Arial Narrow" w:hAnsi="Arial Narrow" w:cs="Arial"/>
                <w:lang w:val="sr-Latn-RS"/>
              </w:rPr>
            </w:pPr>
            <w:r w:rsidRPr="006B1386">
              <w:rPr>
                <w:rFonts w:ascii="Arial Narrow" w:hAnsi="Arial Narrow" w:cs="Arial"/>
                <w:lang w:val="sr-Cyrl-RS"/>
              </w:rPr>
              <w:t>Рајснадле</w:t>
            </w:r>
            <w:r w:rsidR="00742B02" w:rsidRPr="006B1386">
              <w:rPr>
                <w:rFonts w:ascii="Arial Narrow" w:hAnsi="Arial Narrow" w:cs="Arial"/>
                <w:lang w:val="sr-Latn-RS"/>
              </w:rPr>
              <w:t xml:space="preserve"> 100/1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CS"/>
              </w:rPr>
            </w:pPr>
            <w:r w:rsidRPr="006B1386">
              <w:rPr>
                <w:rFonts w:ascii="Arial Narrow" w:hAnsi="Arial Narrow" w:cs="Arial"/>
                <w:lang w:val="sr-Cyrl-CS"/>
              </w:rPr>
              <w:t>кут</w:t>
            </w:r>
          </w:p>
        </w:tc>
        <w:tc>
          <w:tcPr>
            <w:tcW w:w="863" w:type="dxa"/>
            <w:tcBorders>
              <w:top w:val="single" w:sz="4" w:space="0" w:color="auto"/>
              <w:left w:val="single" w:sz="4" w:space="0" w:color="auto"/>
              <w:bottom w:val="single" w:sz="4" w:space="0" w:color="auto"/>
              <w:right w:val="single" w:sz="4" w:space="0" w:color="auto"/>
            </w:tcBorders>
            <w:noWrap/>
            <w:vAlign w:val="bottom"/>
            <w:hideMark/>
          </w:tcPr>
          <w:p w:rsidR="006172AA" w:rsidRPr="006B1386" w:rsidRDefault="006172AA" w:rsidP="006172AA">
            <w:pPr>
              <w:jc w:val="center"/>
              <w:rPr>
                <w:rFonts w:ascii="Arial Narrow" w:hAnsi="Arial Narrow" w:cs="Arial"/>
                <w:lang w:val="sr-Cyrl-CS"/>
              </w:rPr>
            </w:pPr>
            <w:r w:rsidRPr="006B1386">
              <w:rPr>
                <w:rFonts w:ascii="Arial Narrow" w:hAnsi="Arial Narrow" w:cs="Arial"/>
                <w:lang w:val="sr-Cyrl-CS"/>
              </w:rPr>
              <w:t>1</w:t>
            </w: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center"/>
              <w:rPr>
                <w:rFonts w:ascii="Arial Narrow" w:hAnsi="Arial Narrow" w:cs="Arial"/>
                <w:kern w:val="2"/>
                <w:lang w:val="sr-Latn-CS"/>
              </w:rPr>
            </w:pPr>
          </w:p>
        </w:tc>
        <w:tc>
          <w:tcPr>
            <w:tcW w:w="1134"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single" w:sz="4" w:space="0" w:color="auto"/>
              <w:right w:val="single" w:sz="4" w:space="0" w:color="auto"/>
            </w:tcBorders>
            <w:vAlign w:val="bottom"/>
          </w:tcPr>
          <w:p w:rsidR="006172AA" w:rsidRPr="006B1386" w:rsidRDefault="006172AA" w:rsidP="006172AA">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single" w:sz="4" w:space="0" w:color="auto"/>
              <w:right w:val="thinThickSmallGap" w:sz="24" w:space="0" w:color="auto"/>
            </w:tcBorders>
          </w:tcPr>
          <w:p w:rsidR="006172AA" w:rsidRPr="006B1386" w:rsidRDefault="006172AA" w:rsidP="006172AA">
            <w:pPr>
              <w:ind w:left="-150" w:firstLine="150"/>
              <w:jc w:val="right"/>
              <w:rPr>
                <w:rFonts w:ascii="Arial Narrow" w:hAnsi="Arial Narrow" w:cs="Arial"/>
                <w:kern w:val="2"/>
                <w:lang w:val="sr-Latn-CS"/>
              </w:rPr>
            </w:pPr>
          </w:p>
        </w:tc>
      </w:tr>
      <w:tr w:rsidR="00507B27" w:rsidRPr="006B1386" w:rsidTr="00F820F7">
        <w:trPr>
          <w:cantSplit/>
          <w:trHeight w:val="539"/>
          <w:jc w:val="center"/>
        </w:trPr>
        <w:tc>
          <w:tcPr>
            <w:tcW w:w="6934" w:type="dxa"/>
            <w:gridSpan w:val="6"/>
            <w:tcBorders>
              <w:top w:val="single" w:sz="4" w:space="0" w:color="auto"/>
              <w:left w:val="thinThickSmallGap" w:sz="24" w:space="0" w:color="auto"/>
              <w:bottom w:val="thinThickSmallGap" w:sz="24" w:space="0" w:color="auto"/>
              <w:right w:val="single" w:sz="4" w:space="0" w:color="auto"/>
            </w:tcBorders>
            <w:noWrap/>
            <w:vAlign w:val="bottom"/>
            <w:hideMark/>
          </w:tcPr>
          <w:p w:rsidR="00507B27" w:rsidRPr="006B1386" w:rsidRDefault="00507B27" w:rsidP="00213FAA">
            <w:pPr>
              <w:ind w:left="-150" w:firstLine="150"/>
              <w:jc w:val="center"/>
              <w:rPr>
                <w:rFonts w:ascii="Arial Narrow" w:hAnsi="Arial Narrow" w:cs="Arial"/>
                <w:b/>
                <w:kern w:val="2"/>
                <w:lang w:val="sr-Latn-RS"/>
              </w:rPr>
            </w:pPr>
            <w:r w:rsidRPr="006B1386">
              <w:rPr>
                <w:rFonts w:ascii="Arial Narrow" w:hAnsi="Arial Narrow" w:cs="Arial"/>
                <w:b/>
                <w:kern w:val="2"/>
                <w:lang w:val="sr-Cyrl-CS"/>
              </w:rPr>
              <w:t>У К У П Н О</w:t>
            </w:r>
            <w:r w:rsidR="00213FAA" w:rsidRPr="006B1386">
              <w:rPr>
                <w:rFonts w:ascii="Arial Narrow" w:hAnsi="Arial Narrow" w:cs="Arial"/>
                <w:b/>
                <w:kern w:val="2"/>
                <w:lang w:val="sr-Latn-RS"/>
              </w:rPr>
              <w:t xml:space="preserve"> </w:t>
            </w:r>
            <w:r w:rsidR="00213FAA" w:rsidRPr="006B1386">
              <w:rPr>
                <w:rFonts w:ascii="Arial Narrow" w:hAnsi="Arial Narrow" w:cs="Arial"/>
                <w:kern w:val="2"/>
                <w:lang w:val="sr-Latn-RS"/>
              </w:rPr>
              <w:t>(1.-122.)</w:t>
            </w:r>
          </w:p>
        </w:tc>
        <w:tc>
          <w:tcPr>
            <w:tcW w:w="1276" w:type="dxa"/>
            <w:tcBorders>
              <w:top w:val="single" w:sz="4" w:space="0" w:color="auto"/>
              <w:left w:val="single" w:sz="4" w:space="0" w:color="auto"/>
              <w:bottom w:val="thinThickSmallGap" w:sz="24" w:space="0" w:color="auto"/>
              <w:right w:val="single" w:sz="4" w:space="0" w:color="auto"/>
            </w:tcBorders>
            <w:vAlign w:val="bottom"/>
          </w:tcPr>
          <w:p w:rsidR="00507B27" w:rsidRPr="006B1386" w:rsidRDefault="00507B27" w:rsidP="00F820F7">
            <w:pPr>
              <w:ind w:left="-150" w:firstLine="150"/>
              <w:jc w:val="right"/>
              <w:rPr>
                <w:rFonts w:ascii="Arial Narrow" w:hAnsi="Arial Narrow" w:cs="Arial"/>
                <w:kern w:val="2"/>
                <w:lang w:val="sr-Latn-CS"/>
              </w:rPr>
            </w:pPr>
          </w:p>
        </w:tc>
        <w:tc>
          <w:tcPr>
            <w:tcW w:w="1276" w:type="dxa"/>
            <w:tcBorders>
              <w:top w:val="single" w:sz="4" w:space="0" w:color="auto"/>
              <w:left w:val="single" w:sz="4" w:space="0" w:color="auto"/>
              <w:bottom w:val="thinThickSmallGap" w:sz="24" w:space="0" w:color="auto"/>
              <w:right w:val="single" w:sz="4" w:space="0" w:color="auto"/>
            </w:tcBorders>
            <w:vAlign w:val="bottom"/>
          </w:tcPr>
          <w:p w:rsidR="00507B27" w:rsidRPr="006B1386" w:rsidRDefault="00507B27" w:rsidP="00F820F7">
            <w:pPr>
              <w:ind w:left="-150" w:firstLine="150"/>
              <w:jc w:val="right"/>
              <w:rPr>
                <w:rFonts w:ascii="Arial Narrow" w:hAnsi="Arial Narrow" w:cs="Arial"/>
                <w:kern w:val="2"/>
                <w:lang w:val="sr-Latn-CS"/>
              </w:rPr>
            </w:pPr>
          </w:p>
        </w:tc>
        <w:tc>
          <w:tcPr>
            <w:tcW w:w="1555" w:type="dxa"/>
            <w:tcBorders>
              <w:top w:val="single" w:sz="4" w:space="0" w:color="auto"/>
              <w:left w:val="single" w:sz="4" w:space="0" w:color="auto"/>
              <w:bottom w:val="thinThickSmallGap" w:sz="24" w:space="0" w:color="auto"/>
              <w:right w:val="thinThickSmallGap" w:sz="24" w:space="0" w:color="auto"/>
            </w:tcBorders>
          </w:tcPr>
          <w:p w:rsidR="00507B27" w:rsidRPr="006B1386" w:rsidRDefault="00507B27" w:rsidP="00F820F7">
            <w:pPr>
              <w:ind w:left="-150" w:firstLine="150"/>
              <w:jc w:val="right"/>
              <w:rPr>
                <w:rFonts w:ascii="Arial Narrow" w:hAnsi="Arial Narrow" w:cs="Arial"/>
                <w:kern w:val="2"/>
                <w:lang w:val="sr-Latn-CS"/>
              </w:rPr>
            </w:pPr>
          </w:p>
        </w:tc>
      </w:tr>
    </w:tbl>
    <w:p w:rsidR="00507B27" w:rsidRPr="006B1386" w:rsidRDefault="00507B27" w:rsidP="00507B27">
      <w:pPr>
        <w:widowControl/>
        <w:suppressAutoHyphens w:val="0"/>
        <w:jc w:val="center"/>
        <w:rPr>
          <w:rFonts w:ascii="Arial Narrow" w:eastAsia="MS Mincho" w:hAnsi="Arial Narrow" w:cs="Arial"/>
          <w:i/>
          <w:lang w:val="sr-Cyrl-CS"/>
        </w:rPr>
      </w:pPr>
    </w:p>
    <w:p w:rsidR="00507B27" w:rsidRPr="006B1386" w:rsidRDefault="00507B27" w:rsidP="00507B27">
      <w:pPr>
        <w:widowControl/>
        <w:suppressAutoHyphens w:val="0"/>
        <w:jc w:val="center"/>
        <w:rPr>
          <w:rFonts w:ascii="Arial Narrow" w:eastAsia="MS Mincho" w:hAnsi="Arial Narrow" w:cs="Arial"/>
          <w:i/>
          <w:lang w:val="sr-Cyrl-CS"/>
        </w:rPr>
      </w:pPr>
    </w:p>
    <w:p w:rsidR="00507B27" w:rsidRPr="006B1386" w:rsidRDefault="00507B27" w:rsidP="00507B27">
      <w:pPr>
        <w:widowControl/>
        <w:suppressAutoHyphens w:val="0"/>
        <w:jc w:val="center"/>
        <w:rPr>
          <w:rFonts w:ascii="Arial Narrow" w:eastAsia="MS Mincho" w:hAnsi="Arial Narrow" w:cs="Arial"/>
          <w:i/>
          <w:lang w:val="sr-Cyrl-CS"/>
        </w:rPr>
      </w:pPr>
    </w:p>
    <w:p w:rsidR="00507B27" w:rsidRPr="006B1386" w:rsidRDefault="00507B27" w:rsidP="00507B27">
      <w:pPr>
        <w:spacing w:line="100" w:lineRule="atLeast"/>
        <w:ind w:left="360"/>
        <w:jc w:val="both"/>
        <w:outlineLvl w:val="0"/>
        <w:rPr>
          <w:rFonts w:ascii="Arial Narrow" w:hAnsi="Arial Narrow" w:cs="Arial"/>
          <w:b/>
          <w:bCs/>
          <w:iCs/>
          <w:kern w:val="2"/>
          <w:u w:val="single"/>
          <w:lang w:eastAsia="ar-SA"/>
        </w:rPr>
      </w:pPr>
      <w:r w:rsidRPr="006B1386">
        <w:rPr>
          <w:rFonts w:ascii="Arial Narrow" w:hAnsi="Arial Narrow" w:cs="Arial"/>
          <w:b/>
          <w:bCs/>
          <w:iCs/>
          <w:kern w:val="2"/>
          <w:u w:val="single"/>
          <w:lang w:eastAsia="ar-SA"/>
        </w:rPr>
        <w:t xml:space="preserve">Упутство за попуњавање обрасца структуре цене: </w:t>
      </w:r>
    </w:p>
    <w:p w:rsidR="00507B27" w:rsidRPr="006B1386" w:rsidRDefault="00507B27" w:rsidP="00507B27">
      <w:pPr>
        <w:spacing w:line="100" w:lineRule="atLeast"/>
        <w:ind w:left="360"/>
        <w:jc w:val="both"/>
        <w:rPr>
          <w:rFonts w:ascii="Arial Narrow" w:hAnsi="Arial Narrow" w:cs="Arial"/>
          <w:bCs/>
          <w:iCs/>
          <w:kern w:val="2"/>
          <w:lang w:eastAsia="ar-SA"/>
        </w:rPr>
      </w:pPr>
    </w:p>
    <w:p w:rsidR="00507B27" w:rsidRPr="006B1386" w:rsidRDefault="00507B27" w:rsidP="00507B27">
      <w:pPr>
        <w:tabs>
          <w:tab w:val="left" w:pos="90"/>
        </w:tabs>
        <w:spacing w:line="100" w:lineRule="atLeast"/>
        <w:jc w:val="both"/>
        <w:rPr>
          <w:rFonts w:ascii="Arial Narrow" w:hAnsi="Arial Narrow" w:cs="Arial"/>
          <w:bCs/>
          <w:iCs/>
          <w:kern w:val="2"/>
          <w:lang w:val="sr-Cyrl-CS" w:eastAsia="ar-SA"/>
        </w:rPr>
      </w:pPr>
      <w:r w:rsidRPr="006B1386">
        <w:rPr>
          <w:rFonts w:ascii="Arial Narrow" w:hAnsi="Arial Narrow" w:cs="Arial"/>
          <w:bCs/>
          <w:iCs/>
          <w:kern w:val="2"/>
          <w:lang w:eastAsia="ar-SA"/>
        </w:rPr>
        <w:t xml:space="preserve">Понуђач </w:t>
      </w:r>
      <w:r w:rsidRPr="006B1386">
        <w:rPr>
          <w:rFonts w:ascii="Arial Narrow" w:hAnsi="Arial Narrow" w:cs="Arial"/>
          <w:bCs/>
          <w:iCs/>
          <w:kern w:val="2"/>
          <w:lang w:val="sr-Cyrl-CS" w:eastAsia="ar-SA"/>
        </w:rPr>
        <w:t xml:space="preserve">је у обавези </w:t>
      </w:r>
      <w:r w:rsidRPr="006B1386">
        <w:rPr>
          <w:rFonts w:ascii="Arial Narrow" w:hAnsi="Arial Narrow" w:cs="Arial"/>
          <w:bCs/>
          <w:iCs/>
          <w:kern w:val="2"/>
          <w:lang w:eastAsia="ar-SA"/>
        </w:rPr>
        <w:t xml:space="preserve"> да попун</w:t>
      </w:r>
      <w:r w:rsidRPr="006B1386">
        <w:rPr>
          <w:rFonts w:ascii="Arial Narrow" w:hAnsi="Arial Narrow" w:cs="Arial"/>
          <w:bCs/>
          <w:iCs/>
          <w:kern w:val="2"/>
          <w:lang w:val="sr-Cyrl-CS" w:eastAsia="ar-SA"/>
        </w:rPr>
        <w:t>и</w:t>
      </w:r>
      <w:r w:rsidRPr="006B1386">
        <w:rPr>
          <w:rFonts w:ascii="Arial Narrow" w:hAnsi="Arial Narrow" w:cs="Arial"/>
          <w:bCs/>
          <w:iCs/>
          <w:kern w:val="2"/>
          <w:lang w:eastAsia="ar-SA"/>
        </w:rPr>
        <w:t xml:space="preserve"> образац структуре цене </w:t>
      </w:r>
      <w:r w:rsidRPr="006B1386">
        <w:rPr>
          <w:rFonts w:ascii="Arial Narrow" w:hAnsi="Arial Narrow" w:cs="Arial"/>
          <w:bCs/>
          <w:iCs/>
          <w:kern w:val="2"/>
          <w:lang w:val="sr-Cyrl-CS" w:eastAsia="ar-SA"/>
        </w:rPr>
        <w:t>на следећи начин</w:t>
      </w:r>
      <w:r w:rsidRPr="006B1386">
        <w:rPr>
          <w:rFonts w:ascii="Arial Narrow" w:hAnsi="Arial Narrow" w:cs="Arial"/>
          <w:bCs/>
          <w:iCs/>
          <w:kern w:val="2"/>
          <w:lang w:eastAsia="ar-SA"/>
        </w:rPr>
        <w:t>:</w:t>
      </w:r>
    </w:p>
    <w:p w:rsidR="00507B27" w:rsidRPr="006B1386" w:rsidRDefault="00507B27" w:rsidP="00507B27">
      <w:pPr>
        <w:tabs>
          <w:tab w:val="left" w:pos="90"/>
        </w:tabs>
        <w:spacing w:line="100" w:lineRule="atLeast"/>
        <w:jc w:val="both"/>
        <w:rPr>
          <w:rFonts w:ascii="Arial Narrow" w:hAnsi="Arial Narrow" w:cs="Arial"/>
          <w:bCs/>
          <w:iCs/>
          <w:kern w:val="2"/>
          <w:lang w:val="sr-Cyrl-CS" w:eastAsia="ar-SA"/>
        </w:rPr>
      </w:pPr>
    </w:p>
    <w:p w:rsidR="00507B27" w:rsidRPr="006B1386" w:rsidRDefault="00507B27" w:rsidP="003A4141">
      <w:pPr>
        <w:widowControl/>
        <w:numPr>
          <w:ilvl w:val="0"/>
          <w:numId w:val="52"/>
        </w:numPr>
        <w:tabs>
          <w:tab w:val="left" w:pos="90"/>
        </w:tabs>
        <w:spacing w:line="100" w:lineRule="atLeast"/>
        <w:jc w:val="both"/>
        <w:rPr>
          <w:rFonts w:ascii="Arial Narrow" w:hAnsi="Arial Narrow" w:cs="Arial"/>
          <w:bCs/>
          <w:iCs/>
          <w:kern w:val="2"/>
          <w:lang w:val="sr-Cyrl-CS" w:eastAsia="ar-SA"/>
        </w:rPr>
      </w:pPr>
      <w:r w:rsidRPr="006B1386">
        <w:rPr>
          <w:rFonts w:ascii="Arial Narrow" w:hAnsi="Arial Narrow" w:cs="Arial"/>
          <w:bCs/>
          <w:iCs/>
          <w:kern w:val="2"/>
          <w:lang w:val="sr-Cyrl-CS" w:eastAsia="ar-SA"/>
        </w:rPr>
        <w:t>у колони 4</w:t>
      </w:r>
      <w:r w:rsidRPr="006B1386">
        <w:rPr>
          <w:rFonts w:ascii="Arial Narrow" w:hAnsi="Arial Narrow" w:cs="Arial"/>
          <w:bCs/>
          <w:iCs/>
          <w:kern w:val="2"/>
          <w:lang w:eastAsia="ar-SA"/>
        </w:rPr>
        <w:t>. уписати колико износи јединична цена без ПДВ-а, за сваки тражени предмет јавне набавке;</w:t>
      </w:r>
    </w:p>
    <w:p w:rsidR="00507B27" w:rsidRPr="006B1386" w:rsidRDefault="00507B27" w:rsidP="003A4141">
      <w:pPr>
        <w:widowControl/>
        <w:numPr>
          <w:ilvl w:val="0"/>
          <w:numId w:val="52"/>
        </w:numPr>
        <w:tabs>
          <w:tab w:val="left" w:pos="90"/>
        </w:tabs>
        <w:spacing w:line="100" w:lineRule="atLeast"/>
        <w:jc w:val="both"/>
        <w:rPr>
          <w:rFonts w:ascii="Arial Narrow" w:hAnsi="Arial Narrow" w:cs="Arial"/>
          <w:bCs/>
          <w:iCs/>
          <w:kern w:val="2"/>
          <w:lang w:eastAsia="ar-SA"/>
        </w:rPr>
      </w:pPr>
      <w:r w:rsidRPr="006B1386">
        <w:rPr>
          <w:rFonts w:ascii="Arial Narrow" w:hAnsi="Arial Narrow" w:cs="Arial"/>
          <w:bCs/>
          <w:iCs/>
          <w:kern w:val="2"/>
          <w:lang w:val="sr-Cyrl-CS" w:eastAsia="ar-SA"/>
        </w:rPr>
        <w:t>у колони 5</w:t>
      </w:r>
      <w:r w:rsidRPr="006B1386">
        <w:rPr>
          <w:rFonts w:ascii="Arial Narrow" w:hAnsi="Arial Narrow" w:cs="Arial"/>
          <w:bCs/>
          <w:iCs/>
          <w:kern w:val="2"/>
          <w:lang w:eastAsia="ar-SA"/>
        </w:rPr>
        <w:t>. уписати колико износи јединична цена са ПДВ-ом, за сваки тражени предмет јавне набавке;</w:t>
      </w:r>
    </w:p>
    <w:p w:rsidR="00507B27" w:rsidRPr="006B1386" w:rsidRDefault="00507B27" w:rsidP="003A4141">
      <w:pPr>
        <w:widowControl/>
        <w:numPr>
          <w:ilvl w:val="0"/>
          <w:numId w:val="52"/>
        </w:numPr>
        <w:tabs>
          <w:tab w:val="left" w:pos="90"/>
        </w:tabs>
        <w:spacing w:line="100" w:lineRule="atLeast"/>
        <w:jc w:val="both"/>
        <w:rPr>
          <w:rFonts w:ascii="Arial Narrow" w:hAnsi="Arial Narrow" w:cs="Arial"/>
          <w:bCs/>
          <w:iCs/>
          <w:kern w:val="2"/>
          <w:lang w:val="sr-Cyrl-CS" w:eastAsia="ar-SA"/>
        </w:rPr>
      </w:pPr>
      <w:r w:rsidRPr="006B1386">
        <w:rPr>
          <w:rFonts w:ascii="Arial Narrow" w:hAnsi="Arial Narrow" w:cs="Arial"/>
          <w:bCs/>
          <w:iCs/>
          <w:kern w:val="2"/>
          <w:lang w:eastAsia="ar-SA"/>
        </w:rPr>
        <w:t xml:space="preserve">у колони </w:t>
      </w:r>
      <w:r w:rsidRPr="006B1386">
        <w:rPr>
          <w:rFonts w:ascii="Arial Narrow" w:hAnsi="Arial Narrow" w:cs="Arial"/>
          <w:bCs/>
          <w:iCs/>
          <w:kern w:val="2"/>
          <w:lang w:val="sr-Cyrl-CS" w:eastAsia="ar-SA"/>
        </w:rPr>
        <w:t>6</w:t>
      </w:r>
      <w:r w:rsidRPr="006B1386">
        <w:rPr>
          <w:rFonts w:ascii="Arial Narrow" w:hAnsi="Arial Narrow" w:cs="Arial"/>
          <w:bCs/>
          <w:iCs/>
          <w:kern w:val="2"/>
          <w:lang w:eastAsia="ar-SA"/>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6B1386">
        <w:rPr>
          <w:rFonts w:ascii="Arial Narrow" w:hAnsi="Arial Narrow" w:cs="Arial"/>
          <w:bCs/>
          <w:iCs/>
          <w:kern w:val="2"/>
          <w:lang w:val="sr-Cyrl-CS" w:eastAsia="ar-SA"/>
        </w:rPr>
        <w:t>4</w:t>
      </w:r>
      <w:r w:rsidRPr="006B1386">
        <w:rPr>
          <w:rFonts w:ascii="Arial Narrow" w:hAnsi="Arial Narrow" w:cs="Arial"/>
          <w:bCs/>
          <w:iCs/>
          <w:kern w:val="2"/>
          <w:lang w:eastAsia="ar-SA"/>
        </w:rPr>
        <w:t xml:space="preserve">.) са траженим количинама (које су наведене у колони </w:t>
      </w:r>
      <w:r w:rsidRPr="006B1386">
        <w:rPr>
          <w:rFonts w:ascii="Arial Narrow" w:hAnsi="Arial Narrow" w:cs="Arial"/>
          <w:bCs/>
          <w:iCs/>
          <w:kern w:val="2"/>
          <w:lang w:val="sr-Cyrl-CS" w:eastAsia="ar-SA"/>
        </w:rPr>
        <w:t>3</w:t>
      </w:r>
      <w:r w:rsidRPr="006B1386">
        <w:rPr>
          <w:rFonts w:ascii="Arial Narrow" w:hAnsi="Arial Narrow" w:cs="Arial"/>
          <w:bCs/>
          <w:iCs/>
          <w:kern w:val="2"/>
          <w:lang w:eastAsia="ar-SA"/>
        </w:rPr>
        <w:t>.); На крају уписати укупну цену предмета набавке без ПДВ-а.</w:t>
      </w:r>
    </w:p>
    <w:p w:rsidR="00507B27" w:rsidRPr="006B1386" w:rsidRDefault="00507B27" w:rsidP="003A4141">
      <w:pPr>
        <w:widowControl/>
        <w:numPr>
          <w:ilvl w:val="0"/>
          <w:numId w:val="52"/>
        </w:numPr>
        <w:tabs>
          <w:tab w:val="left" w:pos="90"/>
        </w:tabs>
        <w:spacing w:line="100" w:lineRule="atLeast"/>
        <w:jc w:val="both"/>
        <w:rPr>
          <w:rFonts w:ascii="Arial Narrow" w:hAnsi="Arial Narrow" w:cs="Arial"/>
          <w:kern w:val="2"/>
          <w:lang w:eastAsia="ar-SA"/>
        </w:rPr>
      </w:pPr>
      <w:r w:rsidRPr="006B1386">
        <w:rPr>
          <w:rFonts w:ascii="Arial Narrow" w:hAnsi="Arial Narrow" w:cs="Arial"/>
          <w:bCs/>
          <w:iCs/>
          <w:kern w:val="2"/>
          <w:lang w:val="sr-Cyrl-CS" w:eastAsia="ar-SA"/>
        </w:rPr>
        <w:lastRenderedPageBreak/>
        <w:t>у колони 7</w:t>
      </w:r>
      <w:r w:rsidRPr="006B1386">
        <w:rPr>
          <w:rFonts w:ascii="Arial Narrow" w:hAnsi="Arial Narrow" w:cs="Arial"/>
          <w:bCs/>
          <w:iCs/>
          <w:kern w:val="2"/>
          <w:lang w:eastAsia="ar-SA"/>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6B1386">
        <w:rPr>
          <w:rFonts w:ascii="Arial Narrow" w:hAnsi="Arial Narrow" w:cs="Arial"/>
          <w:bCs/>
          <w:iCs/>
          <w:kern w:val="2"/>
          <w:lang w:val="sr-Cyrl-CS" w:eastAsia="ar-SA"/>
        </w:rPr>
        <w:t>5</w:t>
      </w:r>
      <w:r w:rsidRPr="006B1386">
        <w:rPr>
          <w:rFonts w:ascii="Arial Narrow" w:hAnsi="Arial Narrow" w:cs="Arial"/>
          <w:bCs/>
          <w:iCs/>
          <w:kern w:val="2"/>
          <w:lang w:eastAsia="ar-SA"/>
        </w:rPr>
        <w:t xml:space="preserve">.) са траженим количинама (које су наведене у колони </w:t>
      </w:r>
      <w:r w:rsidRPr="006B1386">
        <w:rPr>
          <w:rFonts w:ascii="Arial Narrow" w:hAnsi="Arial Narrow" w:cs="Arial"/>
          <w:bCs/>
          <w:iCs/>
          <w:kern w:val="2"/>
          <w:lang w:val="sr-Cyrl-CS" w:eastAsia="ar-SA"/>
        </w:rPr>
        <w:t>3</w:t>
      </w:r>
      <w:r w:rsidRPr="006B1386">
        <w:rPr>
          <w:rFonts w:ascii="Arial Narrow" w:hAnsi="Arial Narrow" w:cs="Arial"/>
          <w:bCs/>
          <w:iCs/>
          <w:kern w:val="2"/>
          <w:lang w:eastAsia="ar-SA"/>
        </w:rPr>
        <w:t>.); На крају уписати укупну цену предмета набавке са ПДВ-ом.</w:t>
      </w:r>
    </w:p>
    <w:p w:rsidR="00507B27" w:rsidRPr="006B1386" w:rsidRDefault="00507B27" w:rsidP="003A4141">
      <w:pPr>
        <w:widowControl/>
        <w:numPr>
          <w:ilvl w:val="0"/>
          <w:numId w:val="52"/>
        </w:numPr>
        <w:tabs>
          <w:tab w:val="left" w:pos="284"/>
        </w:tabs>
        <w:spacing w:line="100" w:lineRule="atLeast"/>
        <w:ind w:left="426"/>
        <w:jc w:val="both"/>
        <w:rPr>
          <w:rFonts w:ascii="Arial Narrow" w:hAnsi="Arial Narrow"/>
          <w:kern w:val="2"/>
          <w:lang w:eastAsia="ar-SA"/>
        </w:rPr>
      </w:pPr>
      <w:r w:rsidRPr="006B1386">
        <w:rPr>
          <w:rFonts w:ascii="Arial Narrow" w:hAnsi="Arial Narrow" w:cs="Arial"/>
          <w:bCs/>
          <w:iCs/>
          <w:kern w:val="2"/>
          <w:lang w:val="sr-Cyrl-CS" w:eastAsia="ar-SA"/>
        </w:rPr>
        <w:t xml:space="preserve">У колони 8. Уписати назив произвођача сваког понуђеног артикла </w:t>
      </w:r>
    </w:p>
    <w:p w:rsidR="00507B27" w:rsidRPr="006B1386" w:rsidRDefault="00507B27" w:rsidP="00507B27">
      <w:pPr>
        <w:widowControl/>
        <w:suppressAutoHyphens w:val="0"/>
        <w:jc w:val="center"/>
        <w:rPr>
          <w:rFonts w:ascii="Arial Narrow" w:eastAsia="MS Mincho" w:hAnsi="Arial Narrow" w:cs="Arial"/>
          <w:i/>
          <w:lang w:val="sr-Cyrl-CS"/>
        </w:rPr>
      </w:pPr>
    </w:p>
    <w:p w:rsidR="00507B27" w:rsidRPr="006B1386" w:rsidRDefault="00507B27" w:rsidP="00507B27">
      <w:pPr>
        <w:widowControl/>
        <w:suppressAutoHyphens w:val="0"/>
        <w:jc w:val="center"/>
        <w:rPr>
          <w:rFonts w:ascii="Arial Narrow" w:eastAsia="MS Mincho" w:hAnsi="Arial Narrow" w:cs="Arial"/>
          <w:i/>
          <w:lang w:val="sr-Cyrl-CS"/>
        </w:rPr>
      </w:pPr>
    </w:p>
    <w:tbl>
      <w:tblPr>
        <w:tblW w:w="0" w:type="auto"/>
        <w:tblLayout w:type="fixed"/>
        <w:tblLook w:val="04A0" w:firstRow="1" w:lastRow="0" w:firstColumn="1" w:lastColumn="0" w:noHBand="0" w:noVBand="1"/>
      </w:tblPr>
      <w:tblGrid>
        <w:gridCol w:w="3661"/>
        <w:gridCol w:w="2862"/>
        <w:gridCol w:w="3553"/>
      </w:tblGrid>
      <w:tr w:rsidR="006B1386" w:rsidRPr="006B1386" w:rsidTr="00F820F7">
        <w:trPr>
          <w:trHeight w:val="276"/>
        </w:trPr>
        <w:tc>
          <w:tcPr>
            <w:tcW w:w="3661" w:type="dxa"/>
            <w:hideMark/>
          </w:tcPr>
          <w:p w:rsidR="00507B27" w:rsidRPr="006B1386" w:rsidRDefault="00507B27" w:rsidP="00F820F7">
            <w:pPr>
              <w:snapToGrid w:val="0"/>
              <w:jc w:val="center"/>
              <w:rPr>
                <w:rFonts w:ascii="Arial Narrow" w:hAnsi="Arial Narrow" w:cs="Arial"/>
                <w:kern w:val="2"/>
                <w:lang w:val="sr-Latn-CS"/>
              </w:rPr>
            </w:pPr>
            <w:r w:rsidRPr="006B1386">
              <w:rPr>
                <w:rFonts w:ascii="Arial Narrow" w:hAnsi="Arial Narrow" w:cs="Arial"/>
                <w:lang w:val="sr-Cyrl-CS"/>
              </w:rPr>
              <w:t>_________________________</w:t>
            </w:r>
          </w:p>
        </w:tc>
        <w:tc>
          <w:tcPr>
            <w:tcW w:w="2862" w:type="dxa"/>
          </w:tcPr>
          <w:p w:rsidR="00507B27" w:rsidRPr="006B1386" w:rsidRDefault="00507B27" w:rsidP="00F820F7">
            <w:pPr>
              <w:snapToGrid w:val="0"/>
              <w:rPr>
                <w:rFonts w:ascii="Arial Narrow" w:hAnsi="Arial Narrow" w:cs="Arial"/>
                <w:kern w:val="2"/>
                <w:lang w:val="sr-Latn-CS"/>
              </w:rPr>
            </w:pPr>
          </w:p>
        </w:tc>
        <w:tc>
          <w:tcPr>
            <w:tcW w:w="3553" w:type="dxa"/>
          </w:tcPr>
          <w:p w:rsidR="00507B27" w:rsidRPr="006B1386" w:rsidRDefault="00507B27" w:rsidP="00F820F7">
            <w:pPr>
              <w:snapToGrid w:val="0"/>
              <w:rPr>
                <w:rFonts w:ascii="Arial Narrow" w:hAnsi="Arial Narrow" w:cs="Arial"/>
                <w:kern w:val="2"/>
                <w:lang w:val="sr-Latn-CS"/>
              </w:rPr>
            </w:pPr>
          </w:p>
        </w:tc>
      </w:tr>
      <w:tr w:rsidR="006B1386" w:rsidRPr="006B1386" w:rsidTr="00F820F7">
        <w:trPr>
          <w:trHeight w:val="234"/>
        </w:trPr>
        <w:tc>
          <w:tcPr>
            <w:tcW w:w="3661" w:type="dxa"/>
            <w:hideMark/>
          </w:tcPr>
          <w:p w:rsidR="00507B27" w:rsidRPr="006B1386" w:rsidRDefault="00507B27" w:rsidP="00F820F7">
            <w:pPr>
              <w:snapToGrid w:val="0"/>
              <w:jc w:val="center"/>
              <w:rPr>
                <w:rFonts w:ascii="Arial Narrow" w:hAnsi="Arial Narrow" w:cs="Arial"/>
                <w:kern w:val="2"/>
                <w:lang w:val="sr-Cyrl-CS"/>
              </w:rPr>
            </w:pPr>
            <w:r w:rsidRPr="006B1386">
              <w:rPr>
                <w:rFonts w:ascii="Arial Narrow" w:hAnsi="Arial Narrow" w:cs="Arial"/>
                <w:lang w:val="sr-Cyrl-CS"/>
              </w:rPr>
              <w:t>Место</w:t>
            </w:r>
          </w:p>
        </w:tc>
        <w:tc>
          <w:tcPr>
            <w:tcW w:w="2862" w:type="dxa"/>
          </w:tcPr>
          <w:p w:rsidR="00507B27" w:rsidRPr="006B1386" w:rsidRDefault="00507B27" w:rsidP="00F820F7">
            <w:pPr>
              <w:snapToGrid w:val="0"/>
              <w:jc w:val="center"/>
              <w:rPr>
                <w:rFonts w:ascii="Arial Narrow" w:hAnsi="Arial Narrow" w:cs="Arial"/>
                <w:kern w:val="2"/>
                <w:lang w:val="sr-Latn-CS"/>
              </w:rPr>
            </w:pPr>
          </w:p>
        </w:tc>
        <w:tc>
          <w:tcPr>
            <w:tcW w:w="3553" w:type="dxa"/>
          </w:tcPr>
          <w:p w:rsidR="00507B27" w:rsidRPr="006B1386" w:rsidRDefault="00507B27" w:rsidP="00F820F7">
            <w:pPr>
              <w:snapToGrid w:val="0"/>
              <w:rPr>
                <w:rFonts w:ascii="Arial Narrow" w:hAnsi="Arial Narrow" w:cs="Arial"/>
                <w:kern w:val="2"/>
                <w:lang w:val="sr-Latn-CS"/>
              </w:rPr>
            </w:pPr>
          </w:p>
        </w:tc>
      </w:tr>
      <w:tr w:rsidR="006B1386" w:rsidRPr="006B1386" w:rsidTr="00F820F7">
        <w:trPr>
          <w:trHeight w:val="630"/>
        </w:trPr>
        <w:tc>
          <w:tcPr>
            <w:tcW w:w="3661" w:type="dxa"/>
          </w:tcPr>
          <w:p w:rsidR="00507B27" w:rsidRPr="006B1386" w:rsidRDefault="00507B27" w:rsidP="00F820F7">
            <w:pPr>
              <w:rPr>
                <w:rFonts w:ascii="Arial Narrow" w:hAnsi="Arial Narrow" w:cs="Arial"/>
                <w:kern w:val="2"/>
                <w:lang w:val="sr-Latn-CS"/>
              </w:rPr>
            </w:pPr>
          </w:p>
          <w:p w:rsidR="00507B27" w:rsidRPr="006B1386" w:rsidRDefault="00507B27" w:rsidP="00F820F7">
            <w:pPr>
              <w:rPr>
                <w:rFonts w:ascii="Arial Narrow" w:hAnsi="Arial Narrow" w:cs="Arial"/>
                <w:kern w:val="2"/>
                <w:lang w:val="sr-Latn-CS"/>
              </w:rPr>
            </w:pPr>
            <w:r w:rsidRPr="006B1386">
              <w:rPr>
                <w:rFonts w:ascii="Arial Narrow" w:hAnsi="Arial Narrow" w:cs="Arial"/>
                <w:lang w:val="sr-Latn-CS"/>
              </w:rPr>
              <w:t>_________________________</w:t>
            </w:r>
          </w:p>
        </w:tc>
        <w:tc>
          <w:tcPr>
            <w:tcW w:w="2862" w:type="dxa"/>
            <w:hideMark/>
          </w:tcPr>
          <w:p w:rsidR="00507B27" w:rsidRPr="006B1386" w:rsidRDefault="00507B27" w:rsidP="00F820F7">
            <w:pPr>
              <w:snapToGrid w:val="0"/>
              <w:jc w:val="center"/>
              <w:rPr>
                <w:rFonts w:ascii="Arial Narrow" w:hAnsi="Arial Narrow" w:cs="Arial"/>
                <w:kern w:val="2"/>
                <w:lang w:val="sr-Latn-CS"/>
              </w:rPr>
            </w:pPr>
            <w:r w:rsidRPr="006B1386">
              <w:rPr>
                <w:rFonts w:ascii="Arial Narrow" w:hAnsi="Arial Narrow" w:cs="Arial"/>
                <w:lang w:val="sr-Latn-CS"/>
              </w:rPr>
              <w:t>МП</w:t>
            </w:r>
          </w:p>
        </w:tc>
        <w:tc>
          <w:tcPr>
            <w:tcW w:w="3553" w:type="dxa"/>
          </w:tcPr>
          <w:p w:rsidR="00507B27" w:rsidRPr="006B1386" w:rsidRDefault="00507B27" w:rsidP="00F820F7">
            <w:pPr>
              <w:rPr>
                <w:rFonts w:ascii="Arial Narrow" w:hAnsi="Arial Narrow" w:cs="Arial"/>
                <w:kern w:val="2"/>
                <w:lang w:val="sr-Latn-CS"/>
              </w:rPr>
            </w:pPr>
          </w:p>
          <w:p w:rsidR="00507B27" w:rsidRPr="006B1386" w:rsidRDefault="00507B27" w:rsidP="00F820F7">
            <w:pPr>
              <w:rPr>
                <w:rFonts w:ascii="Arial Narrow" w:hAnsi="Arial Narrow" w:cs="Arial"/>
                <w:kern w:val="2"/>
                <w:lang w:val="sr-Latn-CS"/>
              </w:rPr>
            </w:pPr>
            <w:r w:rsidRPr="006B1386">
              <w:rPr>
                <w:rFonts w:ascii="Arial Narrow" w:hAnsi="Arial Narrow" w:cs="Arial"/>
                <w:lang w:val="sr-Latn-CS"/>
              </w:rPr>
              <w:t>_________________________</w:t>
            </w:r>
          </w:p>
        </w:tc>
      </w:tr>
      <w:tr w:rsidR="00507B27" w:rsidRPr="006B1386" w:rsidTr="00F820F7">
        <w:trPr>
          <w:trHeight w:val="270"/>
        </w:trPr>
        <w:tc>
          <w:tcPr>
            <w:tcW w:w="3661" w:type="dxa"/>
            <w:hideMark/>
          </w:tcPr>
          <w:p w:rsidR="00507B27" w:rsidRPr="006B1386" w:rsidRDefault="00507B27" w:rsidP="00F820F7">
            <w:pPr>
              <w:snapToGrid w:val="0"/>
              <w:jc w:val="center"/>
              <w:rPr>
                <w:rFonts w:ascii="Arial Narrow" w:hAnsi="Arial Narrow" w:cs="Arial"/>
                <w:kern w:val="2"/>
                <w:lang w:val="sr-Cyrl-CS"/>
              </w:rPr>
            </w:pPr>
            <w:r w:rsidRPr="006B1386">
              <w:rPr>
                <w:rFonts w:ascii="Arial Narrow" w:hAnsi="Arial Narrow" w:cs="Arial"/>
                <w:lang w:val="sr-Cyrl-CS"/>
              </w:rPr>
              <w:t>Датум</w:t>
            </w:r>
          </w:p>
        </w:tc>
        <w:tc>
          <w:tcPr>
            <w:tcW w:w="2862" w:type="dxa"/>
          </w:tcPr>
          <w:p w:rsidR="00507B27" w:rsidRPr="006B1386" w:rsidRDefault="00507B27" w:rsidP="00F820F7">
            <w:pPr>
              <w:snapToGrid w:val="0"/>
              <w:rPr>
                <w:rFonts w:ascii="Arial Narrow" w:hAnsi="Arial Narrow" w:cs="Arial"/>
                <w:kern w:val="2"/>
                <w:lang w:val="sr-Latn-CS"/>
              </w:rPr>
            </w:pPr>
          </w:p>
        </w:tc>
        <w:tc>
          <w:tcPr>
            <w:tcW w:w="3553" w:type="dxa"/>
            <w:hideMark/>
          </w:tcPr>
          <w:p w:rsidR="00507B27" w:rsidRPr="006B1386" w:rsidRDefault="00507B27" w:rsidP="00F820F7">
            <w:pPr>
              <w:snapToGrid w:val="0"/>
              <w:jc w:val="center"/>
              <w:rPr>
                <w:rFonts w:ascii="Arial Narrow" w:hAnsi="Arial Narrow" w:cs="Arial"/>
                <w:kern w:val="2"/>
                <w:lang w:val="sr-Latn-CS"/>
              </w:rPr>
            </w:pPr>
            <w:r w:rsidRPr="006B1386">
              <w:rPr>
                <w:rFonts w:ascii="Arial Narrow" w:hAnsi="Arial Narrow" w:cs="Arial"/>
                <w:lang w:val="sr-Latn-CS"/>
              </w:rPr>
              <w:t>(потпис овлашћеног лица)</w:t>
            </w:r>
          </w:p>
        </w:tc>
      </w:tr>
    </w:tbl>
    <w:p w:rsidR="00507B27" w:rsidRPr="006B1386" w:rsidRDefault="00507B27" w:rsidP="00507B27">
      <w:pPr>
        <w:widowControl/>
        <w:suppressAutoHyphens w:val="0"/>
        <w:rPr>
          <w:rFonts w:ascii="Arial Narrow" w:eastAsia="MS Mincho" w:hAnsi="Arial Narrow" w:cs="Arial"/>
          <w:i/>
          <w:lang w:val="sr-Cyrl-CS"/>
        </w:rPr>
      </w:pPr>
    </w:p>
    <w:p w:rsidR="00507B27" w:rsidRPr="006B1386" w:rsidRDefault="00507B27" w:rsidP="00507B27">
      <w:pPr>
        <w:widowControl/>
        <w:suppressAutoHyphens w:val="0"/>
        <w:rPr>
          <w:rFonts w:ascii="Arial Narrow" w:eastAsia="MS Mincho" w:hAnsi="Arial Narrow" w:cs="Arial"/>
          <w:i/>
          <w:lang w:val="sr-Cyrl-CS"/>
        </w:rPr>
      </w:pPr>
    </w:p>
    <w:p w:rsidR="00507B27" w:rsidRPr="006B1386" w:rsidRDefault="00507B27" w:rsidP="00507B27">
      <w:pPr>
        <w:widowControl/>
        <w:suppressAutoHyphens w:val="0"/>
        <w:rPr>
          <w:rFonts w:ascii="Arial Narrow" w:eastAsia="MS Mincho" w:hAnsi="Arial Narrow" w:cs="Arial"/>
          <w:i/>
          <w:lang w:val="sr-Cyrl-CS"/>
        </w:rPr>
      </w:pPr>
    </w:p>
    <w:p w:rsidR="00507B27" w:rsidRPr="006B1386" w:rsidRDefault="00507B27" w:rsidP="00507B27">
      <w:pPr>
        <w:widowControl/>
        <w:suppressAutoHyphens w:val="0"/>
        <w:rPr>
          <w:rFonts w:ascii="Arial Narrow" w:eastAsia="MS Mincho" w:hAnsi="Arial Narrow" w:cs="Arial"/>
          <w:i/>
          <w:lang w:val="sr-Cyrl-CS"/>
        </w:rPr>
      </w:pPr>
    </w:p>
    <w:p w:rsidR="00507B27" w:rsidRPr="006B1386" w:rsidRDefault="00507B27" w:rsidP="00507B27">
      <w:pPr>
        <w:widowControl/>
        <w:suppressAutoHyphens w:val="0"/>
        <w:rPr>
          <w:rFonts w:ascii="Arial Narrow" w:eastAsia="MS Mincho" w:hAnsi="Arial Narrow" w:cs="Arial"/>
          <w:i/>
          <w:lang w:val="sr-Cyrl-CS"/>
        </w:rPr>
      </w:pPr>
      <w:r w:rsidRPr="006B1386">
        <w:rPr>
          <w:rFonts w:ascii="Arial Narrow" w:eastAsia="MS Mincho" w:hAnsi="Arial Narrow" w:cs="Arial"/>
          <w:b/>
          <w:i/>
          <w:u w:val="single"/>
          <w:lang w:val="sr-Cyrl-CS"/>
        </w:rPr>
        <w:t>Напомена</w:t>
      </w:r>
      <w:r w:rsidRPr="006B1386">
        <w:rPr>
          <w:rFonts w:ascii="Arial Narrow" w:eastAsia="MS Mincho" w:hAnsi="Arial Narrow" w:cs="Arial"/>
          <w:i/>
          <w:lang w:val="sr-Cyrl-CS"/>
        </w:rPr>
        <w:t>: Пожељно је да понуђач обележи артикле за које је обрачунао стопу ПДВ-а од 10 %.</w:t>
      </w:r>
    </w:p>
    <w:p w:rsidR="00507B27" w:rsidRPr="006B1386" w:rsidRDefault="00507B27" w:rsidP="00507B27">
      <w:pPr>
        <w:widowControl/>
        <w:suppressAutoHyphens w:val="0"/>
        <w:rPr>
          <w:rFonts w:ascii="Arial Narrow" w:eastAsia="MS Mincho" w:hAnsi="Arial Narrow" w:cs="Arial"/>
          <w:i/>
          <w:lang w:val="sr-Cyrl-CS"/>
        </w:rPr>
      </w:pPr>
      <w:r w:rsidRPr="006B1386">
        <w:rPr>
          <w:rFonts w:ascii="Arial Narrow" w:eastAsia="MS Mincho" w:hAnsi="Arial Narrow" w:cs="Arial"/>
          <w:i/>
          <w:lang w:val="sr-Cyrl-CS"/>
        </w:rPr>
        <w:br w:type="page"/>
      </w:r>
    </w:p>
    <w:p w:rsidR="00507B27" w:rsidRPr="006B1386" w:rsidRDefault="00507B27" w:rsidP="00507B27">
      <w:pPr>
        <w:jc w:val="right"/>
        <w:rPr>
          <w:rFonts w:ascii="Arial Narrow" w:eastAsia="MS Mincho" w:hAnsi="Arial Narrow" w:cs="Arial"/>
          <w:i/>
          <w:lang w:val="sr-Cyrl-CS"/>
        </w:rPr>
      </w:pPr>
    </w:p>
    <w:p w:rsidR="00507B27" w:rsidRPr="006B1386" w:rsidRDefault="00507B27" w:rsidP="00507B27">
      <w:pPr>
        <w:jc w:val="right"/>
        <w:rPr>
          <w:rFonts w:ascii="Arial Narrow" w:hAnsi="Arial Narrow" w:cs="Arial"/>
          <w:b/>
          <w:lang w:val="sr-Cyrl-CS"/>
        </w:rPr>
      </w:pPr>
      <w:r w:rsidRPr="006B1386">
        <w:rPr>
          <w:rFonts w:ascii="Arial Narrow" w:eastAsia="MS Mincho" w:hAnsi="Arial Narrow" w:cs="Arial"/>
          <w:i/>
          <w:lang w:val="sr-Cyrl-CS"/>
        </w:rPr>
        <w:t xml:space="preserve">Образац 1 стр </w:t>
      </w:r>
      <w:r w:rsidR="00821C87" w:rsidRPr="006B1386">
        <w:rPr>
          <w:rFonts w:ascii="Arial Narrow" w:eastAsia="MS Mincho" w:hAnsi="Arial Narrow" w:cs="Arial"/>
          <w:i/>
          <w:lang w:val="sr-Cyrl-CS"/>
        </w:rPr>
        <w:t>5</w:t>
      </w:r>
    </w:p>
    <w:p w:rsidR="003E242C" w:rsidRPr="006B1386" w:rsidRDefault="00507B27" w:rsidP="00507B27">
      <w:pPr>
        <w:jc w:val="center"/>
        <w:rPr>
          <w:rFonts w:ascii="Arial Narrow" w:hAnsi="Arial Narrow" w:cs="Arial"/>
          <w:b/>
          <w:lang w:val="sr-Cyrl-CS"/>
        </w:rPr>
      </w:pPr>
      <w:r w:rsidRPr="006B1386">
        <w:rPr>
          <w:rFonts w:ascii="Arial Narrow" w:hAnsi="Arial Narrow" w:cs="Arial"/>
          <w:b/>
          <w:lang w:val="sr-Cyrl-CS"/>
        </w:rPr>
        <w:t xml:space="preserve">ПОНУДА ЗА ЈАВНУ НАБАВКУ </w:t>
      </w:r>
    </w:p>
    <w:p w:rsidR="00507B27" w:rsidRPr="006B1386" w:rsidRDefault="00AE4975" w:rsidP="003E242C">
      <w:pPr>
        <w:jc w:val="center"/>
        <w:rPr>
          <w:rFonts w:ascii="Arial Narrow" w:hAnsi="Arial Narrow" w:cs="Arial"/>
          <w:b/>
          <w:lang w:val="sr-Cyrl-CS"/>
        </w:rPr>
      </w:pPr>
      <w:r w:rsidRPr="006B1386">
        <w:rPr>
          <w:rFonts w:ascii="Arial Narrow" w:hAnsi="Arial Narrow" w:cs="Arial"/>
          <w:b/>
          <w:lang w:val="sr-Cyrl-CS"/>
        </w:rPr>
        <w:t xml:space="preserve">ЈН МВ </w:t>
      </w:r>
      <w:r w:rsidR="00076316" w:rsidRPr="006B1386">
        <w:rPr>
          <w:rFonts w:ascii="Arial Narrow" w:hAnsi="Arial Narrow" w:cs="Arial"/>
          <w:b/>
          <w:lang w:val="sr-Cyrl-CS"/>
        </w:rPr>
        <w:t>16/18</w:t>
      </w:r>
      <w:r w:rsidR="003E242C" w:rsidRPr="006B1386">
        <w:rPr>
          <w:rFonts w:ascii="Arial Narrow" w:hAnsi="Arial Narrow" w:cs="Arial"/>
          <w:b/>
          <w:lang w:val="sr-Cyrl-CS"/>
        </w:rPr>
        <w:t xml:space="preserve"> </w:t>
      </w:r>
      <w:r w:rsidR="00507B27" w:rsidRPr="006B1386">
        <w:rPr>
          <w:rFonts w:ascii="Arial Narrow" w:hAnsi="Arial Narrow" w:cs="Arial"/>
          <w:b/>
          <w:lang w:val="sr-Cyrl-CS"/>
        </w:rPr>
        <w:t>КАНЦЕЛАРИЈСКИ МАТЕРИЈАЛ</w:t>
      </w:r>
    </w:p>
    <w:p w:rsidR="00DE748D" w:rsidRPr="006B1386" w:rsidRDefault="00DE748D" w:rsidP="00507B27">
      <w:pPr>
        <w:jc w:val="center"/>
        <w:rPr>
          <w:rFonts w:ascii="Arial Narrow" w:hAnsi="Arial Narrow" w:cs="Arial"/>
          <w:b/>
          <w:lang w:val="sr-Cyrl-CS"/>
        </w:rPr>
      </w:pPr>
    </w:p>
    <w:p w:rsidR="00507B27" w:rsidRPr="006B1386" w:rsidRDefault="00507B27" w:rsidP="00507B27">
      <w:pPr>
        <w:jc w:val="center"/>
        <w:rPr>
          <w:rFonts w:ascii="Arial Narrow" w:hAnsi="Arial Narrow"/>
          <w:lang w:val="sr-Cyrl-CS"/>
        </w:rPr>
      </w:pPr>
      <w:r w:rsidRPr="006B1386">
        <w:rPr>
          <w:rFonts w:ascii="Arial Narrow" w:hAnsi="Arial Narrow" w:cs="Arial"/>
          <w:b/>
          <w:lang w:val="sr-Cyrl-CS"/>
        </w:rPr>
        <w:t xml:space="preserve">Партија </w:t>
      </w:r>
      <w:r w:rsidR="000748E1" w:rsidRPr="006B1386">
        <w:rPr>
          <w:rFonts w:ascii="Arial Narrow" w:hAnsi="Arial Narrow" w:cs="Arial"/>
          <w:b/>
          <w:lang w:val="sr-Cyrl-CS"/>
        </w:rPr>
        <w:t>2</w:t>
      </w:r>
      <w:r w:rsidRPr="006B1386">
        <w:rPr>
          <w:rFonts w:ascii="Arial Narrow" w:hAnsi="Arial Narrow" w:cs="Arial"/>
          <w:b/>
          <w:lang w:val="sr-Cyrl-CS"/>
        </w:rPr>
        <w:t xml:space="preserve"> :ТОНЕРИ И РИБОНИ</w:t>
      </w:r>
    </w:p>
    <w:p w:rsidR="00507B27" w:rsidRPr="006B1386" w:rsidRDefault="00507B27" w:rsidP="00507B27">
      <w:pPr>
        <w:jc w:val="center"/>
        <w:rPr>
          <w:rFonts w:ascii="Arial Narrow" w:hAnsi="Arial Narrow"/>
          <w:lang w:val="sr-Cyrl-CS"/>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Look w:val="04A0" w:firstRow="1" w:lastRow="0" w:firstColumn="1" w:lastColumn="0" w:noHBand="0" w:noVBand="1"/>
      </w:tblPr>
      <w:tblGrid>
        <w:gridCol w:w="5445"/>
        <w:gridCol w:w="4455"/>
      </w:tblGrid>
      <w:tr w:rsidR="006B1386" w:rsidRPr="006B1386" w:rsidTr="00F820F7">
        <w:tc>
          <w:tcPr>
            <w:tcW w:w="5445" w:type="dxa"/>
            <w:tcBorders>
              <w:top w:val="thinThickSmallGap" w:sz="24" w:space="0" w:color="auto"/>
              <w:left w:val="thinThickSmallGap" w:sz="24" w:space="0" w:color="auto"/>
              <w:bottom w:val="single" w:sz="4" w:space="0" w:color="000000"/>
              <w:right w:val="single" w:sz="4" w:space="0" w:color="000000"/>
            </w:tcBorders>
          </w:tcPr>
          <w:p w:rsidR="00507B27" w:rsidRPr="006B1386" w:rsidRDefault="00507B27" w:rsidP="00F820F7">
            <w:pPr>
              <w:snapToGrid w:val="0"/>
              <w:jc w:val="both"/>
              <w:rPr>
                <w:rFonts w:ascii="Arial Narrow" w:eastAsia="TimesNewRomanPSMT" w:hAnsi="Arial Narrow" w:cs="Arial"/>
                <w:bCs/>
                <w:kern w:val="2"/>
                <w:lang w:val="ru-RU"/>
              </w:rPr>
            </w:pPr>
          </w:p>
          <w:p w:rsidR="00507B27" w:rsidRPr="006B1386" w:rsidRDefault="00507B27" w:rsidP="00F820F7">
            <w:pPr>
              <w:jc w:val="both"/>
              <w:rPr>
                <w:rFonts w:ascii="Arial Narrow" w:eastAsia="TimesNewRomanPSMT" w:hAnsi="Arial Narrow" w:cs="Arial"/>
                <w:bCs/>
                <w:lang w:val="ru-RU"/>
              </w:rPr>
            </w:pPr>
            <w:r w:rsidRPr="006B1386">
              <w:rPr>
                <w:rFonts w:ascii="Arial Narrow" w:eastAsia="TimesNewRomanPSMT" w:hAnsi="Arial Narrow" w:cs="Arial"/>
                <w:bCs/>
                <w:lang w:val="ru-RU"/>
              </w:rPr>
              <w:t>Предмет јавне набавке</w:t>
            </w:r>
          </w:p>
          <w:p w:rsidR="00507B27" w:rsidRPr="006B1386" w:rsidRDefault="00507B27" w:rsidP="00F820F7">
            <w:pPr>
              <w:jc w:val="both"/>
              <w:rPr>
                <w:rFonts w:ascii="Arial Narrow" w:eastAsia="TimesNewRomanPSMT" w:hAnsi="Arial Narrow" w:cs="Arial"/>
                <w:bCs/>
                <w:kern w:val="2"/>
                <w:lang w:val="ru-RU"/>
              </w:rPr>
            </w:pPr>
          </w:p>
        </w:tc>
        <w:tc>
          <w:tcPr>
            <w:tcW w:w="4455" w:type="dxa"/>
            <w:tcBorders>
              <w:top w:val="thinThickSmallGap" w:sz="24" w:space="0" w:color="auto"/>
              <w:left w:val="single" w:sz="4" w:space="0" w:color="000000"/>
              <w:bottom w:val="single" w:sz="4" w:space="0" w:color="000000"/>
              <w:right w:val="thickThinSmallGap" w:sz="24" w:space="0" w:color="auto"/>
            </w:tcBorders>
            <w:vAlign w:val="center"/>
            <w:hideMark/>
          </w:tcPr>
          <w:p w:rsidR="00507B27" w:rsidRPr="006B1386" w:rsidRDefault="00507B27" w:rsidP="00F820F7">
            <w:pPr>
              <w:jc w:val="center"/>
              <w:rPr>
                <w:rFonts w:ascii="Arial Narrow" w:hAnsi="Arial Narrow" w:cs="Arial"/>
                <w:kern w:val="2"/>
              </w:rPr>
            </w:pPr>
            <w:r w:rsidRPr="006B1386">
              <w:rPr>
                <w:rFonts w:ascii="Arial Narrow" w:hAnsi="Arial Narrow" w:cs="Arial"/>
                <w:lang w:val="sr-Cyrl-CS"/>
              </w:rPr>
              <w:t>ТОНЕРИ И РИБОНИ</w:t>
            </w:r>
          </w:p>
        </w:tc>
      </w:tr>
      <w:tr w:rsidR="006B1386" w:rsidRPr="006B1386" w:rsidTr="00F820F7">
        <w:tc>
          <w:tcPr>
            <w:tcW w:w="5445" w:type="dxa"/>
            <w:tcBorders>
              <w:top w:val="single" w:sz="4" w:space="0" w:color="000000"/>
              <w:left w:val="thinThickSmallGap" w:sz="24" w:space="0" w:color="auto"/>
              <w:bottom w:val="single" w:sz="4" w:space="0" w:color="000000"/>
              <w:right w:val="single" w:sz="4" w:space="0" w:color="000000"/>
            </w:tcBorders>
            <w:vAlign w:val="center"/>
          </w:tcPr>
          <w:p w:rsidR="00507B27" w:rsidRPr="006B1386" w:rsidRDefault="00507B27" w:rsidP="00F820F7">
            <w:pPr>
              <w:snapToGrid w:val="0"/>
              <w:jc w:val="center"/>
              <w:rPr>
                <w:rFonts w:ascii="Arial Narrow" w:eastAsia="TimesNewRomanPSMT" w:hAnsi="Arial Narrow" w:cs="Arial"/>
                <w:b/>
                <w:bCs/>
                <w:kern w:val="2"/>
                <w:lang w:val="ru-RU"/>
              </w:rPr>
            </w:pPr>
          </w:p>
          <w:p w:rsidR="00507B27" w:rsidRPr="006B1386" w:rsidRDefault="00507B27" w:rsidP="00F820F7">
            <w:pPr>
              <w:rPr>
                <w:rFonts w:ascii="Arial Narrow" w:eastAsia="TimesNewRomanPSMT" w:hAnsi="Arial Narrow" w:cs="Arial"/>
                <w:b/>
                <w:bCs/>
                <w:lang w:val="sr-Cyrl-CS"/>
              </w:rPr>
            </w:pPr>
            <w:r w:rsidRPr="006B1386">
              <w:rPr>
                <w:rFonts w:ascii="Arial Narrow" w:eastAsia="TimesNewRomanPSMT" w:hAnsi="Arial Narrow" w:cs="Arial"/>
                <w:b/>
                <w:bCs/>
                <w:lang w:val="ru-RU"/>
              </w:rPr>
              <w:t xml:space="preserve">Укупна понуђена цена </w:t>
            </w:r>
            <w:r w:rsidRPr="006B1386">
              <w:rPr>
                <w:rFonts w:ascii="Arial Narrow" w:eastAsia="TimesNewRomanPSMT" w:hAnsi="Arial Narrow" w:cs="Arial"/>
                <w:b/>
                <w:bCs/>
                <w:lang w:val="sr-Latn-CS"/>
              </w:rPr>
              <w:t xml:space="preserve">без </w:t>
            </w:r>
            <w:r w:rsidRPr="006B1386">
              <w:rPr>
                <w:rFonts w:ascii="Arial Narrow" w:eastAsia="TimesNewRomanPSMT" w:hAnsi="Arial Narrow" w:cs="Arial"/>
                <w:b/>
                <w:bCs/>
                <w:lang w:val="sr-Cyrl-CS"/>
              </w:rPr>
              <w:t>ПДВ-а</w:t>
            </w:r>
          </w:p>
          <w:p w:rsidR="00507B27" w:rsidRPr="006B1386" w:rsidRDefault="00507B27" w:rsidP="00F820F7">
            <w:pPr>
              <w:jc w:val="center"/>
              <w:rPr>
                <w:rFonts w:ascii="Arial Narrow" w:eastAsia="TimesNewRomanPSMT" w:hAnsi="Arial Narrow" w:cs="Arial"/>
                <w:b/>
                <w:bCs/>
                <w:kern w:val="2"/>
              </w:rPr>
            </w:pPr>
          </w:p>
        </w:tc>
        <w:tc>
          <w:tcPr>
            <w:tcW w:w="4455" w:type="dxa"/>
            <w:tcBorders>
              <w:top w:val="single" w:sz="4" w:space="0" w:color="000000"/>
              <w:left w:val="single" w:sz="4" w:space="0" w:color="000000"/>
              <w:bottom w:val="single" w:sz="4" w:space="0" w:color="000000"/>
              <w:right w:val="thickThinSmallGap" w:sz="24" w:space="0" w:color="auto"/>
            </w:tcBorders>
          </w:tcPr>
          <w:p w:rsidR="00507B27" w:rsidRPr="006B1386" w:rsidRDefault="00507B27" w:rsidP="00F820F7">
            <w:pPr>
              <w:snapToGrid w:val="0"/>
              <w:jc w:val="both"/>
              <w:rPr>
                <w:rFonts w:ascii="Arial Narrow" w:eastAsia="TimesNewRomanPSMT" w:hAnsi="Arial Narrow" w:cs="Arial"/>
                <w:bCs/>
                <w:kern w:val="2"/>
                <w:lang w:val="ru-RU"/>
              </w:rPr>
            </w:pPr>
          </w:p>
          <w:p w:rsidR="00507B27" w:rsidRPr="006B1386" w:rsidRDefault="00507B27" w:rsidP="00F820F7">
            <w:pPr>
              <w:snapToGrid w:val="0"/>
              <w:jc w:val="both"/>
              <w:rPr>
                <w:rFonts w:ascii="Arial Narrow" w:eastAsia="TimesNewRomanPSMT" w:hAnsi="Arial Narrow" w:cs="Arial"/>
                <w:bCs/>
                <w:kern w:val="2"/>
                <w:lang w:val="ru-RU"/>
              </w:rPr>
            </w:pPr>
            <w:r w:rsidRPr="006B1386">
              <w:rPr>
                <w:rFonts w:ascii="Arial Narrow" w:eastAsia="TimesNewRomanPSMT" w:hAnsi="Arial Narrow" w:cs="Arial"/>
                <w:bCs/>
                <w:lang w:val="ru-RU"/>
              </w:rPr>
              <w:t xml:space="preserve">                                </w:t>
            </w:r>
          </w:p>
        </w:tc>
      </w:tr>
      <w:tr w:rsidR="006B1386" w:rsidRPr="006B1386" w:rsidTr="00F820F7">
        <w:tc>
          <w:tcPr>
            <w:tcW w:w="5445" w:type="dxa"/>
            <w:tcBorders>
              <w:top w:val="single" w:sz="4" w:space="0" w:color="000000"/>
              <w:left w:val="thinThickSmallGap" w:sz="24" w:space="0" w:color="auto"/>
              <w:bottom w:val="single" w:sz="4" w:space="0" w:color="000000"/>
              <w:right w:val="single" w:sz="4" w:space="0" w:color="000000"/>
            </w:tcBorders>
            <w:vAlign w:val="center"/>
          </w:tcPr>
          <w:p w:rsidR="00507B27" w:rsidRPr="006B1386" w:rsidRDefault="00507B27" w:rsidP="00F820F7">
            <w:pPr>
              <w:snapToGrid w:val="0"/>
              <w:rPr>
                <w:rFonts w:ascii="Arial Narrow" w:eastAsia="TimesNewRomanPSMT" w:hAnsi="Arial Narrow" w:cs="Arial"/>
                <w:bCs/>
                <w:kern w:val="2"/>
                <w:lang w:val="ru-RU"/>
              </w:rPr>
            </w:pPr>
          </w:p>
          <w:p w:rsidR="00507B27" w:rsidRPr="006B1386" w:rsidRDefault="00507B27" w:rsidP="00F820F7">
            <w:pPr>
              <w:snapToGrid w:val="0"/>
              <w:rPr>
                <w:rFonts w:ascii="Arial Narrow" w:eastAsia="TimesNewRomanPSMT" w:hAnsi="Arial Narrow" w:cs="Arial"/>
                <w:bCs/>
                <w:lang w:val="sr-Cyrl-CS"/>
              </w:rPr>
            </w:pPr>
            <w:r w:rsidRPr="006B1386">
              <w:rPr>
                <w:rFonts w:ascii="Arial Narrow" w:eastAsia="TimesNewRomanPSMT" w:hAnsi="Arial Narrow" w:cs="Arial"/>
                <w:bCs/>
                <w:lang w:val="ru-RU"/>
              </w:rPr>
              <w:t xml:space="preserve">Укупна понуђена цена </w:t>
            </w:r>
            <w:r w:rsidRPr="006B1386">
              <w:rPr>
                <w:rFonts w:ascii="Arial Narrow" w:eastAsia="TimesNewRomanPSMT" w:hAnsi="Arial Narrow" w:cs="Arial"/>
                <w:bCs/>
                <w:lang w:val="sr-Cyrl-CS"/>
              </w:rPr>
              <w:t>са</w:t>
            </w:r>
            <w:r w:rsidRPr="006B1386">
              <w:rPr>
                <w:rFonts w:ascii="Arial Narrow" w:eastAsia="TimesNewRomanPSMT" w:hAnsi="Arial Narrow" w:cs="Arial"/>
                <w:bCs/>
                <w:lang w:val="sr-Latn-CS"/>
              </w:rPr>
              <w:t xml:space="preserve"> </w:t>
            </w:r>
            <w:r w:rsidRPr="006B1386">
              <w:rPr>
                <w:rFonts w:ascii="Arial Narrow" w:eastAsia="TimesNewRomanPSMT" w:hAnsi="Arial Narrow" w:cs="Arial"/>
                <w:bCs/>
                <w:lang w:val="sr-Cyrl-CS"/>
              </w:rPr>
              <w:t>ПДВ-ом</w:t>
            </w:r>
          </w:p>
          <w:p w:rsidR="00507B27" w:rsidRPr="006B1386" w:rsidRDefault="00507B27" w:rsidP="00F820F7">
            <w:pPr>
              <w:snapToGrid w:val="0"/>
              <w:rPr>
                <w:rFonts w:ascii="Arial Narrow" w:eastAsia="TimesNewRomanPSMT" w:hAnsi="Arial Narrow" w:cs="Arial"/>
                <w:bCs/>
                <w:kern w:val="2"/>
                <w:lang w:val="sr-Cyrl-CS"/>
              </w:rPr>
            </w:pPr>
          </w:p>
        </w:tc>
        <w:tc>
          <w:tcPr>
            <w:tcW w:w="4455" w:type="dxa"/>
            <w:tcBorders>
              <w:top w:val="single" w:sz="4" w:space="0" w:color="000000"/>
              <w:left w:val="single" w:sz="4" w:space="0" w:color="000000"/>
              <w:bottom w:val="single" w:sz="4" w:space="0" w:color="000000"/>
              <w:right w:val="thickThinSmallGap" w:sz="24" w:space="0" w:color="auto"/>
            </w:tcBorders>
          </w:tcPr>
          <w:p w:rsidR="00507B27" w:rsidRPr="006B1386" w:rsidRDefault="00507B27" w:rsidP="00F820F7">
            <w:pPr>
              <w:snapToGrid w:val="0"/>
              <w:jc w:val="both"/>
              <w:rPr>
                <w:rFonts w:ascii="Arial Narrow" w:eastAsia="TimesNewRomanPSMT" w:hAnsi="Arial Narrow" w:cs="Arial"/>
                <w:bCs/>
                <w:kern w:val="2"/>
                <w:lang w:val="ru-RU"/>
              </w:rPr>
            </w:pPr>
          </w:p>
        </w:tc>
      </w:tr>
      <w:tr w:rsidR="006B1386" w:rsidRPr="006B1386" w:rsidTr="00F820F7">
        <w:tc>
          <w:tcPr>
            <w:tcW w:w="5445" w:type="dxa"/>
            <w:tcBorders>
              <w:top w:val="single" w:sz="4" w:space="0" w:color="000000"/>
              <w:left w:val="thinThickSmallGap" w:sz="24" w:space="0" w:color="auto"/>
              <w:bottom w:val="thickThinSmallGap" w:sz="24" w:space="0" w:color="auto"/>
              <w:right w:val="single" w:sz="4" w:space="0" w:color="000000"/>
            </w:tcBorders>
            <w:vAlign w:val="center"/>
          </w:tcPr>
          <w:p w:rsidR="00507B27" w:rsidRPr="006B1386" w:rsidRDefault="00507B27" w:rsidP="00F820F7">
            <w:pPr>
              <w:snapToGrid w:val="0"/>
              <w:jc w:val="center"/>
              <w:rPr>
                <w:rFonts w:ascii="Arial Narrow" w:eastAsia="TimesNewRomanPSMT" w:hAnsi="Arial Narrow" w:cs="Arial"/>
                <w:bCs/>
                <w:kern w:val="2"/>
                <w:lang w:val="ru-RU"/>
              </w:rPr>
            </w:pPr>
          </w:p>
          <w:p w:rsidR="00507B27" w:rsidRPr="006B1386" w:rsidRDefault="00507B27" w:rsidP="00F820F7">
            <w:pPr>
              <w:snapToGrid w:val="0"/>
              <w:rPr>
                <w:rFonts w:ascii="Arial Narrow" w:eastAsia="TimesNewRomanPSMT" w:hAnsi="Arial Narrow" w:cs="Arial"/>
                <w:bCs/>
                <w:lang w:val="ru-RU"/>
              </w:rPr>
            </w:pPr>
            <w:r w:rsidRPr="006B1386">
              <w:rPr>
                <w:rFonts w:ascii="Arial Narrow" w:eastAsia="TimesNewRomanPSMT" w:hAnsi="Arial Narrow" w:cs="Arial"/>
                <w:bCs/>
                <w:lang w:val="ru-RU"/>
              </w:rPr>
              <w:t xml:space="preserve">Рок важења понуде </w:t>
            </w:r>
          </w:p>
          <w:p w:rsidR="00507B27" w:rsidRPr="006B1386" w:rsidRDefault="00507B27" w:rsidP="00F820F7">
            <w:pPr>
              <w:snapToGrid w:val="0"/>
              <w:jc w:val="center"/>
              <w:rPr>
                <w:rFonts w:ascii="Arial Narrow" w:eastAsia="TimesNewRomanPSMT" w:hAnsi="Arial Narrow" w:cs="Arial"/>
                <w:bCs/>
                <w:lang w:val="ru-RU"/>
              </w:rPr>
            </w:pPr>
          </w:p>
          <w:p w:rsidR="00507B27" w:rsidRPr="006B1386" w:rsidRDefault="00507B27" w:rsidP="00F820F7">
            <w:pPr>
              <w:snapToGrid w:val="0"/>
              <w:jc w:val="center"/>
              <w:rPr>
                <w:rFonts w:ascii="Arial Narrow" w:eastAsia="TimesNewRomanPSMT" w:hAnsi="Arial Narrow" w:cs="Arial"/>
                <w:bCs/>
                <w:kern w:val="2"/>
                <w:lang w:val="ru-RU"/>
              </w:rPr>
            </w:pPr>
          </w:p>
        </w:tc>
        <w:tc>
          <w:tcPr>
            <w:tcW w:w="4455" w:type="dxa"/>
            <w:tcBorders>
              <w:top w:val="single" w:sz="4" w:space="0" w:color="000000"/>
              <w:left w:val="single" w:sz="4" w:space="0" w:color="000000"/>
              <w:bottom w:val="thickThinSmallGap" w:sz="24" w:space="0" w:color="auto"/>
              <w:right w:val="thickThinSmallGap" w:sz="24" w:space="0" w:color="auto"/>
            </w:tcBorders>
            <w:vAlign w:val="center"/>
            <w:hideMark/>
          </w:tcPr>
          <w:p w:rsidR="00507B27" w:rsidRPr="006B1386" w:rsidRDefault="00507B27" w:rsidP="00F820F7">
            <w:pPr>
              <w:snapToGrid w:val="0"/>
              <w:jc w:val="center"/>
              <w:rPr>
                <w:rFonts w:ascii="Arial Narrow" w:eastAsia="TimesNewRomanPSMT" w:hAnsi="Arial Narrow" w:cs="Arial"/>
                <w:b/>
                <w:bCs/>
                <w:kern w:val="2"/>
                <w:lang w:val="ru-RU"/>
              </w:rPr>
            </w:pPr>
            <w:r w:rsidRPr="006B1386">
              <w:rPr>
                <w:rFonts w:ascii="Arial Narrow" w:eastAsia="TimesNewRomanPSMT" w:hAnsi="Arial Narrow" w:cs="Arial"/>
                <w:b/>
                <w:bCs/>
                <w:lang w:val="ru-RU"/>
              </w:rPr>
              <w:t>30 дана</w:t>
            </w:r>
          </w:p>
        </w:tc>
      </w:tr>
    </w:tbl>
    <w:p w:rsidR="00507B27" w:rsidRPr="006B1386" w:rsidRDefault="00507B27" w:rsidP="00507B27">
      <w:pPr>
        <w:widowControl/>
        <w:suppressAutoHyphens w:val="0"/>
        <w:rPr>
          <w:rFonts w:ascii="Arial Narrow" w:hAnsi="Arial Narrow" w:cs="Arial"/>
          <w:i/>
          <w:kern w:val="2"/>
          <w:lang w:val="sr-Cyrl-CS"/>
        </w:rPr>
      </w:pPr>
    </w:p>
    <w:p w:rsidR="00507B27" w:rsidRPr="006B1386" w:rsidRDefault="00507B27" w:rsidP="00507B27">
      <w:pPr>
        <w:widowControl/>
        <w:suppressAutoHyphens w:val="0"/>
        <w:rPr>
          <w:rFonts w:ascii="Arial Narrow" w:hAnsi="Arial Narrow" w:cs="Arial"/>
          <w:i/>
          <w:kern w:val="2"/>
          <w:lang w:val="sr-Cyrl-CS"/>
        </w:rPr>
      </w:pPr>
    </w:p>
    <w:p w:rsidR="00507B27" w:rsidRPr="006B1386" w:rsidRDefault="00507B27" w:rsidP="00507B27">
      <w:pPr>
        <w:widowControl/>
        <w:suppressAutoHyphens w:val="0"/>
        <w:rPr>
          <w:rFonts w:ascii="Arial Narrow" w:hAnsi="Arial Narrow" w:cs="Arial"/>
          <w:i/>
          <w:kern w:val="2"/>
          <w:lang w:val="sr-Cyrl-CS"/>
        </w:rPr>
      </w:pPr>
    </w:p>
    <w:p w:rsidR="00507B27" w:rsidRPr="006B1386" w:rsidRDefault="00507B27" w:rsidP="00507B27">
      <w:pPr>
        <w:widowControl/>
        <w:suppressAutoHyphens w:val="0"/>
        <w:rPr>
          <w:rFonts w:ascii="Arial Narrow" w:hAnsi="Arial Narrow" w:cs="Arial"/>
          <w:i/>
          <w:kern w:val="2"/>
          <w:lang w:val="sr-Cyrl-CS"/>
        </w:rPr>
      </w:pPr>
    </w:p>
    <w:p w:rsidR="00507B27" w:rsidRPr="006B1386" w:rsidRDefault="00507B27" w:rsidP="003A4141">
      <w:pPr>
        <w:pStyle w:val="Pasussalistom"/>
        <w:numPr>
          <w:ilvl w:val="0"/>
          <w:numId w:val="53"/>
        </w:numPr>
        <w:suppressAutoHyphens w:val="0"/>
        <w:jc w:val="both"/>
        <w:rPr>
          <w:rFonts w:ascii="Arial Narrow" w:hAnsi="Arial Narrow" w:cs="Arial"/>
          <w:iCs/>
          <w:color w:val="auto"/>
        </w:rPr>
      </w:pPr>
      <w:r w:rsidRPr="006B1386">
        <w:rPr>
          <w:rFonts w:ascii="Arial Narrow" w:hAnsi="Arial Narrow" w:cs="Arial"/>
          <w:iCs/>
          <w:color w:val="auto"/>
        </w:rPr>
        <w:t xml:space="preserve">Рок плаћања </w:t>
      </w:r>
      <w:r w:rsidRPr="006B1386">
        <w:rPr>
          <w:rFonts w:ascii="Arial Narrow" w:hAnsi="Arial Narrow" w:cs="Arial"/>
          <w:iCs/>
          <w:color w:val="auto"/>
          <w:lang w:val="sr-Cyrl-CS"/>
        </w:rPr>
        <w:t xml:space="preserve">је 45 дана </w:t>
      </w:r>
      <w:r w:rsidRPr="006B1386">
        <w:rPr>
          <w:rFonts w:ascii="Arial Narrow" w:hAnsi="Arial Narrow" w:cs="Arial"/>
          <w:color w:val="auto"/>
          <w:lang w:val="sr-Cyrl-CS"/>
        </w:rPr>
        <w:t>од дана пријема исправне фактуре на текући рачун понуђача.</w:t>
      </w:r>
    </w:p>
    <w:p w:rsidR="00507B27" w:rsidRPr="006B1386" w:rsidRDefault="00507B27" w:rsidP="003A4141">
      <w:pPr>
        <w:pStyle w:val="Pasussalistom"/>
        <w:numPr>
          <w:ilvl w:val="0"/>
          <w:numId w:val="53"/>
        </w:numPr>
        <w:suppressAutoHyphens w:val="0"/>
        <w:jc w:val="both"/>
        <w:rPr>
          <w:rFonts w:ascii="Arial Narrow" w:hAnsi="Arial Narrow" w:cs="Arial"/>
          <w:iCs/>
          <w:color w:val="auto"/>
          <w:lang w:val="sr-Cyrl-CS"/>
        </w:rPr>
      </w:pPr>
      <w:r w:rsidRPr="006B1386">
        <w:rPr>
          <w:rFonts w:ascii="Arial Narrow" w:hAnsi="Arial Narrow" w:cs="Arial"/>
          <w:iCs/>
          <w:color w:val="auto"/>
        </w:rPr>
        <w:t xml:space="preserve">Продавац се обавезује да приликом фактурисања испоручених добара, на рачуну наведе број уговора под којим је исти заведен код </w:t>
      </w:r>
      <w:r w:rsidRPr="006B1386">
        <w:rPr>
          <w:rFonts w:ascii="Arial Narrow" w:hAnsi="Arial Narrow" w:cs="Arial"/>
          <w:iCs/>
          <w:color w:val="auto"/>
          <w:lang w:val="sr-Cyrl-CS"/>
        </w:rPr>
        <w:t>Наручиоца</w:t>
      </w:r>
      <w:r w:rsidRPr="006B1386">
        <w:rPr>
          <w:rFonts w:ascii="Arial Narrow" w:hAnsi="Arial Narrow" w:cs="Arial"/>
          <w:iCs/>
          <w:color w:val="auto"/>
        </w:rPr>
        <w:t xml:space="preserve"> и</w:t>
      </w:r>
      <w:r w:rsidRPr="006B1386">
        <w:rPr>
          <w:rFonts w:ascii="Arial Narrow" w:hAnsi="Arial Narrow" w:cs="Arial"/>
          <w:iCs/>
          <w:color w:val="auto"/>
          <w:lang w:val="sr-Cyrl-CS"/>
        </w:rPr>
        <w:t xml:space="preserve"> </w:t>
      </w:r>
      <w:r w:rsidRPr="006B1386">
        <w:rPr>
          <w:rFonts w:ascii="Arial Narrow" w:hAnsi="Arial Narrow" w:cs="Arial"/>
          <w:iCs/>
          <w:color w:val="auto"/>
        </w:rPr>
        <w:t xml:space="preserve">број јавне набавке – </w:t>
      </w:r>
      <w:r w:rsidR="00AE4975" w:rsidRPr="006B1386">
        <w:rPr>
          <w:rFonts w:ascii="Arial Narrow" w:hAnsi="Arial Narrow" w:cs="Arial"/>
          <w:iCs/>
          <w:color w:val="auto"/>
        </w:rPr>
        <w:t xml:space="preserve">ЈН МВ </w:t>
      </w:r>
      <w:r w:rsidR="00076316" w:rsidRPr="006B1386">
        <w:rPr>
          <w:rFonts w:ascii="Arial Narrow" w:hAnsi="Arial Narrow" w:cs="Arial"/>
          <w:iCs/>
          <w:color w:val="auto"/>
        </w:rPr>
        <w:t>16/18</w:t>
      </w:r>
    </w:p>
    <w:p w:rsidR="00507B27" w:rsidRPr="006B1386" w:rsidRDefault="00507B27" w:rsidP="003A4141">
      <w:pPr>
        <w:pStyle w:val="Pasussalistom"/>
        <w:numPr>
          <w:ilvl w:val="0"/>
          <w:numId w:val="53"/>
        </w:numPr>
        <w:jc w:val="both"/>
        <w:rPr>
          <w:rFonts w:ascii="Arial Narrow" w:hAnsi="Arial Narrow" w:cs="Arial"/>
          <w:b/>
          <w:bCs/>
          <w:i/>
          <w:iCs/>
          <w:color w:val="auto"/>
        </w:rPr>
      </w:pPr>
      <w:r w:rsidRPr="006B1386">
        <w:rPr>
          <w:rFonts w:ascii="Arial Narrow" w:hAnsi="Arial Narrow" w:cs="Arial"/>
          <w:iCs/>
          <w:color w:val="auto"/>
        </w:rPr>
        <w:t>Понуђачу није дозвољено да захтева аванс</w:t>
      </w:r>
      <w:r w:rsidRPr="006B1386">
        <w:rPr>
          <w:rFonts w:ascii="Arial Narrow" w:hAnsi="Arial Narrow" w:cs="Arial"/>
          <w:b/>
          <w:bCs/>
          <w:i/>
          <w:iCs/>
          <w:color w:val="auto"/>
        </w:rPr>
        <w:t>.</w:t>
      </w:r>
    </w:p>
    <w:p w:rsidR="00507B27" w:rsidRPr="006B1386" w:rsidRDefault="00507B27" w:rsidP="003A4141">
      <w:pPr>
        <w:pStyle w:val="Pasussalistom"/>
        <w:numPr>
          <w:ilvl w:val="0"/>
          <w:numId w:val="53"/>
        </w:numPr>
        <w:jc w:val="both"/>
        <w:rPr>
          <w:rFonts w:ascii="Arial Narrow" w:hAnsi="Arial Narrow" w:cs="Arial"/>
          <w:iCs/>
          <w:color w:val="auto"/>
        </w:rPr>
      </w:pPr>
      <w:r w:rsidRPr="006B1386">
        <w:rPr>
          <w:rFonts w:ascii="Arial Narrow" w:hAnsi="Arial Narrow" w:cs="Arial"/>
          <w:iCs/>
          <w:color w:val="auto"/>
        </w:rPr>
        <w:t xml:space="preserve">Рок важења понуде </w:t>
      </w:r>
      <w:r w:rsidRPr="006B1386">
        <w:rPr>
          <w:rFonts w:ascii="Arial Narrow" w:hAnsi="Arial Narrow" w:cs="Arial"/>
          <w:iCs/>
          <w:color w:val="auto"/>
          <w:lang w:val="sr-Cyrl-CS"/>
        </w:rPr>
        <w:t xml:space="preserve">је </w:t>
      </w:r>
      <w:r w:rsidRPr="006B1386">
        <w:rPr>
          <w:rFonts w:ascii="Arial Narrow" w:hAnsi="Arial Narrow" w:cs="Arial"/>
          <w:iCs/>
          <w:color w:val="auto"/>
        </w:rPr>
        <w:t xml:space="preserve">30 </w:t>
      </w:r>
      <w:r w:rsidRPr="006B1386">
        <w:rPr>
          <w:rFonts w:ascii="Arial Narrow" w:hAnsi="Arial Narrow" w:cs="Arial"/>
          <w:iCs/>
          <w:color w:val="auto"/>
          <w:lang w:val="sr-Cyrl-CS"/>
        </w:rPr>
        <w:t xml:space="preserve">дана </w:t>
      </w:r>
      <w:r w:rsidRPr="006B1386">
        <w:rPr>
          <w:rFonts w:ascii="Arial Narrow" w:hAnsi="Arial Narrow" w:cs="Arial"/>
          <w:iCs/>
          <w:color w:val="auto"/>
        </w:rPr>
        <w:t>од дана отварања понуда</w:t>
      </w:r>
      <w:r w:rsidRPr="006B1386">
        <w:rPr>
          <w:rFonts w:ascii="Arial Narrow" w:hAnsi="Arial Narrow" w:cs="Arial"/>
          <w:iCs/>
          <w:color w:val="auto"/>
          <w:lang w:val="sr-Cyrl-CS"/>
        </w:rPr>
        <w:t xml:space="preserve"> </w:t>
      </w:r>
    </w:p>
    <w:p w:rsidR="00507B27" w:rsidRPr="006B1386" w:rsidRDefault="00507B27" w:rsidP="003A4141">
      <w:pPr>
        <w:pStyle w:val="Pasussalistom"/>
        <w:numPr>
          <w:ilvl w:val="0"/>
          <w:numId w:val="53"/>
        </w:numPr>
        <w:jc w:val="both"/>
        <w:rPr>
          <w:rFonts w:ascii="Arial Narrow" w:hAnsi="Arial Narrow" w:cs="Arial"/>
          <w:iCs/>
          <w:color w:val="auto"/>
          <w:lang w:val="sr-Cyrl-CS"/>
        </w:rPr>
      </w:pPr>
      <w:r w:rsidRPr="006B1386">
        <w:rPr>
          <w:rFonts w:ascii="Arial Narrow" w:hAnsi="Arial Narrow" w:cs="Arial"/>
          <w:iCs/>
          <w:color w:val="auto"/>
          <w:lang w:val="sr-Cyrl-CS"/>
        </w:rPr>
        <w:t>Место испоруке</w:t>
      </w:r>
      <w:r w:rsidRPr="006B1386">
        <w:rPr>
          <w:rFonts w:ascii="Arial Narrow" w:hAnsi="Arial Narrow" w:cs="Arial"/>
          <w:iCs/>
          <w:color w:val="auto"/>
        </w:rPr>
        <w:t>: франко ЈКП Чистоћа Краљево, Жичка 10 в</w:t>
      </w:r>
      <w:r w:rsidRPr="006B1386">
        <w:rPr>
          <w:rFonts w:ascii="Arial Narrow" w:hAnsi="Arial Narrow" w:cs="Arial"/>
          <w:iCs/>
          <w:color w:val="auto"/>
          <w:lang w:val="sr-Cyrl-CS"/>
        </w:rPr>
        <w:t>.</w:t>
      </w:r>
    </w:p>
    <w:p w:rsidR="00507B27" w:rsidRPr="006B1386" w:rsidRDefault="00507B27" w:rsidP="003A4141">
      <w:pPr>
        <w:pStyle w:val="Default"/>
        <w:numPr>
          <w:ilvl w:val="0"/>
          <w:numId w:val="53"/>
        </w:numPr>
        <w:rPr>
          <w:rFonts w:ascii="Arial Narrow" w:hAnsi="Arial Narrow" w:cs="Arial"/>
          <w:iCs/>
          <w:color w:val="auto"/>
          <w:lang w:val="sr-Cyrl-CS"/>
        </w:rPr>
      </w:pPr>
      <w:r w:rsidRPr="006B1386">
        <w:rPr>
          <w:rFonts w:ascii="Arial Narrow" w:hAnsi="Arial Narrow" w:cs="Arial"/>
          <w:iCs/>
          <w:color w:val="auto"/>
          <w:lang w:val="sr-Cyrl-CS"/>
        </w:rPr>
        <w:t>Рок испоруке</w:t>
      </w:r>
      <w:r w:rsidRPr="006B1386">
        <w:rPr>
          <w:rFonts w:ascii="Arial Narrow" w:hAnsi="Arial Narrow" w:cs="Arial"/>
          <w:iCs/>
          <w:color w:val="auto"/>
        </w:rPr>
        <w:t xml:space="preserve">: </w:t>
      </w:r>
      <w:r w:rsidRPr="006B1386">
        <w:rPr>
          <w:rFonts w:ascii="Arial Narrow" w:hAnsi="Arial Narrow" w:cs="Arial"/>
          <w:b/>
          <w:color w:val="auto"/>
          <w:lang w:val="sr-Cyrl-CS"/>
        </w:rPr>
        <w:t>1 (један)</w:t>
      </w:r>
      <w:r w:rsidRPr="006B1386">
        <w:rPr>
          <w:rFonts w:ascii="Arial Narrow" w:hAnsi="Arial Narrow" w:cs="Arial"/>
          <w:color w:val="auto"/>
          <w:lang w:val="sr-Cyrl-CS"/>
        </w:rPr>
        <w:t xml:space="preserve"> дан од пријема писаног захтева за испоруку </w:t>
      </w:r>
    </w:p>
    <w:p w:rsidR="00507B27" w:rsidRPr="006B1386" w:rsidRDefault="00507B27" w:rsidP="003A4141">
      <w:pPr>
        <w:pStyle w:val="Default"/>
        <w:numPr>
          <w:ilvl w:val="0"/>
          <w:numId w:val="53"/>
        </w:numPr>
        <w:rPr>
          <w:rFonts w:ascii="Arial Narrow" w:hAnsi="Arial Narrow" w:cs="Arial"/>
          <w:iCs/>
          <w:color w:val="auto"/>
          <w:lang w:val="sr-Cyrl-CS"/>
        </w:rPr>
      </w:pPr>
      <w:r w:rsidRPr="006B1386">
        <w:rPr>
          <w:rFonts w:ascii="Arial Narrow" w:hAnsi="Arial Narrow" w:cs="Arial"/>
          <w:iCs/>
          <w:color w:val="auto"/>
        </w:rPr>
        <w:t xml:space="preserve">Рок за решавање рекламације је </w:t>
      </w:r>
      <w:r w:rsidRPr="006B1386">
        <w:rPr>
          <w:rFonts w:ascii="Arial Narrow" w:hAnsi="Arial Narrow" w:cs="Arial"/>
          <w:iCs/>
          <w:color w:val="auto"/>
          <w:lang w:val="sr-Cyrl-CS"/>
        </w:rPr>
        <w:t xml:space="preserve">1 (један) </w:t>
      </w:r>
      <w:r w:rsidRPr="006B1386">
        <w:rPr>
          <w:rFonts w:ascii="Arial Narrow" w:hAnsi="Arial Narrow" w:cs="Arial"/>
          <w:iCs/>
          <w:color w:val="auto"/>
        </w:rPr>
        <w:t>дан од дана пријема писаног захтева за рекламацију.</w:t>
      </w:r>
    </w:p>
    <w:p w:rsidR="00507B27" w:rsidRPr="006B1386" w:rsidRDefault="00507B27" w:rsidP="003A4141">
      <w:pPr>
        <w:pStyle w:val="Default"/>
        <w:numPr>
          <w:ilvl w:val="0"/>
          <w:numId w:val="53"/>
        </w:numPr>
        <w:rPr>
          <w:rFonts w:ascii="Arial Narrow" w:hAnsi="Arial Narrow" w:cs="Arial"/>
          <w:iCs/>
          <w:color w:val="auto"/>
          <w:lang w:val="sr-Cyrl-CS"/>
        </w:rPr>
      </w:pPr>
      <w:r w:rsidRPr="006B1386">
        <w:rPr>
          <w:rFonts w:ascii="Arial Narrow" w:hAnsi="Arial Narrow" w:cs="Arial"/>
          <w:iCs/>
          <w:color w:val="auto"/>
        </w:rPr>
        <w:t>Испоруке су сукцесиве.</w:t>
      </w:r>
    </w:p>
    <w:p w:rsidR="00507B27" w:rsidRPr="006B1386" w:rsidRDefault="00507B27" w:rsidP="003A4141">
      <w:pPr>
        <w:pStyle w:val="Pasussalistom"/>
        <w:numPr>
          <w:ilvl w:val="0"/>
          <w:numId w:val="53"/>
        </w:numPr>
        <w:jc w:val="both"/>
        <w:rPr>
          <w:rFonts w:ascii="Arial Narrow" w:hAnsi="Arial Narrow" w:cs="Arial"/>
          <w:iCs/>
          <w:color w:val="auto"/>
          <w:lang w:val="sr-Cyrl-CS"/>
        </w:rPr>
      </w:pPr>
      <w:r w:rsidRPr="006B1386">
        <w:rPr>
          <w:rFonts w:ascii="Arial Narrow" w:eastAsia="MS Mincho" w:hAnsi="Arial Narrow" w:cs="Arial"/>
          <w:iCs/>
          <w:color w:val="auto"/>
          <w:lang w:val="sr-Cyrl-CS"/>
        </w:rPr>
        <w:t>Цена обухвата све трошкове које понуђач има у вези испоруке предметног добра</w:t>
      </w:r>
    </w:p>
    <w:p w:rsidR="00507B27" w:rsidRPr="006B1386" w:rsidRDefault="00507B27" w:rsidP="003A4141">
      <w:pPr>
        <w:pStyle w:val="Pasussalistom"/>
        <w:numPr>
          <w:ilvl w:val="0"/>
          <w:numId w:val="53"/>
        </w:numPr>
        <w:jc w:val="both"/>
        <w:rPr>
          <w:rFonts w:ascii="Arial Narrow" w:hAnsi="Arial Narrow" w:cs="Arial"/>
          <w:iCs/>
          <w:color w:val="auto"/>
          <w:lang w:val="sr-Cyrl-CS"/>
        </w:rPr>
      </w:pPr>
      <w:r w:rsidRPr="006B1386">
        <w:rPr>
          <w:rFonts w:ascii="Arial Narrow" w:eastAsia="TimesNewRomanPSMT" w:hAnsi="Arial Narrow" w:cs="Arial"/>
          <w:bCs/>
          <w:color w:val="auto"/>
          <w:lang w:val="sr-Cyrl-CS"/>
        </w:rPr>
        <w:t>Приликом испоруке Понуђач је у обавези да доставља добра од произвођача наведеног у обрасцу структуре цене</w:t>
      </w:r>
    </w:p>
    <w:p w:rsidR="00507B27" w:rsidRPr="006B1386" w:rsidRDefault="00507B27" w:rsidP="00507B27">
      <w:pPr>
        <w:pStyle w:val="Pasussalistom"/>
        <w:jc w:val="both"/>
        <w:rPr>
          <w:rFonts w:ascii="Arial Narrow" w:hAnsi="Arial Narrow" w:cs="Arial"/>
          <w:iCs/>
          <w:color w:val="auto"/>
          <w:lang w:val="sr-Cyrl-CS"/>
        </w:rPr>
      </w:pPr>
    </w:p>
    <w:p w:rsidR="00507B27" w:rsidRPr="006B1386" w:rsidRDefault="00507B27" w:rsidP="00507B27">
      <w:pPr>
        <w:pStyle w:val="Pasussalistom"/>
        <w:jc w:val="both"/>
        <w:rPr>
          <w:rFonts w:ascii="Arial Narrow" w:hAnsi="Arial Narrow" w:cs="Arial"/>
          <w:iCs/>
          <w:color w:val="auto"/>
          <w:lang w:val="sr-Cyrl-CS"/>
        </w:rPr>
      </w:pPr>
    </w:p>
    <w:p w:rsidR="00507B27" w:rsidRPr="006B1386" w:rsidRDefault="00507B27" w:rsidP="00507B27">
      <w:pPr>
        <w:pStyle w:val="Pasussalistom"/>
        <w:jc w:val="both"/>
        <w:rPr>
          <w:rFonts w:ascii="Arial Narrow" w:hAnsi="Arial Narrow" w:cs="Arial"/>
          <w:iCs/>
          <w:color w:val="auto"/>
        </w:rPr>
      </w:pPr>
    </w:p>
    <w:tbl>
      <w:tblPr>
        <w:tblW w:w="0" w:type="auto"/>
        <w:tblLayout w:type="fixed"/>
        <w:tblLook w:val="04A0" w:firstRow="1" w:lastRow="0" w:firstColumn="1" w:lastColumn="0" w:noHBand="0" w:noVBand="1"/>
      </w:tblPr>
      <w:tblGrid>
        <w:gridCol w:w="3661"/>
        <w:gridCol w:w="2862"/>
        <w:gridCol w:w="3553"/>
      </w:tblGrid>
      <w:tr w:rsidR="006B1386" w:rsidRPr="006B1386" w:rsidTr="00F820F7">
        <w:trPr>
          <w:trHeight w:val="276"/>
        </w:trPr>
        <w:tc>
          <w:tcPr>
            <w:tcW w:w="3661" w:type="dxa"/>
            <w:hideMark/>
          </w:tcPr>
          <w:p w:rsidR="00507B27" w:rsidRPr="006B1386" w:rsidRDefault="00507B27" w:rsidP="00F820F7">
            <w:pPr>
              <w:snapToGrid w:val="0"/>
              <w:jc w:val="center"/>
              <w:rPr>
                <w:rFonts w:ascii="Arial Narrow" w:hAnsi="Arial Narrow" w:cs="Arial"/>
                <w:kern w:val="2"/>
                <w:lang w:val="sr-Latn-CS"/>
              </w:rPr>
            </w:pPr>
            <w:r w:rsidRPr="006B1386">
              <w:rPr>
                <w:rFonts w:ascii="Arial Narrow" w:hAnsi="Arial Narrow" w:cs="Arial"/>
                <w:lang w:val="sr-Cyrl-CS"/>
              </w:rPr>
              <w:t>_________________________</w:t>
            </w:r>
          </w:p>
        </w:tc>
        <w:tc>
          <w:tcPr>
            <w:tcW w:w="2862" w:type="dxa"/>
          </w:tcPr>
          <w:p w:rsidR="00507B27" w:rsidRPr="006B1386" w:rsidRDefault="00507B27" w:rsidP="00F820F7">
            <w:pPr>
              <w:snapToGrid w:val="0"/>
              <w:rPr>
                <w:rFonts w:ascii="Arial Narrow" w:hAnsi="Arial Narrow" w:cs="Arial"/>
                <w:kern w:val="2"/>
                <w:lang w:val="sr-Latn-CS"/>
              </w:rPr>
            </w:pPr>
          </w:p>
        </w:tc>
        <w:tc>
          <w:tcPr>
            <w:tcW w:w="3553" w:type="dxa"/>
          </w:tcPr>
          <w:p w:rsidR="00507B27" w:rsidRPr="006B1386" w:rsidRDefault="00507B27" w:rsidP="00F820F7">
            <w:pPr>
              <w:snapToGrid w:val="0"/>
              <w:rPr>
                <w:rFonts w:ascii="Arial Narrow" w:hAnsi="Arial Narrow" w:cs="Arial"/>
                <w:kern w:val="2"/>
                <w:lang w:val="sr-Latn-CS"/>
              </w:rPr>
            </w:pPr>
          </w:p>
        </w:tc>
      </w:tr>
      <w:tr w:rsidR="006B1386" w:rsidRPr="006B1386" w:rsidTr="00F820F7">
        <w:trPr>
          <w:trHeight w:val="234"/>
        </w:trPr>
        <w:tc>
          <w:tcPr>
            <w:tcW w:w="3661" w:type="dxa"/>
            <w:hideMark/>
          </w:tcPr>
          <w:p w:rsidR="00507B27" w:rsidRPr="006B1386" w:rsidRDefault="00507B27" w:rsidP="00F820F7">
            <w:pPr>
              <w:snapToGrid w:val="0"/>
              <w:jc w:val="center"/>
              <w:rPr>
                <w:rFonts w:ascii="Arial Narrow" w:hAnsi="Arial Narrow" w:cs="Arial"/>
                <w:kern w:val="2"/>
                <w:lang w:val="sr-Cyrl-CS"/>
              </w:rPr>
            </w:pPr>
            <w:r w:rsidRPr="006B1386">
              <w:rPr>
                <w:rFonts w:ascii="Arial Narrow" w:hAnsi="Arial Narrow" w:cs="Arial"/>
                <w:lang w:val="sr-Cyrl-CS"/>
              </w:rPr>
              <w:t>Место</w:t>
            </w:r>
          </w:p>
        </w:tc>
        <w:tc>
          <w:tcPr>
            <w:tcW w:w="2862" w:type="dxa"/>
          </w:tcPr>
          <w:p w:rsidR="00507B27" w:rsidRPr="006B1386" w:rsidRDefault="00507B27" w:rsidP="00F820F7">
            <w:pPr>
              <w:snapToGrid w:val="0"/>
              <w:jc w:val="center"/>
              <w:rPr>
                <w:rFonts w:ascii="Arial Narrow" w:hAnsi="Arial Narrow" w:cs="Arial"/>
                <w:kern w:val="2"/>
                <w:lang w:val="sr-Latn-CS"/>
              </w:rPr>
            </w:pPr>
          </w:p>
        </w:tc>
        <w:tc>
          <w:tcPr>
            <w:tcW w:w="3553" w:type="dxa"/>
          </w:tcPr>
          <w:p w:rsidR="00507B27" w:rsidRPr="006B1386" w:rsidRDefault="00507B27" w:rsidP="00F820F7">
            <w:pPr>
              <w:snapToGrid w:val="0"/>
              <w:rPr>
                <w:rFonts w:ascii="Arial Narrow" w:hAnsi="Arial Narrow" w:cs="Arial"/>
                <w:kern w:val="2"/>
                <w:lang w:val="sr-Latn-CS"/>
              </w:rPr>
            </w:pPr>
          </w:p>
        </w:tc>
      </w:tr>
      <w:tr w:rsidR="006B1386" w:rsidRPr="006B1386" w:rsidTr="00F820F7">
        <w:trPr>
          <w:trHeight w:val="630"/>
        </w:trPr>
        <w:tc>
          <w:tcPr>
            <w:tcW w:w="3661" w:type="dxa"/>
          </w:tcPr>
          <w:p w:rsidR="00507B27" w:rsidRPr="006B1386" w:rsidRDefault="00507B27" w:rsidP="00F820F7">
            <w:pPr>
              <w:rPr>
                <w:rFonts w:ascii="Arial Narrow" w:hAnsi="Arial Narrow" w:cs="Arial"/>
                <w:kern w:val="2"/>
                <w:lang w:val="sr-Latn-CS"/>
              </w:rPr>
            </w:pPr>
          </w:p>
          <w:p w:rsidR="00507B27" w:rsidRPr="006B1386" w:rsidRDefault="00507B27" w:rsidP="00F820F7">
            <w:pPr>
              <w:rPr>
                <w:rFonts w:ascii="Arial Narrow" w:hAnsi="Arial Narrow" w:cs="Arial"/>
                <w:kern w:val="2"/>
                <w:lang w:val="sr-Latn-CS"/>
              </w:rPr>
            </w:pPr>
            <w:r w:rsidRPr="006B1386">
              <w:rPr>
                <w:rFonts w:ascii="Arial Narrow" w:hAnsi="Arial Narrow" w:cs="Arial"/>
                <w:lang w:val="sr-Latn-CS"/>
              </w:rPr>
              <w:t>_________________________</w:t>
            </w:r>
          </w:p>
        </w:tc>
        <w:tc>
          <w:tcPr>
            <w:tcW w:w="2862" w:type="dxa"/>
            <w:hideMark/>
          </w:tcPr>
          <w:p w:rsidR="00507B27" w:rsidRPr="006B1386" w:rsidRDefault="00507B27" w:rsidP="00F820F7">
            <w:pPr>
              <w:snapToGrid w:val="0"/>
              <w:jc w:val="center"/>
              <w:rPr>
                <w:rFonts w:ascii="Arial Narrow" w:hAnsi="Arial Narrow" w:cs="Arial"/>
                <w:kern w:val="2"/>
                <w:lang w:val="sr-Latn-CS"/>
              </w:rPr>
            </w:pPr>
            <w:r w:rsidRPr="006B1386">
              <w:rPr>
                <w:rFonts w:ascii="Arial Narrow" w:hAnsi="Arial Narrow" w:cs="Arial"/>
                <w:lang w:val="sr-Latn-CS"/>
              </w:rPr>
              <w:t>МП</w:t>
            </w:r>
          </w:p>
        </w:tc>
        <w:tc>
          <w:tcPr>
            <w:tcW w:w="3553" w:type="dxa"/>
          </w:tcPr>
          <w:p w:rsidR="00507B27" w:rsidRPr="006B1386" w:rsidRDefault="00507B27" w:rsidP="00F820F7">
            <w:pPr>
              <w:rPr>
                <w:rFonts w:ascii="Arial Narrow" w:hAnsi="Arial Narrow" w:cs="Arial"/>
                <w:kern w:val="2"/>
                <w:lang w:val="sr-Latn-CS"/>
              </w:rPr>
            </w:pPr>
          </w:p>
          <w:p w:rsidR="00507B27" w:rsidRPr="006B1386" w:rsidRDefault="00507B27" w:rsidP="00F820F7">
            <w:pPr>
              <w:rPr>
                <w:rFonts w:ascii="Arial Narrow" w:hAnsi="Arial Narrow" w:cs="Arial"/>
                <w:kern w:val="2"/>
                <w:lang w:val="sr-Latn-CS"/>
              </w:rPr>
            </w:pPr>
            <w:r w:rsidRPr="006B1386">
              <w:rPr>
                <w:rFonts w:ascii="Arial Narrow" w:hAnsi="Arial Narrow" w:cs="Arial"/>
                <w:lang w:val="sr-Latn-CS"/>
              </w:rPr>
              <w:t>_________________________</w:t>
            </w:r>
          </w:p>
        </w:tc>
      </w:tr>
      <w:tr w:rsidR="00507B27" w:rsidRPr="006B1386" w:rsidTr="00F820F7">
        <w:trPr>
          <w:trHeight w:val="270"/>
        </w:trPr>
        <w:tc>
          <w:tcPr>
            <w:tcW w:w="3661" w:type="dxa"/>
            <w:hideMark/>
          </w:tcPr>
          <w:p w:rsidR="00507B27" w:rsidRPr="006B1386" w:rsidRDefault="00507B27" w:rsidP="00F820F7">
            <w:pPr>
              <w:snapToGrid w:val="0"/>
              <w:jc w:val="center"/>
              <w:rPr>
                <w:rFonts w:ascii="Arial Narrow" w:hAnsi="Arial Narrow" w:cs="Arial"/>
                <w:kern w:val="2"/>
                <w:lang w:val="sr-Cyrl-CS"/>
              </w:rPr>
            </w:pPr>
            <w:r w:rsidRPr="006B1386">
              <w:rPr>
                <w:rFonts w:ascii="Arial Narrow" w:hAnsi="Arial Narrow" w:cs="Arial"/>
                <w:lang w:val="sr-Cyrl-CS"/>
              </w:rPr>
              <w:t>Датум</w:t>
            </w:r>
          </w:p>
        </w:tc>
        <w:tc>
          <w:tcPr>
            <w:tcW w:w="2862" w:type="dxa"/>
          </w:tcPr>
          <w:p w:rsidR="00507B27" w:rsidRPr="006B1386" w:rsidRDefault="00507B27" w:rsidP="00F820F7">
            <w:pPr>
              <w:snapToGrid w:val="0"/>
              <w:rPr>
                <w:rFonts w:ascii="Arial Narrow" w:hAnsi="Arial Narrow" w:cs="Arial"/>
                <w:kern w:val="2"/>
                <w:lang w:val="sr-Latn-CS"/>
              </w:rPr>
            </w:pPr>
          </w:p>
        </w:tc>
        <w:tc>
          <w:tcPr>
            <w:tcW w:w="3553" w:type="dxa"/>
            <w:hideMark/>
          </w:tcPr>
          <w:p w:rsidR="00507B27" w:rsidRPr="006B1386" w:rsidRDefault="00507B27" w:rsidP="00F820F7">
            <w:pPr>
              <w:snapToGrid w:val="0"/>
              <w:jc w:val="center"/>
              <w:rPr>
                <w:rFonts w:ascii="Arial Narrow" w:hAnsi="Arial Narrow" w:cs="Arial"/>
                <w:kern w:val="2"/>
                <w:lang w:val="sr-Latn-CS"/>
              </w:rPr>
            </w:pPr>
            <w:r w:rsidRPr="006B1386">
              <w:rPr>
                <w:rFonts w:ascii="Arial Narrow" w:hAnsi="Arial Narrow" w:cs="Arial"/>
                <w:lang w:val="sr-Latn-CS"/>
              </w:rPr>
              <w:t>(потпис овлашћеног лица)</w:t>
            </w:r>
          </w:p>
        </w:tc>
      </w:tr>
    </w:tbl>
    <w:p w:rsidR="00507B27" w:rsidRPr="006B1386" w:rsidRDefault="00507B27" w:rsidP="00507B27">
      <w:pPr>
        <w:jc w:val="right"/>
        <w:rPr>
          <w:rFonts w:ascii="Arial Narrow" w:hAnsi="Arial Narrow" w:cs="Arial"/>
          <w:i/>
          <w:kern w:val="2"/>
          <w:lang w:val="sr-Cyrl-CS"/>
        </w:rPr>
      </w:pPr>
    </w:p>
    <w:p w:rsidR="00507B27" w:rsidRPr="006B1386" w:rsidRDefault="00507B27" w:rsidP="00507B27">
      <w:pPr>
        <w:widowControl/>
        <w:suppressAutoHyphens w:val="0"/>
        <w:rPr>
          <w:rFonts w:ascii="Arial Narrow" w:eastAsia="MS Mincho" w:hAnsi="Arial Narrow" w:cs="Arial"/>
          <w:i/>
          <w:lang w:val="sr-Cyrl-CS"/>
        </w:rPr>
      </w:pPr>
    </w:p>
    <w:p w:rsidR="00507B27" w:rsidRPr="006B1386" w:rsidRDefault="00507B27" w:rsidP="00507B27">
      <w:pPr>
        <w:widowControl/>
        <w:suppressAutoHyphens w:val="0"/>
        <w:rPr>
          <w:rFonts w:ascii="Arial Narrow" w:eastAsia="MS Mincho" w:hAnsi="Arial Narrow" w:cs="Arial"/>
          <w:i/>
          <w:lang w:val="sr-Cyrl-CS"/>
        </w:rPr>
      </w:pPr>
      <w:r w:rsidRPr="006B1386">
        <w:rPr>
          <w:rFonts w:ascii="Arial Narrow" w:eastAsia="MS Mincho" w:hAnsi="Arial Narrow" w:cs="Arial"/>
          <w:i/>
          <w:lang w:val="sr-Cyrl-CS"/>
        </w:rPr>
        <w:br w:type="page"/>
      </w:r>
    </w:p>
    <w:p w:rsidR="00507B27" w:rsidRPr="006B1386" w:rsidRDefault="00507B27" w:rsidP="00507B27">
      <w:pPr>
        <w:jc w:val="right"/>
        <w:rPr>
          <w:rFonts w:ascii="Arial Narrow" w:hAnsi="Arial Narrow" w:cs="Arial"/>
          <w:b/>
          <w:lang w:val="sr-Cyrl-CS"/>
        </w:rPr>
      </w:pPr>
      <w:r w:rsidRPr="006B1386">
        <w:rPr>
          <w:rFonts w:ascii="Arial Narrow" w:eastAsia="MS Mincho" w:hAnsi="Arial Narrow" w:cs="Arial"/>
          <w:i/>
          <w:lang w:val="sr-Cyrl-CS"/>
        </w:rPr>
        <w:lastRenderedPageBreak/>
        <w:t xml:space="preserve">Образац 1 стр </w:t>
      </w:r>
      <w:r w:rsidR="00904968" w:rsidRPr="006B1386">
        <w:rPr>
          <w:rFonts w:ascii="Arial Narrow" w:eastAsia="MS Mincho" w:hAnsi="Arial Narrow" w:cs="Arial"/>
          <w:i/>
          <w:lang w:val="sr-Cyrl-CS"/>
        </w:rPr>
        <w:t>5</w:t>
      </w:r>
      <w:r w:rsidRPr="006B1386">
        <w:rPr>
          <w:rFonts w:ascii="Arial Narrow" w:eastAsia="MS Mincho" w:hAnsi="Arial Narrow" w:cs="Arial"/>
          <w:i/>
          <w:lang w:val="sr-Cyrl-CS"/>
        </w:rPr>
        <w:t>.1</w:t>
      </w:r>
    </w:p>
    <w:p w:rsidR="00E72E89" w:rsidRPr="006B1386" w:rsidRDefault="00507B27" w:rsidP="00507B27">
      <w:pPr>
        <w:widowControl/>
        <w:suppressAutoHyphens w:val="0"/>
        <w:jc w:val="center"/>
        <w:rPr>
          <w:rFonts w:ascii="Arial Narrow" w:eastAsia="MS Mincho" w:hAnsi="Arial Narrow" w:cs="Arial"/>
          <w:b/>
          <w:lang w:val="sr-Cyrl-CS"/>
        </w:rPr>
      </w:pPr>
      <w:r w:rsidRPr="006B1386">
        <w:rPr>
          <w:rFonts w:ascii="Arial Narrow" w:eastAsia="MS Mincho" w:hAnsi="Arial Narrow" w:cs="Arial"/>
          <w:b/>
          <w:lang w:val="sr-Cyrl-CS"/>
        </w:rPr>
        <w:t xml:space="preserve">ОБРАЗАЦ СТРУКТУРЕ ПОНУЂЕНЕ ЦЕНЕ ЗА ЈАВНУ НАБАВКУ </w:t>
      </w:r>
    </w:p>
    <w:p w:rsidR="00507B27" w:rsidRPr="006B1386" w:rsidRDefault="00AE4975" w:rsidP="00284D80">
      <w:pPr>
        <w:widowControl/>
        <w:suppressAutoHyphens w:val="0"/>
        <w:jc w:val="center"/>
        <w:rPr>
          <w:rFonts w:ascii="Arial Narrow" w:eastAsia="MS Mincho" w:hAnsi="Arial Narrow" w:cs="Arial"/>
          <w:b/>
          <w:lang w:val="sr-Cyrl-CS"/>
        </w:rPr>
      </w:pPr>
      <w:r w:rsidRPr="006B1386">
        <w:rPr>
          <w:rFonts w:ascii="Arial Narrow" w:eastAsia="MS Mincho" w:hAnsi="Arial Narrow" w:cs="Arial"/>
          <w:b/>
          <w:lang w:val="sr-Cyrl-CS"/>
        </w:rPr>
        <w:t xml:space="preserve">ЈН МВ </w:t>
      </w:r>
      <w:r w:rsidR="00076316" w:rsidRPr="006B1386">
        <w:rPr>
          <w:rFonts w:ascii="Arial Narrow" w:eastAsia="MS Mincho" w:hAnsi="Arial Narrow" w:cs="Arial"/>
          <w:b/>
          <w:lang w:val="sr-Cyrl-CS"/>
        </w:rPr>
        <w:t>16/18</w:t>
      </w:r>
      <w:r w:rsidR="00284D80" w:rsidRPr="006B1386">
        <w:rPr>
          <w:rFonts w:ascii="Arial Narrow" w:eastAsia="MS Mincho" w:hAnsi="Arial Narrow" w:cs="Arial"/>
          <w:b/>
          <w:lang w:val="sr-Cyrl-CS"/>
        </w:rPr>
        <w:t xml:space="preserve"> </w:t>
      </w:r>
      <w:r w:rsidR="003F58B6" w:rsidRPr="006B1386">
        <w:rPr>
          <w:rFonts w:ascii="Arial Narrow" w:eastAsia="MS Mincho" w:hAnsi="Arial Narrow" w:cs="Arial"/>
          <w:b/>
          <w:lang w:val="sr-Cyrl-CS"/>
        </w:rPr>
        <w:t>КАНЦЕЛАРИЈСКИ МАТЕРИЈАЛ</w:t>
      </w:r>
    </w:p>
    <w:p w:rsidR="003F58B6" w:rsidRPr="006B1386" w:rsidRDefault="003F58B6" w:rsidP="00507B27">
      <w:pPr>
        <w:widowControl/>
        <w:suppressAutoHyphens w:val="0"/>
        <w:jc w:val="center"/>
        <w:rPr>
          <w:rFonts w:ascii="Arial Narrow" w:hAnsi="Arial Narrow" w:cs="Arial"/>
          <w:b/>
          <w:lang w:val="sr-Cyrl-CS"/>
        </w:rPr>
      </w:pPr>
    </w:p>
    <w:p w:rsidR="00DD4CF1" w:rsidRPr="006B1386" w:rsidRDefault="00DD4CF1" w:rsidP="00507B27">
      <w:pPr>
        <w:widowControl/>
        <w:suppressAutoHyphens w:val="0"/>
        <w:jc w:val="center"/>
        <w:rPr>
          <w:rFonts w:ascii="Arial Narrow" w:hAnsi="Arial Narrow" w:cs="Arial"/>
          <w:b/>
          <w:lang w:val="sr-Cyrl-CS"/>
        </w:rPr>
      </w:pPr>
    </w:p>
    <w:p w:rsidR="00507B27" w:rsidRPr="006B1386" w:rsidRDefault="00507B27" w:rsidP="00507B27">
      <w:pPr>
        <w:widowControl/>
        <w:suppressAutoHyphens w:val="0"/>
        <w:jc w:val="center"/>
        <w:rPr>
          <w:rFonts w:ascii="Arial Narrow" w:hAnsi="Arial Narrow" w:cs="Arial"/>
          <w:b/>
          <w:lang w:val="sr-Cyrl-CS"/>
        </w:rPr>
      </w:pPr>
      <w:r w:rsidRPr="006B1386">
        <w:rPr>
          <w:rFonts w:ascii="Arial Narrow" w:hAnsi="Arial Narrow" w:cs="Arial"/>
          <w:b/>
          <w:lang w:val="sr-Cyrl-CS"/>
        </w:rPr>
        <w:t xml:space="preserve">Партија </w:t>
      </w:r>
      <w:r w:rsidR="007B311B" w:rsidRPr="006B1386">
        <w:rPr>
          <w:rFonts w:ascii="Arial Narrow" w:hAnsi="Arial Narrow" w:cs="Arial"/>
          <w:b/>
          <w:lang w:val="sr-Cyrl-CS"/>
        </w:rPr>
        <w:t>2</w:t>
      </w:r>
      <w:r w:rsidRPr="006B1386">
        <w:rPr>
          <w:rFonts w:ascii="Arial Narrow" w:hAnsi="Arial Narrow" w:cs="Arial"/>
          <w:b/>
          <w:lang w:val="sr-Cyrl-CS"/>
        </w:rPr>
        <w:t>:ТОНЕРИ И РИБОНИ</w:t>
      </w:r>
    </w:p>
    <w:p w:rsidR="004C3EE5" w:rsidRPr="006B1386" w:rsidRDefault="004C3EE5" w:rsidP="00507B27">
      <w:pPr>
        <w:widowControl/>
        <w:suppressAutoHyphens w:val="0"/>
        <w:jc w:val="center"/>
        <w:rPr>
          <w:rFonts w:ascii="Arial Narrow" w:eastAsia="MS Mincho" w:hAnsi="Arial Narrow" w:cs="Arial"/>
          <w:b/>
          <w:lang w:val="sr-Cyrl-CS"/>
        </w:rPr>
      </w:pPr>
    </w:p>
    <w:p w:rsidR="00507B27" w:rsidRPr="006B1386" w:rsidRDefault="00507B27" w:rsidP="00507B27">
      <w:pPr>
        <w:widowControl/>
        <w:suppressAutoHyphens w:val="0"/>
        <w:rPr>
          <w:rFonts w:ascii="Arial Narrow" w:eastAsia="MS Mincho" w:hAnsi="Arial Narrow" w:cs="Arial"/>
          <w:i/>
          <w:lang w:val="sr-Cyrl-CS"/>
        </w:rPr>
      </w:pPr>
    </w:p>
    <w:tbl>
      <w:tblPr>
        <w:tblW w:w="1104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684"/>
        <w:gridCol w:w="2410"/>
        <w:gridCol w:w="708"/>
        <w:gridCol w:w="709"/>
        <w:gridCol w:w="1134"/>
        <w:gridCol w:w="1134"/>
        <w:gridCol w:w="1288"/>
        <w:gridCol w:w="1276"/>
        <w:gridCol w:w="1697"/>
      </w:tblGrid>
      <w:tr w:rsidR="006B1386" w:rsidRPr="006B1386" w:rsidTr="00F820F7">
        <w:trPr>
          <w:cantSplit/>
          <w:trHeight w:val="539"/>
          <w:jc w:val="center"/>
        </w:trPr>
        <w:tc>
          <w:tcPr>
            <w:tcW w:w="684" w:type="dxa"/>
            <w:noWrap/>
            <w:vAlign w:val="bottom"/>
            <w:hideMark/>
          </w:tcPr>
          <w:p w:rsidR="00507B27" w:rsidRPr="006B1386" w:rsidRDefault="00507B27" w:rsidP="00F820F7">
            <w:pPr>
              <w:ind w:left="-48"/>
              <w:jc w:val="center"/>
              <w:rPr>
                <w:rFonts w:ascii="Arial Narrow" w:hAnsi="Arial Narrow" w:cs="Arial"/>
                <w:b/>
                <w:bCs/>
                <w:kern w:val="2"/>
                <w:lang w:val="sr-Latn-CS"/>
              </w:rPr>
            </w:pPr>
            <w:r w:rsidRPr="006B1386">
              <w:rPr>
                <w:rFonts w:ascii="Arial Narrow" w:hAnsi="Arial Narrow" w:cs="Arial"/>
                <w:b/>
                <w:bCs/>
                <w:lang w:val="sr-Latn-CS"/>
              </w:rPr>
              <w:t>РБ</w:t>
            </w:r>
          </w:p>
        </w:tc>
        <w:tc>
          <w:tcPr>
            <w:tcW w:w="2410" w:type="dxa"/>
            <w:noWrap/>
            <w:vAlign w:val="bottom"/>
            <w:hideMark/>
          </w:tcPr>
          <w:p w:rsidR="00507B27" w:rsidRPr="006B1386" w:rsidRDefault="00507B27" w:rsidP="00F820F7">
            <w:pPr>
              <w:ind w:right="-120"/>
              <w:jc w:val="center"/>
              <w:rPr>
                <w:rFonts w:ascii="Arial Narrow" w:hAnsi="Arial Narrow" w:cs="Arial"/>
                <w:b/>
                <w:bCs/>
                <w:kern w:val="2"/>
                <w:lang w:val="sr-Latn-CS"/>
              </w:rPr>
            </w:pPr>
            <w:r w:rsidRPr="006B1386">
              <w:rPr>
                <w:rFonts w:ascii="Arial Narrow" w:hAnsi="Arial Narrow" w:cs="Arial"/>
                <w:b/>
                <w:bCs/>
                <w:lang w:val="sr-Latn-CS"/>
              </w:rPr>
              <w:t>Назив артикла</w:t>
            </w:r>
          </w:p>
        </w:tc>
        <w:tc>
          <w:tcPr>
            <w:tcW w:w="708" w:type="dxa"/>
            <w:noWrap/>
            <w:vAlign w:val="bottom"/>
            <w:hideMark/>
          </w:tcPr>
          <w:p w:rsidR="00507B27" w:rsidRPr="006B1386" w:rsidRDefault="00507B27" w:rsidP="00F820F7">
            <w:pPr>
              <w:ind w:left="-198" w:right="-108"/>
              <w:jc w:val="center"/>
              <w:rPr>
                <w:rFonts w:ascii="Arial Narrow" w:hAnsi="Arial Narrow" w:cs="Arial"/>
                <w:b/>
                <w:bCs/>
                <w:kern w:val="2"/>
                <w:lang w:val="sr-Latn-CS"/>
              </w:rPr>
            </w:pPr>
            <w:r w:rsidRPr="006B1386">
              <w:rPr>
                <w:rFonts w:ascii="Arial Narrow" w:hAnsi="Arial Narrow" w:cs="Arial"/>
                <w:b/>
                <w:bCs/>
                <w:lang w:val="sr-Latn-CS"/>
              </w:rPr>
              <w:t>ЈМ</w:t>
            </w:r>
          </w:p>
        </w:tc>
        <w:tc>
          <w:tcPr>
            <w:tcW w:w="709" w:type="dxa"/>
            <w:noWrap/>
            <w:vAlign w:val="bottom"/>
            <w:hideMark/>
          </w:tcPr>
          <w:p w:rsidR="00507B27" w:rsidRPr="006B1386" w:rsidRDefault="00507B27" w:rsidP="00F820F7">
            <w:pPr>
              <w:ind w:left="-109" w:right="-66"/>
              <w:jc w:val="center"/>
              <w:rPr>
                <w:rFonts w:ascii="Arial Narrow" w:hAnsi="Arial Narrow" w:cs="Arial"/>
                <w:b/>
                <w:bCs/>
                <w:kern w:val="2"/>
                <w:lang w:val="sr-Latn-CS"/>
              </w:rPr>
            </w:pPr>
            <w:r w:rsidRPr="006B1386">
              <w:rPr>
                <w:rFonts w:ascii="Arial Narrow" w:hAnsi="Arial Narrow" w:cs="Arial"/>
                <w:b/>
                <w:bCs/>
                <w:lang w:val="sr-Latn-CS"/>
              </w:rPr>
              <w:t>Кол</w:t>
            </w:r>
          </w:p>
        </w:tc>
        <w:tc>
          <w:tcPr>
            <w:tcW w:w="1134" w:type="dxa"/>
            <w:vAlign w:val="bottom"/>
            <w:hideMark/>
          </w:tcPr>
          <w:p w:rsidR="00507B27" w:rsidRPr="006B1386" w:rsidRDefault="00507B27" w:rsidP="00F820F7">
            <w:pPr>
              <w:ind w:left="-150" w:firstLine="150"/>
              <w:jc w:val="center"/>
              <w:rPr>
                <w:rFonts w:ascii="Arial Narrow" w:hAnsi="Arial Narrow" w:cs="Arial"/>
                <w:b/>
                <w:bCs/>
                <w:kern w:val="2"/>
                <w:lang w:val="sr-Latn-CS"/>
              </w:rPr>
            </w:pPr>
            <w:r w:rsidRPr="006B1386">
              <w:rPr>
                <w:rFonts w:ascii="Arial Narrow" w:hAnsi="Arial Narrow" w:cs="Arial"/>
                <w:b/>
                <w:bCs/>
                <w:lang w:val="sr-Latn-CS"/>
              </w:rPr>
              <w:t>Јед.цена</w:t>
            </w:r>
            <w:r w:rsidRPr="006B1386">
              <w:rPr>
                <w:rFonts w:ascii="Arial Narrow" w:hAnsi="Arial Narrow" w:cs="Arial"/>
                <w:b/>
                <w:bCs/>
                <w:lang w:val="sr-Latn-CS"/>
              </w:rPr>
              <w:br/>
              <w:t>без ПДВ-а</w:t>
            </w:r>
          </w:p>
        </w:tc>
        <w:tc>
          <w:tcPr>
            <w:tcW w:w="1134" w:type="dxa"/>
            <w:vAlign w:val="bottom"/>
            <w:hideMark/>
          </w:tcPr>
          <w:p w:rsidR="00507B27" w:rsidRPr="006B1386" w:rsidRDefault="00507B27" w:rsidP="00F820F7">
            <w:pPr>
              <w:ind w:left="-150" w:firstLine="150"/>
              <w:jc w:val="center"/>
              <w:rPr>
                <w:rFonts w:ascii="Arial Narrow" w:hAnsi="Arial Narrow" w:cs="Arial"/>
                <w:b/>
                <w:bCs/>
                <w:kern w:val="2"/>
                <w:lang w:val="sr-Latn-CS"/>
              </w:rPr>
            </w:pPr>
            <w:r w:rsidRPr="006B1386">
              <w:rPr>
                <w:rFonts w:ascii="Arial Narrow" w:hAnsi="Arial Narrow" w:cs="Arial"/>
                <w:b/>
                <w:bCs/>
                <w:lang w:val="sr-Latn-CS"/>
              </w:rPr>
              <w:t>Јед.цена</w:t>
            </w:r>
            <w:r w:rsidRPr="006B1386">
              <w:rPr>
                <w:rFonts w:ascii="Arial Narrow" w:hAnsi="Arial Narrow" w:cs="Arial"/>
                <w:b/>
                <w:bCs/>
                <w:lang w:val="sr-Latn-CS"/>
              </w:rPr>
              <w:br/>
              <w:t>са ПДВ-ом</w:t>
            </w:r>
          </w:p>
        </w:tc>
        <w:tc>
          <w:tcPr>
            <w:tcW w:w="1288" w:type="dxa"/>
            <w:vAlign w:val="bottom"/>
            <w:hideMark/>
          </w:tcPr>
          <w:p w:rsidR="00507B27" w:rsidRPr="006B1386" w:rsidRDefault="00507B27" w:rsidP="00F820F7">
            <w:pPr>
              <w:ind w:left="-150" w:firstLine="150"/>
              <w:jc w:val="center"/>
              <w:rPr>
                <w:rFonts w:ascii="Arial Narrow" w:hAnsi="Arial Narrow" w:cs="Arial"/>
                <w:b/>
                <w:bCs/>
                <w:kern w:val="2"/>
                <w:lang w:val="sr-Latn-CS"/>
              </w:rPr>
            </w:pPr>
            <w:r w:rsidRPr="006B1386">
              <w:rPr>
                <w:rFonts w:ascii="Arial Narrow" w:hAnsi="Arial Narrow" w:cs="Arial"/>
                <w:b/>
                <w:bCs/>
                <w:lang w:val="sr-Latn-CS"/>
              </w:rPr>
              <w:t>Укупна цена без ПДВ-а</w:t>
            </w:r>
          </w:p>
        </w:tc>
        <w:tc>
          <w:tcPr>
            <w:tcW w:w="1276" w:type="dxa"/>
            <w:vAlign w:val="bottom"/>
            <w:hideMark/>
          </w:tcPr>
          <w:p w:rsidR="00507B27" w:rsidRPr="006B1386" w:rsidRDefault="00507B27" w:rsidP="00F820F7">
            <w:pPr>
              <w:ind w:left="-150" w:firstLine="150"/>
              <w:jc w:val="center"/>
              <w:rPr>
                <w:rFonts w:ascii="Arial Narrow" w:hAnsi="Arial Narrow" w:cs="Arial"/>
                <w:b/>
                <w:bCs/>
                <w:kern w:val="2"/>
                <w:lang w:val="sr-Latn-CS"/>
              </w:rPr>
            </w:pPr>
            <w:r w:rsidRPr="006B1386">
              <w:rPr>
                <w:rFonts w:ascii="Arial Narrow" w:hAnsi="Arial Narrow" w:cs="Arial"/>
                <w:b/>
                <w:bCs/>
                <w:lang w:val="sr-Latn-CS"/>
              </w:rPr>
              <w:t>Укупна цена</w:t>
            </w:r>
            <w:r w:rsidRPr="006B1386">
              <w:rPr>
                <w:rFonts w:ascii="Arial Narrow" w:hAnsi="Arial Narrow" w:cs="Arial"/>
                <w:b/>
                <w:bCs/>
                <w:lang w:val="sr-Latn-CS"/>
              </w:rPr>
              <w:br/>
              <w:t>са ПДВ-ом</w:t>
            </w:r>
          </w:p>
        </w:tc>
        <w:tc>
          <w:tcPr>
            <w:tcW w:w="1697" w:type="dxa"/>
            <w:vAlign w:val="bottom"/>
            <w:hideMark/>
          </w:tcPr>
          <w:p w:rsidR="00507B27" w:rsidRPr="006B1386" w:rsidRDefault="00507B27" w:rsidP="00F820F7">
            <w:pPr>
              <w:ind w:left="-150" w:firstLine="150"/>
              <w:jc w:val="center"/>
              <w:rPr>
                <w:rFonts w:ascii="Arial Narrow" w:hAnsi="Arial Narrow" w:cs="Arial"/>
                <w:b/>
                <w:bCs/>
                <w:kern w:val="2"/>
                <w:lang w:val="sr-Cyrl-CS"/>
              </w:rPr>
            </w:pPr>
            <w:r w:rsidRPr="006B1386">
              <w:rPr>
                <w:rFonts w:ascii="Arial Narrow" w:hAnsi="Arial Narrow" w:cs="Arial"/>
                <w:b/>
                <w:bCs/>
                <w:lang w:val="sr-Cyrl-CS"/>
              </w:rPr>
              <w:t>Назив произвођача</w:t>
            </w:r>
          </w:p>
        </w:tc>
      </w:tr>
      <w:tr w:rsidR="006B1386" w:rsidRPr="006B1386" w:rsidTr="00286314">
        <w:trPr>
          <w:cantSplit/>
          <w:trHeight w:val="346"/>
          <w:jc w:val="center"/>
        </w:trPr>
        <w:tc>
          <w:tcPr>
            <w:tcW w:w="684" w:type="dxa"/>
            <w:noWrap/>
            <w:vAlign w:val="bottom"/>
            <w:hideMark/>
          </w:tcPr>
          <w:p w:rsidR="00507B27" w:rsidRPr="006B1386" w:rsidRDefault="00507B27" w:rsidP="00F820F7">
            <w:pPr>
              <w:jc w:val="right"/>
              <w:rPr>
                <w:rFonts w:ascii="Arial Narrow" w:hAnsi="Arial Narrow" w:cs="Arial"/>
              </w:rPr>
            </w:pPr>
          </w:p>
        </w:tc>
        <w:tc>
          <w:tcPr>
            <w:tcW w:w="2410" w:type="dxa"/>
            <w:noWrap/>
            <w:vAlign w:val="bottom"/>
            <w:hideMark/>
          </w:tcPr>
          <w:p w:rsidR="00507B27" w:rsidRPr="006B1386" w:rsidRDefault="00507B27" w:rsidP="00F820F7">
            <w:pPr>
              <w:jc w:val="center"/>
              <w:rPr>
                <w:rFonts w:ascii="Arial Narrow" w:hAnsi="Arial Narrow" w:cs="Arial"/>
                <w:lang w:val="sr-Cyrl-CS"/>
              </w:rPr>
            </w:pPr>
            <w:r w:rsidRPr="006B1386">
              <w:rPr>
                <w:rFonts w:ascii="Arial Narrow" w:hAnsi="Arial Narrow" w:cs="Arial"/>
                <w:lang w:val="sr-Cyrl-CS"/>
              </w:rPr>
              <w:t>1</w:t>
            </w:r>
          </w:p>
        </w:tc>
        <w:tc>
          <w:tcPr>
            <w:tcW w:w="708" w:type="dxa"/>
            <w:noWrap/>
            <w:vAlign w:val="bottom"/>
            <w:hideMark/>
          </w:tcPr>
          <w:p w:rsidR="00507B27" w:rsidRPr="006B1386" w:rsidRDefault="00507B27" w:rsidP="00F820F7">
            <w:pPr>
              <w:jc w:val="center"/>
              <w:rPr>
                <w:rFonts w:ascii="Arial Narrow" w:hAnsi="Arial Narrow" w:cs="Arial"/>
                <w:kern w:val="2"/>
                <w:lang w:val="sr-Cyrl-CS"/>
              </w:rPr>
            </w:pPr>
            <w:r w:rsidRPr="006B1386">
              <w:rPr>
                <w:rFonts w:ascii="Arial Narrow" w:hAnsi="Arial Narrow" w:cs="Arial"/>
                <w:kern w:val="2"/>
                <w:lang w:val="sr-Cyrl-CS"/>
              </w:rPr>
              <w:t>2</w:t>
            </w:r>
          </w:p>
        </w:tc>
        <w:tc>
          <w:tcPr>
            <w:tcW w:w="709" w:type="dxa"/>
            <w:tcBorders>
              <w:bottom w:val="single" w:sz="6" w:space="0" w:color="auto"/>
            </w:tcBorders>
            <w:noWrap/>
            <w:vAlign w:val="bottom"/>
            <w:hideMark/>
          </w:tcPr>
          <w:p w:rsidR="00507B27" w:rsidRPr="006B1386" w:rsidRDefault="00507B27" w:rsidP="00F820F7">
            <w:pPr>
              <w:jc w:val="center"/>
              <w:rPr>
                <w:rFonts w:ascii="Arial Narrow" w:hAnsi="Arial Narrow" w:cs="Arial"/>
                <w:lang w:val="sr-Cyrl-CS"/>
              </w:rPr>
            </w:pPr>
            <w:r w:rsidRPr="006B1386">
              <w:rPr>
                <w:rFonts w:ascii="Arial Narrow" w:hAnsi="Arial Narrow" w:cs="Arial"/>
                <w:lang w:val="sr-Cyrl-CS"/>
              </w:rPr>
              <w:t>3</w:t>
            </w:r>
          </w:p>
        </w:tc>
        <w:tc>
          <w:tcPr>
            <w:tcW w:w="1134" w:type="dxa"/>
            <w:vAlign w:val="bottom"/>
          </w:tcPr>
          <w:p w:rsidR="00507B27" w:rsidRPr="006B1386" w:rsidRDefault="00507B27" w:rsidP="00F820F7">
            <w:pPr>
              <w:ind w:left="-150" w:firstLine="150"/>
              <w:jc w:val="center"/>
              <w:rPr>
                <w:rFonts w:ascii="Arial Narrow" w:hAnsi="Arial Narrow" w:cs="Arial"/>
                <w:kern w:val="2"/>
                <w:lang w:val="sr-Cyrl-CS"/>
              </w:rPr>
            </w:pPr>
            <w:r w:rsidRPr="006B1386">
              <w:rPr>
                <w:rFonts w:ascii="Arial Narrow" w:hAnsi="Arial Narrow" w:cs="Arial"/>
                <w:kern w:val="2"/>
                <w:lang w:val="sr-Cyrl-CS"/>
              </w:rPr>
              <w:t>4</w:t>
            </w:r>
          </w:p>
        </w:tc>
        <w:tc>
          <w:tcPr>
            <w:tcW w:w="1134" w:type="dxa"/>
            <w:vAlign w:val="bottom"/>
          </w:tcPr>
          <w:p w:rsidR="00507B27" w:rsidRPr="006B1386" w:rsidRDefault="00507B27" w:rsidP="00F820F7">
            <w:pPr>
              <w:ind w:left="-150" w:firstLine="150"/>
              <w:jc w:val="center"/>
              <w:rPr>
                <w:rFonts w:ascii="Arial Narrow" w:hAnsi="Arial Narrow" w:cs="Arial"/>
                <w:kern w:val="2"/>
                <w:lang w:val="sr-Cyrl-CS"/>
              </w:rPr>
            </w:pPr>
            <w:r w:rsidRPr="006B1386">
              <w:rPr>
                <w:rFonts w:ascii="Arial Narrow" w:hAnsi="Arial Narrow" w:cs="Arial"/>
                <w:kern w:val="2"/>
                <w:lang w:val="sr-Cyrl-CS"/>
              </w:rPr>
              <w:t>5</w:t>
            </w:r>
          </w:p>
        </w:tc>
        <w:tc>
          <w:tcPr>
            <w:tcW w:w="1288" w:type="dxa"/>
            <w:vAlign w:val="bottom"/>
          </w:tcPr>
          <w:p w:rsidR="00507B27" w:rsidRPr="006B1386" w:rsidRDefault="00507B27" w:rsidP="00F820F7">
            <w:pPr>
              <w:ind w:left="-150" w:firstLine="150"/>
              <w:jc w:val="center"/>
              <w:rPr>
                <w:rFonts w:ascii="Arial Narrow" w:hAnsi="Arial Narrow" w:cs="Arial"/>
                <w:kern w:val="2"/>
                <w:lang w:val="sr-Cyrl-CS"/>
              </w:rPr>
            </w:pPr>
            <w:r w:rsidRPr="006B1386">
              <w:rPr>
                <w:rFonts w:ascii="Arial Narrow" w:hAnsi="Arial Narrow" w:cs="Arial"/>
                <w:kern w:val="2"/>
                <w:lang w:val="sr-Cyrl-CS"/>
              </w:rPr>
              <w:t>6</w:t>
            </w:r>
          </w:p>
        </w:tc>
        <w:tc>
          <w:tcPr>
            <w:tcW w:w="1276" w:type="dxa"/>
            <w:vAlign w:val="bottom"/>
          </w:tcPr>
          <w:p w:rsidR="00507B27" w:rsidRPr="006B1386" w:rsidRDefault="00507B27" w:rsidP="00F820F7">
            <w:pPr>
              <w:ind w:left="-150" w:firstLine="150"/>
              <w:jc w:val="center"/>
              <w:rPr>
                <w:rFonts w:ascii="Arial Narrow" w:hAnsi="Arial Narrow" w:cs="Arial"/>
                <w:kern w:val="2"/>
                <w:lang w:val="sr-Cyrl-CS"/>
              </w:rPr>
            </w:pPr>
            <w:r w:rsidRPr="006B1386">
              <w:rPr>
                <w:rFonts w:ascii="Arial Narrow" w:hAnsi="Arial Narrow" w:cs="Arial"/>
                <w:kern w:val="2"/>
                <w:lang w:val="sr-Cyrl-CS"/>
              </w:rPr>
              <w:t>7</w:t>
            </w:r>
          </w:p>
        </w:tc>
        <w:tc>
          <w:tcPr>
            <w:tcW w:w="1697" w:type="dxa"/>
          </w:tcPr>
          <w:p w:rsidR="00507B27" w:rsidRPr="006B1386" w:rsidRDefault="00507B27" w:rsidP="00F820F7">
            <w:pPr>
              <w:ind w:left="-150" w:firstLine="150"/>
              <w:jc w:val="center"/>
              <w:rPr>
                <w:rFonts w:ascii="Arial Narrow" w:hAnsi="Arial Narrow" w:cs="Arial"/>
                <w:kern w:val="2"/>
                <w:lang w:val="sr-Cyrl-CS"/>
              </w:rPr>
            </w:pPr>
            <w:r w:rsidRPr="006B1386">
              <w:rPr>
                <w:rFonts w:ascii="Arial Narrow" w:hAnsi="Arial Narrow" w:cs="Arial"/>
                <w:kern w:val="2"/>
                <w:lang w:val="sr-Cyrl-CS"/>
              </w:rPr>
              <w:t>8</w:t>
            </w:r>
          </w:p>
        </w:tc>
      </w:tr>
      <w:tr w:rsidR="006B1386" w:rsidRPr="006B1386" w:rsidTr="00286314">
        <w:trPr>
          <w:cantSplit/>
          <w:trHeight w:val="539"/>
          <w:jc w:val="center"/>
        </w:trPr>
        <w:tc>
          <w:tcPr>
            <w:tcW w:w="684" w:type="dxa"/>
            <w:noWrap/>
            <w:vAlign w:val="bottom"/>
            <w:hideMark/>
          </w:tcPr>
          <w:p w:rsidR="00286314" w:rsidRPr="006B1386" w:rsidRDefault="00286314" w:rsidP="00286314">
            <w:pPr>
              <w:jc w:val="right"/>
              <w:rPr>
                <w:rFonts w:ascii="Arial Narrow" w:hAnsi="Arial Narrow" w:cs="Arial"/>
                <w:kern w:val="2"/>
              </w:rPr>
            </w:pPr>
            <w:r w:rsidRPr="006B1386">
              <w:rPr>
                <w:rFonts w:ascii="Arial Narrow" w:hAnsi="Arial Narrow" w:cs="Arial"/>
              </w:rPr>
              <w:t>1.</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286314" w:rsidRPr="006B1386" w:rsidRDefault="00286314" w:rsidP="00286314">
            <w:pPr>
              <w:rPr>
                <w:rFonts w:ascii="Arial Narrow" w:hAnsi="Arial Narrow" w:cs="Arial"/>
              </w:rPr>
            </w:pPr>
            <w:r w:rsidRPr="006B1386">
              <w:rPr>
                <w:rFonts w:ascii="Arial Narrow" w:hAnsi="Arial Narrow" w:cs="Arial"/>
              </w:rPr>
              <w:t>Рибон EPSON DX1170</w:t>
            </w:r>
          </w:p>
        </w:tc>
        <w:tc>
          <w:tcPr>
            <w:tcW w:w="708" w:type="dxa"/>
            <w:noWrap/>
            <w:vAlign w:val="bottom"/>
            <w:hideMark/>
          </w:tcPr>
          <w:p w:rsidR="00286314" w:rsidRPr="006B1386" w:rsidRDefault="00286314" w:rsidP="00286314">
            <w:pPr>
              <w:jc w:val="center"/>
              <w:rPr>
                <w:rFonts w:ascii="Arial Narrow" w:hAnsi="Arial Narrow" w:cs="Arial"/>
                <w:kern w:val="2"/>
                <w:lang w:val="sr-Cyrl-CS"/>
              </w:rPr>
            </w:pPr>
            <w:r w:rsidRPr="006B1386">
              <w:rPr>
                <w:rFonts w:ascii="Arial Narrow" w:hAnsi="Arial Narrow" w:cs="Arial"/>
                <w:kern w:val="2"/>
                <w:lang w:val="sr-Cyrl-CS"/>
              </w:rPr>
              <w:t>ком</w:t>
            </w:r>
          </w:p>
        </w:tc>
        <w:tc>
          <w:tcPr>
            <w:tcW w:w="709" w:type="dxa"/>
            <w:tcBorders>
              <w:top w:val="single" w:sz="6" w:space="0" w:color="auto"/>
              <w:left w:val="single" w:sz="4" w:space="0" w:color="auto"/>
              <w:bottom w:val="single" w:sz="4" w:space="0" w:color="auto"/>
              <w:right w:val="single" w:sz="6" w:space="0" w:color="auto"/>
            </w:tcBorders>
            <w:noWrap/>
            <w:vAlign w:val="bottom"/>
            <w:hideMark/>
          </w:tcPr>
          <w:p w:rsidR="00286314" w:rsidRPr="006B1386" w:rsidRDefault="00286314" w:rsidP="00286314">
            <w:pPr>
              <w:jc w:val="center"/>
              <w:rPr>
                <w:rFonts w:ascii="Arial Narrow" w:hAnsi="Arial Narrow" w:cs="Arial"/>
              </w:rPr>
            </w:pPr>
            <w:r w:rsidRPr="006B1386">
              <w:rPr>
                <w:rFonts w:ascii="Arial Narrow" w:hAnsi="Arial Narrow" w:cs="Arial"/>
              </w:rPr>
              <w:t>1</w:t>
            </w:r>
          </w:p>
        </w:tc>
        <w:tc>
          <w:tcPr>
            <w:tcW w:w="1134" w:type="dxa"/>
            <w:tcBorders>
              <w:left w:val="single" w:sz="6" w:space="0" w:color="auto"/>
            </w:tcBorders>
            <w:vAlign w:val="bottom"/>
          </w:tcPr>
          <w:p w:rsidR="00286314" w:rsidRPr="006B1386" w:rsidRDefault="00286314" w:rsidP="00286314">
            <w:pPr>
              <w:ind w:left="-150" w:firstLine="150"/>
              <w:jc w:val="center"/>
              <w:rPr>
                <w:rFonts w:ascii="Arial Narrow" w:hAnsi="Arial Narrow" w:cs="Arial"/>
                <w:kern w:val="2"/>
                <w:lang w:val="sr-Latn-CS"/>
              </w:rPr>
            </w:pPr>
          </w:p>
        </w:tc>
        <w:tc>
          <w:tcPr>
            <w:tcW w:w="1134"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88"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76"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697" w:type="dxa"/>
          </w:tcPr>
          <w:p w:rsidR="00286314" w:rsidRPr="006B1386" w:rsidRDefault="00286314" w:rsidP="00286314">
            <w:pPr>
              <w:ind w:left="-150" w:firstLine="150"/>
              <w:jc w:val="right"/>
              <w:rPr>
                <w:rFonts w:ascii="Arial Narrow" w:hAnsi="Arial Narrow" w:cs="Arial"/>
                <w:kern w:val="2"/>
                <w:lang w:val="sr-Latn-CS"/>
              </w:rPr>
            </w:pPr>
          </w:p>
        </w:tc>
      </w:tr>
      <w:tr w:rsidR="006B1386" w:rsidRPr="006B1386" w:rsidTr="00286314">
        <w:trPr>
          <w:cantSplit/>
          <w:trHeight w:val="539"/>
          <w:jc w:val="center"/>
        </w:trPr>
        <w:tc>
          <w:tcPr>
            <w:tcW w:w="684" w:type="dxa"/>
            <w:noWrap/>
            <w:vAlign w:val="bottom"/>
            <w:hideMark/>
          </w:tcPr>
          <w:p w:rsidR="00286314" w:rsidRPr="006B1386" w:rsidRDefault="00286314" w:rsidP="00286314">
            <w:pPr>
              <w:jc w:val="right"/>
              <w:rPr>
                <w:rFonts w:ascii="Arial Narrow" w:hAnsi="Arial Narrow" w:cs="Arial"/>
                <w:kern w:val="2"/>
              </w:rPr>
            </w:pPr>
            <w:r w:rsidRPr="006B1386">
              <w:rPr>
                <w:rFonts w:ascii="Arial Narrow" w:hAnsi="Arial Narrow" w:cs="Arial"/>
              </w:rPr>
              <w:t>2.</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286314" w:rsidRPr="006B1386" w:rsidRDefault="00286314" w:rsidP="00286314">
            <w:pPr>
              <w:rPr>
                <w:rFonts w:ascii="Arial Narrow" w:hAnsi="Arial Narrow" w:cs="Arial"/>
              </w:rPr>
            </w:pPr>
            <w:r w:rsidRPr="006B1386">
              <w:rPr>
                <w:rFonts w:ascii="Arial Narrow" w:hAnsi="Arial Narrow" w:cs="Arial"/>
              </w:rPr>
              <w:t>Рибон EPSON LX 300+</w:t>
            </w:r>
          </w:p>
        </w:tc>
        <w:tc>
          <w:tcPr>
            <w:tcW w:w="708" w:type="dxa"/>
            <w:noWrap/>
            <w:vAlign w:val="bottom"/>
            <w:hideMark/>
          </w:tcPr>
          <w:p w:rsidR="00286314" w:rsidRPr="006B1386" w:rsidRDefault="00286314" w:rsidP="00286314">
            <w:pPr>
              <w:jc w:val="center"/>
              <w:rPr>
                <w:rFonts w:ascii="Arial Narrow" w:hAnsi="Arial Narrow" w:cs="Arial"/>
                <w:kern w:val="2"/>
                <w:lang w:val="sr-Cyrl-CS"/>
              </w:rPr>
            </w:pPr>
            <w:r w:rsidRPr="006B1386">
              <w:rPr>
                <w:rFonts w:ascii="Arial Narrow" w:hAnsi="Arial Narrow" w:cs="Arial"/>
                <w:kern w:val="2"/>
                <w:lang w:val="sr-Cyrl-CS"/>
              </w:rPr>
              <w:t>ком</w:t>
            </w:r>
          </w:p>
        </w:tc>
        <w:tc>
          <w:tcPr>
            <w:tcW w:w="709" w:type="dxa"/>
            <w:tcBorders>
              <w:top w:val="single" w:sz="4" w:space="0" w:color="auto"/>
              <w:left w:val="single" w:sz="4" w:space="0" w:color="auto"/>
              <w:bottom w:val="single" w:sz="4" w:space="0" w:color="auto"/>
              <w:right w:val="single" w:sz="6" w:space="0" w:color="auto"/>
            </w:tcBorders>
            <w:noWrap/>
            <w:vAlign w:val="bottom"/>
            <w:hideMark/>
          </w:tcPr>
          <w:p w:rsidR="00286314" w:rsidRPr="006B1386" w:rsidRDefault="00286314" w:rsidP="00286314">
            <w:pPr>
              <w:jc w:val="center"/>
              <w:rPr>
                <w:rFonts w:ascii="Arial Narrow" w:hAnsi="Arial Narrow" w:cs="Arial"/>
              </w:rPr>
            </w:pPr>
            <w:r w:rsidRPr="006B1386">
              <w:rPr>
                <w:rFonts w:ascii="Arial Narrow" w:hAnsi="Arial Narrow" w:cs="Arial"/>
              </w:rPr>
              <w:t>1</w:t>
            </w:r>
          </w:p>
        </w:tc>
        <w:tc>
          <w:tcPr>
            <w:tcW w:w="1134" w:type="dxa"/>
            <w:tcBorders>
              <w:left w:val="single" w:sz="6" w:space="0" w:color="auto"/>
            </w:tcBorders>
            <w:vAlign w:val="bottom"/>
          </w:tcPr>
          <w:p w:rsidR="00286314" w:rsidRPr="006B1386" w:rsidRDefault="00286314" w:rsidP="00286314">
            <w:pPr>
              <w:ind w:left="-150" w:firstLine="150"/>
              <w:jc w:val="center"/>
              <w:rPr>
                <w:rFonts w:ascii="Arial Narrow" w:hAnsi="Arial Narrow" w:cs="Arial"/>
                <w:kern w:val="2"/>
                <w:lang w:val="sr-Latn-CS"/>
              </w:rPr>
            </w:pPr>
          </w:p>
        </w:tc>
        <w:tc>
          <w:tcPr>
            <w:tcW w:w="1134"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88"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76"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697" w:type="dxa"/>
          </w:tcPr>
          <w:p w:rsidR="00286314" w:rsidRPr="006B1386" w:rsidRDefault="00286314" w:rsidP="00286314">
            <w:pPr>
              <w:ind w:left="-150" w:firstLine="150"/>
              <w:jc w:val="right"/>
              <w:rPr>
                <w:rFonts w:ascii="Arial Narrow" w:hAnsi="Arial Narrow" w:cs="Arial"/>
                <w:kern w:val="2"/>
                <w:lang w:val="sr-Latn-CS"/>
              </w:rPr>
            </w:pPr>
          </w:p>
        </w:tc>
      </w:tr>
      <w:tr w:rsidR="006B1386" w:rsidRPr="006B1386" w:rsidTr="00286314">
        <w:trPr>
          <w:cantSplit/>
          <w:trHeight w:val="539"/>
          <w:jc w:val="center"/>
        </w:trPr>
        <w:tc>
          <w:tcPr>
            <w:tcW w:w="684" w:type="dxa"/>
            <w:noWrap/>
            <w:vAlign w:val="bottom"/>
            <w:hideMark/>
          </w:tcPr>
          <w:p w:rsidR="00286314" w:rsidRPr="006B1386" w:rsidRDefault="00286314" w:rsidP="00286314">
            <w:pPr>
              <w:jc w:val="right"/>
              <w:rPr>
                <w:rFonts w:ascii="Arial Narrow" w:hAnsi="Arial Narrow" w:cs="Arial"/>
                <w:kern w:val="2"/>
              </w:rPr>
            </w:pPr>
            <w:r w:rsidRPr="006B1386">
              <w:rPr>
                <w:rFonts w:ascii="Arial Narrow" w:hAnsi="Arial Narrow" w:cs="Arial"/>
              </w:rPr>
              <w:t>3.</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286314" w:rsidRPr="006B1386" w:rsidRDefault="00286314" w:rsidP="00286314">
            <w:pPr>
              <w:rPr>
                <w:rFonts w:ascii="Arial Narrow" w:hAnsi="Arial Narrow" w:cs="Arial"/>
              </w:rPr>
            </w:pPr>
            <w:r w:rsidRPr="006B1386">
              <w:rPr>
                <w:rFonts w:ascii="Arial Narrow" w:hAnsi="Arial Narrow" w:cs="Arial"/>
              </w:rPr>
              <w:t>Рибон за рачунску машину</w:t>
            </w:r>
          </w:p>
        </w:tc>
        <w:tc>
          <w:tcPr>
            <w:tcW w:w="708" w:type="dxa"/>
            <w:noWrap/>
            <w:vAlign w:val="bottom"/>
            <w:hideMark/>
          </w:tcPr>
          <w:p w:rsidR="00286314" w:rsidRPr="006B1386" w:rsidRDefault="00286314" w:rsidP="00286314">
            <w:pPr>
              <w:jc w:val="center"/>
              <w:rPr>
                <w:rFonts w:ascii="Arial Narrow" w:hAnsi="Arial Narrow" w:cs="Arial"/>
                <w:kern w:val="2"/>
                <w:lang w:val="sr-Cyrl-CS"/>
              </w:rPr>
            </w:pPr>
            <w:r w:rsidRPr="006B1386">
              <w:rPr>
                <w:rFonts w:ascii="Arial Narrow" w:hAnsi="Arial Narrow" w:cs="Arial"/>
                <w:kern w:val="2"/>
                <w:lang w:val="sr-Cyrl-CS"/>
              </w:rPr>
              <w:t>ком</w:t>
            </w:r>
          </w:p>
        </w:tc>
        <w:tc>
          <w:tcPr>
            <w:tcW w:w="709" w:type="dxa"/>
            <w:tcBorders>
              <w:top w:val="single" w:sz="4" w:space="0" w:color="auto"/>
              <w:left w:val="single" w:sz="4" w:space="0" w:color="auto"/>
              <w:bottom w:val="single" w:sz="4" w:space="0" w:color="auto"/>
              <w:right w:val="single" w:sz="6" w:space="0" w:color="auto"/>
            </w:tcBorders>
            <w:noWrap/>
            <w:vAlign w:val="bottom"/>
            <w:hideMark/>
          </w:tcPr>
          <w:p w:rsidR="00286314" w:rsidRPr="006B1386" w:rsidRDefault="00286314" w:rsidP="00286314">
            <w:pPr>
              <w:jc w:val="center"/>
              <w:rPr>
                <w:rFonts w:ascii="Arial Narrow" w:hAnsi="Arial Narrow" w:cs="Arial"/>
              </w:rPr>
            </w:pPr>
            <w:r w:rsidRPr="006B1386">
              <w:rPr>
                <w:rFonts w:ascii="Arial Narrow" w:hAnsi="Arial Narrow" w:cs="Arial"/>
              </w:rPr>
              <w:t>1</w:t>
            </w:r>
          </w:p>
        </w:tc>
        <w:tc>
          <w:tcPr>
            <w:tcW w:w="1134" w:type="dxa"/>
            <w:tcBorders>
              <w:left w:val="single" w:sz="6" w:space="0" w:color="auto"/>
            </w:tcBorders>
            <w:vAlign w:val="bottom"/>
          </w:tcPr>
          <w:p w:rsidR="00286314" w:rsidRPr="006B1386" w:rsidRDefault="00286314" w:rsidP="00286314">
            <w:pPr>
              <w:ind w:left="-150" w:firstLine="150"/>
              <w:jc w:val="center"/>
              <w:rPr>
                <w:rFonts w:ascii="Arial Narrow" w:hAnsi="Arial Narrow" w:cs="Arial"/>
                <w:kern w:val="2"/>
                <w:lang w:val="sr-Latn-CS"/>
              </w:rPr>
            </w:pPr>
          </w:p>
        </w:tc>
        <w:tc>
          <w:tcPr>
            <w:tcW w:w="1134"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88"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76"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697" w:type="dxa"/>
          </w:tcPr>
          <w:p w:rsidR="00286314" w:rsidRPr="006B1386" w:rsidRDefault="00286314" w:rsidP="00286314">
            <w:pPr>
              <w:ind w:left="-150" w:firstLine="150"/>
              <w:jc w:val="right"/>
              <w:rPr>
                <w:rFonts w:ascii="Arial Narrow" w:hAnsi="Arial Narrow" w:cs="Arial"/>
                <w:kern w:val="2"/>
                <w:lang w:val="sr-Latn-CS"/>
              </w:rPr>
            </w:pPr>
          </w:p>
        </w:tc>
      </w:tr>
      <w:tr w:rsidR="006B1386" w:rsidRPr="006B1386" w:rsidTr="00286314">
        <w:trPr>
          <w:cantSplit/>
          <w:trHeight w:val="539"/>
          <w:jc w:val="center"/>
        </w:trPr>
        <w:tc>
          <w:tcPr>
            <w:tcW w:w="684" w:type="dxa"/>
            <w:noWrap/>
            <w:vAlign w:val="bottom"/>
            <w:hideMark/>
          </w:tcPr>
          <w:p w:rsidR="00286314" w:rsidRPr="006B1386" w:rsidRDefault="00286314" w:rsidP="00286314">
            <w:pPr>
              <w:jc w:val="right"/>
              <w:rPr>
                <w:rFonts w:ascii="Arial Narrow" w:hAnsi="Arial Narrow" w:cs="Arial"/>
                <w:kern w:val="2"/>
              </w:rPr>
            </w:pPr>
            <w:r w:rsidRPr="006B1386">
              <w:rPr>
                <w:rFonts w:ascii="Arial Narrow" w:hAnsi="Arial Narrow" w:cs="Arial"/>
              </w:rPr>
              <w:t>4.</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286314" w:rsidRPr="006B1386" w:rsidRDefault="00286314" w:rsidP="00286314">
            <w:pPr>
              <w:rPr>
                <w:rFonts w:ascii="Arial Narrow" w:hAnsi="Arial Narrow" w:cs="Arial"/>
              </w:rPr>
            </w:pPr>
            <w:r w:rsidRPr="006B1386">
              <w:rPr>
                <w:rFonts w:ascii="Arial Narrow" w:hAnsi="Arial Narrow" w:cs="Arial"/>
              </w:rPr>
              <w:t>Тонер</w:t>
            </w:r>
            <w:r w:rsidRPr="006B1386">
              <w:rPr>
                <w:rFonts w:ascii="Arial Narrow" w:hAnsi="Arial Narrow" w:cs="Arial"/>
                <w:lang w:val="sr-Cyrl-CS"/>
              </w:rPr>
              <w:t xml:space="preserve"> </w:t>
            </w:r>
            <w:r w:rsidRPr="006B1386">
              <w:rPr>
                <w:rFonts w:ascii="Arial Narrow" w:hAnsi="Arial Narrow" w:cs="Arial"/>
              </w:rPr>
              <w:t xml:space="preserve">за HP Color Laser Jet M 452 nw црни, </w:t>
            </w:r>
            <w:r w:rsidRPr="006B1386">
              <w:rPr>
                <w:rFonts w:ascii="Arial Narrow" w:hAnsi="Arial Narrow" w:cs="Arial"/>
                <w:b/>
              </w:rPr>
              <w:t>оригинал</w:t>
            </w:r>
          </w:p>
        </w:tc>
        <w:tc>
          <w:tcPr>
            <w:tcW w:w="708" w:type="dxa"/>
            <w:vAlign w:val="bottom"/>
            <w:hideMark/>
          </w:tcPr>
          <w:p w:rsidR="00286314" w:rsidRPr="006B1386" w:rsidRDefault="00286314" w:rsidP="00286314">
            <w:pPr>
              <w:jc w:val="center"/>
              <w:rPr>
                <w:rFonts w:ascii="Arial Narrow" w:hAnsi="Arial Narrow" w:cs="Arial"/>
                <w:kern w:val="2"/>
                <w:lang w:val="sr-Cyrl-CS"/>
              </w:rPr>
            </w:pPr>
            <w:r w:rsidRPr="006B1386">
              <w:rPr>
                <w:rFonts w:ascii="Arial Narrow" w:hAnsi="Arial Narrow" w:cs="Arial"/>
                <w:lang w:val="sr-Cyrl-CS"/>
              </w:rPr>
              <w:t>ком</w:t>
            </w:r>
          </w:p>
        </w:tc>
        <w:tc>
          <w:tcPr>
            <w:tcW w:w="709" w:type="dxa"/>
            <w:tcBorders>
              <w:top w:val="single" w:sz="4" w:space="0" w:color="auto"/>
              <w:left w:val="single" w:sz="4" w:space="0" w:color="auto"/>
              <w:bottom w:val="single" w:sz="4" w:space="0" w:color="auto"/>
              <w:right w:val="single" w:sz="6" w:space="0" w:color="auto"/>
            </w:tcBorders>
            <w:noWrap/>
            <w:vAlign w:val="bottom"/>
            <w:hideMark/>
          </w:tcPr>
          <w:p w:rsidR="00286314" w:rsidRPr="006B1386" w:rsidRDefault="00286314" w:rsidP="00286314">
            <w:pPr>
              <w:jc w:val="center"/>
              <w:rPr>
                <w:rFonts w:ascii="Arial Narrow" w:hAnsi="Arial Narrow" w:cs="Arial"/>
                <w:lang w:val="sr-Cyrl-RS"/>
              </w:rPr>
            </w:pPr>
            <w:r w:rsidRPr="006B1386">
              <w:rPr>
                <w:rFonts w:ascii="Arial Narrow" w:hAnsi="Arial Narrow" w:cs="Arial"/>
                <w:lang w:val="sr-Cyrl-RS"/>
              </w:rPr>
              <w:t>1</w:t>
            </w:r>
          </w:p>
        </w:tc>
        <w:tc>
          <w:tcPr>
            <w:tcW w:w="1134" w:type="dxa"/>
            <w:tcBorders>
              <w:left w:val="single" w:sz="6" w:space="0" w:color="auto"/>
            </w:tcBorders>
            <w:vAlign w:val="bottom"/>
          </w:tcPr>
          <w:p w:rsidR="00286314" w:rsidRPr="006B1386" w:rsidRDefault="00286314" w:rsidP="00286314">
            <w:pPr>
              <w:ind w:left="-150" w:firstLine="150"/>
              <w:jc w:val="center"/>
              <w:rPr>
                <w:rFonts w:ascii="Arial Narrow" w:hAnsi="Arial Narrow" w:cs="Arial"/>
                <w:b/>
                <w:bCs/>
                <w:kern w:val="2"/>
                <w:lang w:val="sr-Latn-CS"/>
              </w:rPr>
            </w:pPr>
          </w:p>
        </w:tc>
        <w:tc>
          <w:tcPr>
            <w:tcW w:w="1134" w:type="dxa"/>
            <w:vAlign w:val="bottom"/>
          </w:tcPr>
          <w:p w:rsidR="00286314" w:rsidRPr="006B1386" w:rsidRDefault="00286314" w:rsidP="00286314">
            <w:pPr>
              <w:ind w:left="-150" w:firstLine="150"/>
              <w:jc w:val="center"/>
              <w:rPr>
                <w:rFonts w:ascii="Arial Narrow" w:hAnsi="Arial Narrow" w:cs="Arial"/>
                <w:b/>
                <w:bCs/>
                <w:kern w:val="2"/>
                <w:lang w:val="sr-Latn-CS"/>
              </w:rPr>
            </w:pPr>
          </w:p>
        </w:tc>
        <w:tc>
          <w:tcPr>
            <w:tcW w:w="1288" w:type="dxa"/>
            <w:vAlign w:val="bottom"/>
          </w:tcPr>
          <w:p w:rsidR="00286314" w:rsidRPr="006B1386" w:rsidRDefault="00286314" w:rsidP="00286314">
            <w:pPr>
              <w:ind w:left="-150" w:firstLine="150"/>
              <w:jc w:val="center"/>
              <w:rPr>
                <w:rFonts w:ascii="Arial Narrow" w:hAnsi="Arial Narrow" w:cs="Arial"/>
                <w:b/>
                <w:bCs/>
                <w:kern w:val="2"/>
                <w:lang w:val="sr-Latn-CS"/>
              </w:rPr>
            </w:pPr>
          </w:p>
        </w:tc>
        <w:tc>
          <w:tcPr>
            <w:tcW w:w="1276" w:type="dxa"/>
            <w:vAlign w:val="bottom"/>
          </w:tcPr>
          <w:p w:rsidR="00286314" w:rsidRPr="006B1386" w:rsidRDefault="00286314" w:rsidP="00286314">
            <w:pPr>
              <w:ind w:left="-150" w:firstLine="150"/>
              <w:jc w:val="center"/>
              <w:rPr>
                <w:rFonts w:ascii="Arial Narrow" w:hAnsi="Arial Narrow" w:cs="Arial"/>
                <w:b/>
                <w:bCs/>
                <w:kern w:val="2"/>
                <w:lang w:val="sr-Latn-CS"/>
              </w:rPr>
            </w:pPr>
          </w:p>
        </w:tc>
        <w:tc>
          <w:tcPr>
            <w:tcW w:w="1697" w:type="dxa"/>
          </w:tcPr>
          <w:p w:rsidR="00286314" w:rsidRPr="006B1386" w:rsidRDefault="00286314" w:rsidP="00286314">
            <w:pPr>
              <w:ind w:left="-150" w:firstLine="150"/>
              <w:jc w:val="center"/>
              <w:rPr>
                <w:rFonts w:ascii="Arial Narrow" w:hAnsi="Arial Narrow" w:cs="Arial"/>
                <w:b/>
                <w:bCs/>
                <w:kern w:val="2"/>
                <w:lang w:val="sr-Latn-CS"/>
              </w:rPr>
            </w:pPr>
          </w:p>
        </w:tc>
      </w:tr>
      <w:tr w:rsidR="006B1386" w:rsidRPr="006B1386" w:rsidTr="00286314">
        <w:trPr>
          <w:cantSplit/>
          <w:trHeight w:val="539"/>
          <w:jc w:val="center"/>
        </w:trPr>
        <w:tc>
          <w:tcPr>
            <w:tcW w:w="684" w:type="dxa"/>
            <w:noWrap/>
            <w:vAlign w:val="bottom"/>
            <w:hideMark/>
          </w:tcPr>
          <w:p w:rsidR="00286314" w:rsidRPr="006B1386" w:rsidRDefault="00286314" w:rsidP="00286314">
            <w:pPr>
              <w:jc w:val="right"/>
              <w:rPr>
                <w:rFonts w:ascii="Arial Narrow" w:hAnsi="Arial Narrow" w:cs="Arial"/>
                <w:kern w:val="2"/>
              </w:rPr>
            </w:pPr>
            <w:r w:rsidRPr="006B1386">
              <w:rPr>
                <w:rFonts w:ascii="Arial Narrow" w:hAnsi="Arial Narrow" w:cs="Arial"/>
              </w:rPr>
              <w:t>5.</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286314" w:rsidRPr="006B1386" w:rsidRDefault="00286314" w:rsidP="00286314">
            <w:pPr>
              <w:rPr>
                <w:rFonts w:ascii="Arial Narrow" w:hAnsi="Arial Narrow" w:cs="Arial"/>
                <w:lang w:val="sr-Cyrl-CS"/>
              </w:rPr>
            </w:pPr>
            <w:r w:rsidRPr="006B1386">
              <w:rPr>
                <w:rFonts w:ascii="Arial Narrow" w:hAnsi="Arial Narrow" w:cs="Arial"/>
              </w:rPr>
              <w:t>Тонер</w:t>
            </w:r>
            <w:r w:rsidRPr="006B1386">
              <w:rPr>
                <w:rFonts w:ascii="Arial Narrow" w:hAnsi="Arial Narrow" w:cs="Arial"/>
                <w:lang w:val="sr-Cyrl-CS"/>
              </w:rPr>
              <w:t xml:space="preserve"> </w:t>
            </w:r>
            <w:r w:rsidRPr="006B1386">
              <w:rPr>
                <w:rFonts w:ascii="Arial Narrow" w:hAnsi="Arial Narrow" w:cs="Arial"/>
              </w:rPr>
              <w:t xml:space="preserve">за HP Color Laser Jet M 452 nw </w:t>
            </w:r>
            <w:r w:rsidRPr="006B1386">
              <w:rPr>
                <w:rFonts w:ascii="Arial Narrow" w:hAnsi="Arial Narrow" w:cs="Arial"/>
                <w:lang w:val="sr-Cyrl-RS"/>
              </w:rPr>
              <w:t>жути</w:t>
            </w:r>
            <w:r w:rsidRPr="006B1386">
              <w:rPr>
                <w:rFonts w:ascii="Arial Narrow" w:hAnsi="Arial Narrow" w:cs="Arial"/>
                <w:lang w:val="sr-Cyrl-CS"/>
              </w:rPr>
              <w:t>-</w:t>
            </w:r>
            <w:r w:rsidRPr="006B1386">
              <w:rPr>
                <w:rFonts w:ascii="Arial Narrow" w:hAnsi="Arial Narrow" w:cs="Arial"/>
                <w:b/>
              </w:rPr>
              <w:t xml:space="preserve"> оригинал</w:t>
            </w:r>
          </w:p>
        </w:tc>
        <w:tc>
          <w:tcPr>
            <w:tcW w:w="708" w:type="dxa"/>
            <w:noWrap/>
            <w:vAlign w:val="bottom"/>
            <w:hideMark/>
          </w:tcPr>
          <w:p w:rsidR="00286314" w:rsidRPr="006B1386" w:rsidRDefault="00286314" w:rsidP="00286314">
            <w:pPr>
              <w:jc w:val="center"/>
              <w:rPr>
                <w:rFonts w:ascii="Arial Narrow" w:hAnsi="Arial Narrow" w:cs="Arial"/>
                <w:kern w:val="2"/>
                <w:lang w:val="sr-Cyrl-CS"/>
              </w:rPr>
            </w:pPr>
            <w:r w:rsidRPr="006B1386">
              <w:rPr>
                <w:rFonts w:ascii="Arial Narrow" w:hAnsi="Arial Narrow" w:cs="Arial"/>
                <w:lang w:val="sr-Cyrl-CS"/>
              </w:rPr>
              <w:t>ком</w:t>
            </w:r>
          </w:p>
        </w:tc>
        <w:tc>
          <w:tcPr>
            <w:tcW w:w="709" w:type="dxa"/>
            <w:tcBorders>
              <w:top w:val="single" w:sz="4" w:space="0" w:color="auto"/>
              <w:left w:val="single" w:sz="4" w:space="0" w:color="auto"/>
              <w:bottom w:val="single" w:sz="4" w:space="0" w:color="auto"/>
              <w:right w:val="single" w:sz="6" w:space="0" w:color="auto"/>
            </w:tcBorders>
            <w:noWrap/>
            <w:vAlign w:val="bottom"/>
            <w:hideMark/>
          </w:tcPr>
          <w:p w:rsidR="00286314" w:rsidRPr="006B1386" w:rsidRDefault="00286314" w:rsidP="00286314">
            <w:pPr>
              <w:jc w:val="center"/>
              <w:rPr>
                <w:rFonts w:ascii="Arial Narrow" w:hAnsi="Arial Narrow" w:cs="Arial"/>
                <w:lang w:val="sr-Cyrl-RS"/>
              </w:rPr>
            </w:pPr>
            <w:r w:rsidRPr="006B1386">
              <w:rPr>
                <w:rFonts w:ascii="Arial Narrow" w:hAnsi="Arial Narrow" w:cs="Arial"/>
                <w:lang w:val="sr-Cyrl-RS"/>
              </w:rPr>
              <w:t>1</w:t>
            </w:r>
          </w:p>
        </w:tc>
        <w:tc>
          <w:tcPr>
            <w:tcW w:w="1134" w:type="dxa"/>
            <w:tcBorders>
              <w:left w:val="single" w:sz="6" w:space="0" w:color="auto"/>
            </w:tcBorders>
            <w:vAlign w:val="bottom"/>
          </w:tcPr>
          <w:p w:rsidR="00286314" w:rsidRPr="006B1386" w:rsidRDefault="00286314" w:rsidP="00286314">
            <w:pPr>
              <w:ind w:left="-150" w:firstLine="150"/>
              <w:jc w:val="center"/>
              <w:rPr>
                <w:rFonts w:ascii="Arial Narrow" w:hAnsi="Arial Narrow" w:cs="Arial"/>
                <w:kern w:val="2"/>
                <w:lang w:val="sr-Latn-CS"/>
              </w:rPr>
            </w:pPr>
          </w:p>
        </w:tc>
        <w:tc>
          <w:tcPr>
            <w:tcW w:w="1134"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88"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76"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697" w:type="dxa"/>
          </w:tcPr>
          <w:p w:rsidR="00286314" w:rsidRPr="006B1386" w:rsidRDefault="00286314" w:rsidP="00286314">
            <w:pPr>
              <w:ind w:left="-150" w:firstLine="150"/>
              <w:jc w:val="right"/>
              <w:rPr>
                <w:rFonts w:ascii="Arial Narrow" w:hAnsi="Arial Narrow" w:cs="Arial"/>
                <w:kern w:val="2"/>
                <w:lang w:val="sr-Latn-CS"/>
              </w:rPr>
            </w:pPr>
          </w:p>
        </w:tc>
      </w:tr>
      <w:tr w:rsidR="006B1386" w:rsidRPr="006B1386" w:rsidTr="00286314">
        <w:trPr>
          <w:cantSplit/>
          <w:trHeight w:val="539"/>
          <w:jc w:val="center"/>
        </w:trPr>
        <w:tc>
          <w:tcPr>
            <w:tcW w:w="684" w:type="dxa"/>
            <w:noWrap/>
            <w:vAlign w:val="bottom"/>
            <w:hideMark/>
          </w:tcPr>
          <w:p w:rsidR="00286314" w:rsidRPr="006B1386" w:rsidRDefault="00286314" w:rsidP="00286314">
            <w:pPr>
              <w:jc w:val="right"/>
              <w:rPr>
                <w:rFonts w:ascii="Arial Narrow" w:hAnsi="Arial Narrow" w:cs="Arial"/>
                <w:kern w:val="2"/>
              </w:rPr>
            </w:pPr>
            <w:r w:rsidRPr="006B1386">
              <w:rPr>
                <w:rFonts w:ascii="Arial Narrow" w:hAnsi="Arial Narrow" w:cs="Arial"/>
              </w:rPr>
              <w:t>6.</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286314" w:rsidRPr="006B1386" w:rsidRDefault="00286314" w:rsidP="00286314">
            <w:pPr>
              <w:rPr>
                <w:rFonts w:ascii="Arial Narrow" w:hAnsi="Arial Narrow" w:cs="Arial"/>
                <w:lang w:val="sr-Cyrl-CS"/>
              </w:rPr>
            </w:pPr>
            <w:r w:rsidRPr="006B1386">
              <w:rPr>
                <w:rFonts w:ascii="Arial Narrow" w:hAnsi="Arial Narrow" w:cs="Arial"/>
              </w:rPr>
              <w:t>Тонер</w:t>
            </w:r>
            <w:r w:rsidRPr="006B1386">
              <w:rPr>
                <w:rFonts w:ascii="Arial Narrow" w:hAnsi="Arial Narrow" w:cs="Arial"/>
                <w:lang w:val="sr-Cyrl-CS"/>
              </w:rPr>
              <w:t xml:space="preserve"> </w:t>
            </w:r>
            <w:r w:rsidRPr="006B1386">
              <w:rPr>
                <w:rFonts w:ascii="Arial Narrow" w:hAnsi="Arial Narrow" w:cs="Arial"/>
              </w:rPr>
              <w:t xml:space="preserve">за HP Color Laser Jet M 452 nw </w:t>
            </w:r>
            <w:r w:rsidRPr="006B1386">
              <w:rPr>
                <w:rFonts w:ascii="Arial Narrow" w:hAnsi="Arial Narrow" w:cs="Arial"/>
                <w:lang w:val="sr-Cyrl-RS"/>
              </w:rPr>
              <w:t>плава</w:t>
            </w:r>
            <w:r w:rsidRPr="006B1386">
              <w:rPr>
                <w:rFonts w:ascii="Arial Narrow" w:hAnsi="Arial Narrow" w:cs="Arial"/>
                <w:lang w:val="sr-Cyrl-CS"/>
              </w:rPr>
              <w:t>-</w:t>
            </w:r>
            <w:r w:rsidRPr="006B1386">
              <w:rPr>
                <w:rFonts w:ascii="Arial Narrow" w:hAnsi="Arial Narrow" w:cs="Arial"/>
                <w:b/>
                <w:lang w:val="sr-Cyrl-CS"/>
              </w:rPr>
              <w:t>оригинал</w:t>
            </w:r>
          </w:p>
        </w:tc>
        <w:tc>
          <w:tcPr>
            <w:tcW w:w="708" w:type="dxa"/>
            <w:noWrap/>
            <w:vAlign w:val="bottom"/>
            <w:hideMark/>
          </w:tcPr>
          <w:p w:rsidR="00286314" w:rsidRPr="006B1386" w:rsidRDefault="00286314" w:rsidP="00286314">
            <w:pPr>
              <w:jc w:val="center"/>
              <w:rPr>
                <w:rFonts w:ascii="Arial Narrow" w:hAnsi="Arial Narrow" w:cs="Arial"/>
                <w:kern w:val="2"/>
                <w:lang w:val="sr-Cyrl-CS"/>
              </w:rPr>
            </w:pPr>
            <w:r w:rsidRPr="006B1386">
              <w:rPr>
                <w:rFonts w:ascii="Arial Narrow" w:hAnsi="Arial Narrow" w:cs="Arial"/>
                <w:lang w:val="sr-Cyrl-CS"/>
              </w:rPr>
              <w:t>ком</w:t>
            </w:r>
          </w:p>
        </w:tc>
        <w:tc>
          <w:tcPr>
            <w:tcW w:w="709" w:type="dxa"/>
            <w:tcBorders>
              <w:top w:val="single" w:sz="4" w:space="0" w:color="auto"/>
              <w:left w:val="single" w:sz="4" w:space="0" w:color="auto"/>
              <w:bottom w:val="single" w:sz="4" w:space="0" w:color="auto"/>
              <w:right w:val="single" w:sz="6" w:space="0" w:color="auto"/>
            </w:tcBorders>
            <w:noWrap/>
            <w:vAlign w:val="bottom"/>
            <w:hideMark/>
          </w:tcPr>
          <w:p w:rsidR="00286314" w:rsidRPr="006B1386" w:rsidRDefault="00286314" w:rsidP="00286314">
            <w:pPr>
              <w:jc w:val="center"/>
              <w:rPr>
                <w:rFonts w:ascii="Arial Narrow" w:hAnsi="Arial Narrow" w:cs="Arial"/>
                <w:lang w:val="sr-Cyrl-RS"/>
              </w:rPr>
            </w:pPr>
            <w:r w:rsidRPr="006B1386">
              <w:rPr>
                <w:rFonts w:ascii="Arial Narrow" w:hAnsi="Arial Narrow" w:cs="Arial"/>
                <w:lang w:val="sr-Cyrl-RS"/>
              </w:rPr>
              <w:t>1</w:t>
            </w:r>
          </w:p>
        </w:tc>
        <w:tc>
          <w:tcPr>
            <w:tcW w:w="1134" w:type="dxa"/>
            <w:tcBorders>
              <w:left w:val="single" w:sz="6" w:space="0" w:color="auto"/>
            </w:tcBorders>
            <w:vAlign w:val="bottom"/>
          </w:tcPr>
          <w:p w:rsidR="00286314" w:rsidRPr="006B1386" w:rsidRDefault="00286314" w:rsidP="00286314">
            <w:pPr>
              <w:ind w:left="-150" w:firstLine="150"/>
              <w:jc w:val="center"/>
              <w:rPr>
                <w:rFonts w:ascii="Arial Narrow" w:hAnsi="Arial Narrow" w:cs="Arial"/>
                <w:kern w:val="2"/>
                <w:lang w:val="sr-Latn-CS"/>
              </w:rPr>
            </w:pPr>
          </w:p>
        </w:tc>
        <w:tc>
          <w:tcPr>
            <w:tcW w:w="1134"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88"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76"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697" w:type="dxa"/>
          </w:tcPr>
          <w:p w:rsidR="00286314" w:rsidRPr="006B1386" w:rsidRDefault="00286314" w:rsidP="00286314">
            <w:pPr>
              <w:ind w:left="-150" w:firstLine="150"/>
              <w:jc w:val="right"/>
              <w:rPr>
                <w:rFonts w:ascii="Arial Narrow" w:hAnsi="Arial Narrow" w:cs="Arial"/>
                <w:kern w:val="2"/>
                <w:lang w:val="sr-Latn-CS"/>
              </w:rPr>
            </w:pPr>
          </w:p>
        </w:tc>
      </w:tr>
      <w:tr w:rsidR="006B1386" w:rsidRPr="006B1386" w:rsidTr="00286314">
        <w:trPr>
          <w:cantSplit/>
          <w:trHeight w:val="539"/>
          <w:jc w:val="center"/>
        </w:trPr>
        <w:tc>
          <w:tcPr>
            <w:tcW w:w="684" w:type="dxa"/>
            <w:noWrap/>
            <w:vAlign w:val="bottom"/>
            <w:hideMark/>
          </w:tcPr>
          <w:p w:rsidR="00286314" w:rsidRPr="006B1386" w:rsidRDefault="00286314" w:rsidP="00286314">
            <w:pPr>
              <w:jc w:val="right"/>
              <w:rPr>
                <w:rFonts w:ascii="Arial Narrow" w:hAnsi="Arial Narrow" w:cs="Arial"/>
                <w:kern w:val="2"/>
              </w:rPr>
            </w:pPr>
            <w:r w:rsidRPr="006B1386">
              <w:rPr>
                <w:rFonts w:ascii="Arial Narrow" w:hAnsi="Arial Narrow" w:cs="Arial"/>
              </w:rPr>
              <w:t>7.</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286314" w:rsidRPr="006B1386" w:rsidRDefault="00286314" w:rsidP="00286314">
            <w:pPr>
              <w:rPr>
                <w:rFonts w:ascii="Arial Narrow" w:hAnsi="Arial Narrow" w:cs="Arial"/>
                <w:lang w:val="sr-Cyrl-CS"/>
              </w:rPr>
            </w:pPr>
            <w:r w:rsidRPr="006B1386">
              <w:rPr>
                <w:rFonts w:ascii="Arial Narrow" w:hAnsi="Arial Narrow" w:cs="Arial"/>
              </w:rPr>
              <w:t>Тонер</w:t>
            </w:r>
            <w:r w:rsidRPr="006B1386">
              <w:rPr>
                <w:rFonts w:ascii="Arial Narrow" w:hAnsi="Arial Narrow" w:cs="Arial"/>
                <w:lang w:val="sr-Cyrl-CS"/>
              </w:rPr>
              <w:t xml:space="preserve"> </w:t>
            </w:r>
            <w:r w:rsidRPr="006B1386">
              <w:rPr>
                <w:rFonts w:ascii="Arial Narrow" w:hAnsi="Arial Narrow" w:cs="Arial"/>
              </w:rPr>
              <w:t xml:space="preserve">за HP Color Laser Jet M 452 nw </w:t>
            </w:r>
            <w:r w:rsidRPr="006B1386">
              <w:rPr>
                <w:rFonts w:ascii="Arial Narrow" w:hAnsi="Arial Narrow" w:cs="Arial"/>
                <w:lang w:val="sr-Cyrl-CS"/>
              </w:rPr>
              <w:t xml:space="preserve">црвена- </w:t>
            </w:r>
            <w:r w:rsidRPr="006B1386">
              <w:rPr>
                <w:rFonts w:ascii="Arial Narrow" w:hAnsi="Arial Narrow" w:cs="Arial"/>
                <w:b/>
                <w:lang w:val="sr-Cyrl-CS"/>
              </w:rPr>
              <w:t>оригинал</w:t>
            </w:r>
          </w:p>
        </w:tc>
        <w:tc>
          <w:tcPr>
            <w:tcW w:w="708" w:type="dxa"/>
            <w:noWrap/>
            <w:vAlign w:val="bottom"/>
            <w:hideMark/>
          </w:tcPr>
          <w:p w:rsidR="00286314" w:rsidRPr="006B1386" w:rsidRDefault="00286314" w:rsidP="00286314">
            <w:pPr>
              <w:jc w:val="center"/>
              <w:rPr>
                <w:rFonts w:ascii="Arial Narrow" w:hAnsi="Arial Narrow" w:cs="Arial"/>
                <w:kern w:val="2"/>
                <w:lang w:val="sr-Cyrl-CS"/>
              </w:rPr>
            </w:pPr>
            <w:r w:rsidRPr="006B1386">
              <w:rPr>
                <w:rFonts w:ascii="Arial Narrow" w:hAnsi="Arial Narrow" w:cs="Arial"/>
                <w:kern w:val="2"/>
                <w:lang w:val="sr-Cyrl-CS"/>
              </w:rPr>
              <w:t>ком</w:t>
            </w:r>
          </w:p>
        </w:tc>
        <w:tc>
          <w:tcPr>
            <w:tcW w:w="709" w:type="dxa"/>
            <w:tcBorders>
              <w:top w:val="single" w:sz="4" w:space="0" w:color="auto"/>
              <w:left w:val="single" w:sz="4" w:space="0" w:color="auto"/>
              <w:bottom w:val="single" w:sz="4" w:space="0" w:color="auto"/>
              <w:right w:val="single" w:sz="6" w:space="0" w:color="auto"/>
            </w:tcBorders>
            <w:noWrap/>
            <w:vAlign w:val="bottom"/>
            <w:hideMark/>
          </w:tcPr>
          <w:p w:rsidR="00286314" w:rsidRPr="006B1386" w:rsidRDefault="00286314" w:rsidP="00286314">
            <w:pPr>
              <w:jc w:val="center"/>
              <w:rPr>
                <w:rFonts w:ascii="Arial Narrow" w:hAnsi="Arial Narrow" w:cs="Arial"/>
                <w:lang w:val="sr-Cyrl-RS"/>
              </w:rPr>
            </w:pPr>
            <w:r w:rsidRPr="006B1386">
              <w:rPr>
                <w:rFonts w:ascii="Arial Narrow" w:hAnsi="Arial Narrow" w:cs="Arial"/>
                <w:lang w:val="sr-Cyrl-RS"/>
              </w:rPr>
              <w:t>1</w:t>
            </w:r>
          </w:p>
        </w:tc>
        <w:tc>
          <w:tcPr>
            <w:tcW w:w="1134" w:type="dxa"/>
            <w:tcBorders>
              <w:left w:val="single" w:sz="6" w:space="0" w:color="auto"/>
            </w:tcBorders>
            <w:vAlign w:val="bottom"/>
          </w:tcPr>
          <w:p w:rsidR="00286314" w:rsidRPr="006B1386" w:rsidRDefault="00286314" w:rsidP="00286314">
            <w:pPr>
              <w:ind w:left="-150" w:firstLine="150"/>
              <w:jc w:val="center"/>
              <w:rPr>
                <w:rFonts w:ascii="Arial Narrow" w:hAnsi="Arial Narrow" w:cs="Arial"/>
                <w:kern w:val="2"/>
                <w:lang w:val="sr-Latn-CS"/>
              </w:rPr>
            </w:pPr>
          </w:p>
        </w:tc>
        <w:tc>
          <w:tcPr>
            <w:tcW w:w="1134"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88"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76"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697" w:type="dxa"/>
          </w:tcPr>
          <w:p w:rsidR="00286314" w:rsidRPr="006B1386" w:rsidRDefault="00286314" w:rsidP="00286314">
            <w:pPr>
              <w:ind w:left="-150" w:firstLine="150"/>
              <w:jc w:val="right"/>
              <w:rPr>
                <w:rFonts w:ascii="Arial Narrow" w:hAnsi="Arial Narrow" w:cs="Arial"/>
                <w:kern w:val="2"/>
                <w:lang w:val="sr-Latn-CS"/>
              </w:rPr>
            </w:pPr>
          </w:p>
        </w:tc>
      </w:tr>
      <w:tr w:rsidR="006B1386" w:rsidRPr="006B1386" w:rsidTr="00286314">
        <w:trPr>
          <w:cantSplit/>
          <w:trHeight w:val="539"/>
          <w:jc w:val="center"/>
        </w:trPr>
        <w:tc>
          <w:tcPr>
            <w:tcW w:w="684" w:type="dxa"/>
            <w:noWrap/>
            <w:vAlign w:val="bottom"/>
            <w:hideMark/>
          </w:tcPr>
          <w:p w:rsidR="00286314" w:rsidRPr="006B1386" w:rsidRDefault="00286314" w:rsidP="00286314">
            <w:pPr>
              <w:jc w:val="right"/>
              <w:rPr>
                <w:rFonts w:ascii="Arial Narrow" w:hAnsi="Arial Narrow" w:cs="Arial"/>
                <w:kern w:val="2"/>
              </w:rPr>
            </w:pPr>
            <w:r w:rsidRPr="006B1386">
              <w:rPr>
                <w:rFonts w:ascii="Arial Narrow" w:hAnsi="Arial Narrow" w:cs="Arial"/>
              </w:rPr>
              <w:t>8.</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286314" w:rsidRPr="006B1386" w:rsidRDefault="00286314" w:rsidP="00286314">
            <w:pPr>
              <w:rPr>
                <w:rFonts w:ascii="Arial Narrow" w:hAnsi="Arial Narrow" w:cs="Arial"/>
              </w:rPr>
            </w:pPr>
            <w:r w:rsidRPr="006B1386">
              <w:rPr>
                <w:rFonts w:ascii="Arial Narrow" w:hAnsi="Arial Narrow" w:cs="Arial"/>
              </w:rPr>
              <w:t>Тонер</w:t>
            </w:r>
            <w:r w:rsidRPr="006B1386">
              <w:rPr>
                <w:rFonts w:ascii="Arial Narrow" w:hAnsi="Arial Narrow" w:cs="Arial"/>
                <w:lang w:val="sr-Cyrl-CS"/>
              </w:rPr>
              <w:t xml:space="preserve"> </w:t>
            </w:r>
            <w:r w:rsidRPr="006B1386">
              <w:rPr>
                <w:rFonts w:ascii="Arial Narrow" w:hAnsi="Arial Narrow" w:cs="Arial"/>
              </w:rPr>
              <w:t>за HP Color Laser Jet M 452 nw црни,</w:t>
            </w:r>
          </w:p>
        </w:tc>
        <w:tc>
          <w:tcPr>
            <w:tcW w:w="708" w:type="dxa"/>
            <w:noWrap/>
            <w:vAlign w:val="bottom"/>
            <w:hideMark/>
          </w:tcPr>
          <w:p w:rsidR="00286314" w:rsidRPr="006B1386" w:rsidRDefault="00286314" w:rsidP="00286314">
            <w:pPr>
              <w:jc w:val="center"/>
              <w:rPr>
                <w:rFonts w:ascii="Arial Narrow" w:hAnsi="Arial Narrow" w:cs="Arial"/>
                <w:kern w:val="2"/>
                <w:lang w:val="sr-Cyrl-CS"/>
              </w:rPr>
            </w:pPr>
            <w:r w:rsidRPr="006B1386">
              <w:rPr>
                <w:rFonts w:ascii="Arial Narrow" w:hAnsi="Arial Narrow" w:cs="Arial"/>
                <w:kern w:val="2"/>
                <w:lang w:val="sr-Cyrl-CS"/>
              </w:rPr>
              <w:t>ком</w:t>
            </w:r>
          </w:p>
        </w:tc>
        <w:tc>
          <w:tcPr>
            <w:tcW w:w="709" w:type="dxa"/>
            <w:tcBorders>
              <w:top w:val="single" w:sz="4" w:space="0" w:color="auto"/>
              <w:left w:val="single" w:sz="4" w:space="0" w:color="auto"/>
              <w:bottom w:val="single" w:sz="4" w:space="0" w:color="auto"/>
              <w:right w:val="single" w:sz="6" w:space="0" w:color="auto"/>
            </w:tcBorders>
            <w:noWrap/>
            <w:vAlign w:val="bottom"/>
            <w:hideMark/>
          </w:tcPr>
          <w:p w:rsidR="00286314" w:rsidRPr="006B1386" w:rsidRDefault="00286314" w:rsidP="00286314">
            <w:pPr>
              <w:jc w:val="center"/>
              <w:rPr>
                <w:rFonts w:ascii="Arial Narrow" w:hAnsi="Arial Narrow" w:cs="Arial"/>
                <w:lang w:val="sr-Latn-RS"/>
              </w:rPr>
            </w:pPr>
            <w:r w:rsidRPr="006B1386">
              <w:rPr>
                <w:rFonts w:ascii="Arial Narrow" w:hAnsi="Arial Narrow" w:cs="Arial"/>
                <w:lang w:val="sr-Latn-RS"/>
              </w:rPr>
              <w:t>2</w:t>
            </w:r>
          </w:p>
        </w:tc>
        <w:tc>
          <w:tcPr>
            <w:tcW w:w="1134" w:type="dxa"/>
            <w:tcBorders>
              <w:left w:val="single" w:sz="6" w:space="0" w:color="auto"/>
            </w:tcBorders>
            <w:vAlign w:val="bottom"/>
          </w:tcPr>
          <w:p w:rsidR="00286314" w:rsidRPr="006B1386" w:rsidRDefault="00286314" w:rsidP="00286314">
            <w:pPr>
              <w:ind w:left="-150" w:firstLine="150"/>
              <w:jc w:val="center"/>
              <w:rPr>
                <w:rFonts w:ascii="Arial Narrow" w:hAnsi="Arial Narrow" w:cs="Arial"/>
                <w:kern w:val="2"/>
                <w:lang w:val="sr-Latn-CS"/>
              </w:rPr>
            </w:pPr>
          </w:p>
        </w:tc>
        <w:tc>
          <w:tcPr>
            <w:tcW w:w="1134"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88"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76"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697" w:type="dxa"/>
          </w:tcPr>
          <w:p w:rsidR="00286314" w:rsidRPr="006B1386" w:rsidRDefault="00286314" w:rsidP="00286314">
            <w:pPr>
              <w:ind w:left="-150" w:firstLine="150"/>
              <w:jc w:val="right"/>
              <w:rPr>
                <w:rFonts w:ascii="Arial Narrow" w:hAnsi="Arial Narrow" w:cs="Arial"/>
                <w:kern w:val="2"/>
                <w:lang w:val="sr-Latn-CS"/>
              </w:rPr>
            </w:pPr>
          </w:p>
        </w:tc>
      </w:tr>
      <w:tr w:rsidR="006B1386" w:rsidRPr="006B1386" w:rsidTr="00286314">
        <w:trPr>
          <w:cantSplit/>
          <w:trHeight w:val="539"/>
          <w:jc w:val="center"/>
        </w:trPr>
        <w:tc>
          <w:tcPr>
            <w:tcW w:w="684" w:type="dxa"/>
            <w:noWrap/>
            <w:vAlign w:val="bottom"/>
            <w:hideMark/>
          </w:tcPr>
          <w:p w:rsidR="00286314" w:rsidRPr="006B1386" w:rsidRDefault="00286314" w:rsidP="00286314">
            <w:pPr>
              <w:jc w:val="right"/>
              <w:rPr>
                <w:rFonts w:ascii="Arial Narrow" w:hAnsi="Arial Narrow" w:cs="Arial"/>
                <w:kern w:val="2"/>
              </w:rPr>
            </w:pPr>
            <w:r w:rsidRPr="006B1386">
              <w:rPr>
                <w:rFonts w:ascii="Arial Narrow" w:hAnsi="Arial Narrow" w:cs="Arial"/>
              </w:rPr>
              <w:t>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286314" w:rsidRPr="006B1386" w:rsidRDefault="00286314" w:rsidP="00286314">
            <w:pPr>
              <w:rPr>
                <w:rFonts w:ascii="Arial Narrow" w:hAnsi="Arial Narrow" w:cs="Arial"/>
                <w:lang w:val="sr-Cyrl-CS"/>
              </w:rPr>
            </w:pPr>
            <w:r w:rsidRPr="006B1386">
              <w:rPr>
                <w:rFonts w:ascii="Arial Narrow" w:hAnsi="Arial Narrow" w:cs="Arial"/>
              </w:rPr>
              <w:t>Тонер</w:t>
            </w:r>
            <w:r w:rsidRPr="006B1386">
              <w:rPr>
                <w:rFonts w:ascii="Arial Narrow" w:hAnsi="Arial Narrow" w:cs="Arial"/>
                <w:lang w:val="sr-Cyrl-CS"/>
              </w:rPr>
              <w:t xml:space="preserve"> </w:t>
            </w:r>
            <w:r w:rsidRPr="006B1386">
              <w:rPr>
                <w:rFonts w:ascii="Arial Narrow" w:hAnsi="Arial Narrow" w:cs="Arial"/>
              </w:rPr>
              <w:t xml:space="preserve">за HP Color Laser Jet M 452 nw </w:t>
            </w:r>
            <w:r w:rsidRPr="006B1386">
              <w:rPr>
                <w:rFonts w:ascii="Arial Narrow" w:hAnsi="Arial Narrow" w:cs="Arial"/>
                <w:lang w:val="sr-Cyrl-RS"/>
              </w:rPr>
              <w:t>жути</w:t>
            </w:r>
          </w:p>
        </w:tc>
        <w:tc>
          <w:tcPr>
            <w:tcW w:w="708" w:type="dxa"/>
            <w:noWrap/>
            <w:vAlign w:val="bottom"/>
            <w:hideMark/>
          </w:tcPr>
          <w:p w:rsidR="00286314" w:rsidRPr="006B1386" w:rsidRDefault="00286314" w:rsidP="00286314">
            <w:pPr>
              <w:jc w:val="center"/>
              <w:rPr>
                <w:rFonts w:ascii="Arial Narrow" w:hAnsi="Arial Narrow" w:cs="Arial"/>
                <w:kern w:val="2"/>
                <w:lang w:val="sr-Cyrl-CS"/>
              </w:rPr>
            </w:pPr>
            <w:r w:rsidRPr="006B1386">
              <w:rPr>
                <w:rFonts w:ascii="Arial Narrow" w:hAnsi="Arial Narrow" w:cs="Arial"/>
                <w:kern w:val="2"/>
                <w:lang w:val="sr-Cyrl-CS"/>
              </w:rPr>
              <w:t>ком</w:t>
            </w:r>
          </w:p>
        </w:tc>
        <w:tc>
          <w:tcPr>
            <w:tcW w:w="709" w:type="dxa"/>
            <w:tcBorders>
              <w:top w:val="single" w:sz="4" w:space="0" w:color="auto"/>
              <w:left w:val="single" w:sz="4" w:space="0" w:color="auto"/>
              <w:bottom w:val="single" w:sz="4" w:space="0" w:color="auto"/>
              <w:right w:val="single" w:sz="6" w:space="0" w:color="auto"/>
            </w:tcBorders>
            <w:noWrap/>
            <w:vAlign w:val="bottom"/>
            <w:hideMark/>
          </w:tcPr>
          <w:p w:rsidR="00286314" w:rsidRPr="006B1386" w:rsidRDefault="00286314" w:rsidP="00286314">
            <w:pPr>
              <w:jc w:val="center"/>
              <w:rPr>
                <w:rFonts w:ascii="Arial Narrow" w:hAnsi="Arial Narrow" w:cs="Arial"/>
                <w:lang w:val="sr-Latn-RS"/>
              </w:rPr>
            </w:pPr>
            <w:r w:rsidRPr="006B1386">
              <w:rPr>
                <w:rFonts w:ascii="Arial Narrow" w:hAnsi="Arial Narrow" w:cs="Arial"/>
                <w:lang w:val="sr-Latn-RS"/>
              </w:rPr>
              <w:t>2</w:t>
            </w:r>
          </w:p>
        </w:tc>
        <w:tc>
          <w:tcPr>
            <w:tcW w:w="1134" w:type="dxa"/>
            <w:tcBorders>
              <w:left w:val="single" w:sz="6" w:space="0" w:color="auto"/>
            </w:tcBorders>
            <w:vAlign w:val="bottom"/>
          </w:tcPr>
          <w:p w:rsidR="00286314" w:rsidRPr="006B1386" w:rsidRDefault="00286314" w:rsidP="00286314">
            <w:pPr>
              <w:ind w:left="-150" w:firstLine="150"/>
              <w:jc w:val="center"/>
              <w:rPr>
                <w:rFonts w:ascii="Arial Narrow" w:hAnsi="Arial Narrow" w:cs="Arial"/>
                <w:kern w:val="2"/>
                <w:lang w:val="sr-Latn-CS"/>
              </w:rPr>
            </w:pPr>
          </w:p>
        </w:tc>
        <w:tc>
          <w:tcPr>
            <w:tcW w:w="1134"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88"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76"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697" w:type="dxa"/>
          </w:tcPr>
          <w:p w:rsidR="00286314" w:rsidRPr="006B1386" w:rsidRDefault="00286314" w:rsidP="00286314">
            <w:pPr>
              <w:ind w:left="-150" w:firstLine="150"/>
              <w:jc w:val="right"/>
              <w:rPr>
                <w:rFonts w:ascii="Arial Narrow" w:hAnsi="Arial Narrow" w:cs="Arial"/>
                <w:kern w:val="2"/>
                <w:lang w:val="sr-Latn-CS"/>
              </w:rPr>
            </w:pPr>
          </w:p>
        </w:tc>
      </w:tr>
      <w:tr w:rsidR="006B1386" w:rsidRPr="006B1386" w:rsidTr="00286314">
        <w:trPr>
          <w:cantSplit/>
          <w:trHeight w:val="539"/>
          <w:jc w:val="center"/>
        </w:trPr>
        <w:tc>
          <w:tcPr>
            <w:tcW w:w="684" w:type="dxa"/>
            <w:noWrap/>
            <w:vAlign w:val="bottom"/>
            <w:hideMark/>
          </w:tcPr>
          <w:p w:rsidR="00286314" w:rsidRPr="006B1386" w:rsidRDefault="00286314" w:rsidP="00286314">
            <w:pPr>
              <w:jc w:val="right"/>
              <w:rPr>
                <w:rFonts w:ascii="Arial Narrow" w:hAnsi="Arial Narrow" w:cs="Arial"/>
                <w:kern w:val="2"/>
              </w:rPr>
            </w:pPr>
            <w:r w:rsidRPr="006B1386">
              <w:rPr>
                <w:rFonts w:ascii="Arial Narrow" w:hAnsi="Arial Narrow" w:cs="Arial"/>
              </w:rPr>
              <w:t>10.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286314" w:rsidRPr="006B1386" w:rsidRDefault="00286314" w:rsidP="00286314">
            <w:pPr>
              <w:rPr>
                <w:rFonts w:ascii="Arial Narrow" w:hAnsi="Arial Narrow" w:cs="Arial"/>
                <w:lang w:val="sr-Cyrl-CS"/>
              </w:rPr>
            </w:pPr>
            <w:r w:rsidRPr="006B1386">
              <w:rPr>
                <w:rFonts w:ascii="Arial Narrow" w:hAnsi="Arial Narrow" w:cs="Arial"/>
              </w:rPr>
              <w:t>Тонер</w:t>
            </w:r>
            <w:r w:rsidRPr="006B1386">
              <w:rPr>
                <w:rFonts w:ascii="Arial Narrow" w:hAnsi="Arial Narrow" w:cs="Arial"/>
                <w:lang w:val="sr-Cyrl-CS"/>
              </w:rPr>
              <w:t xml:space="preserve"> </w:t>
            </w:r>
            <w:r w:rsidRPr="006B1386">
              <w:rPr>
                <w:rFonts w:ascii="Arial Narrow" w:hAnsi="Arial Narrow" w:cs="Arial"/>
              </w:rPr>
              <w:t xml:space="preserve">за HP Color Laser Jet M 452 nw </w:t>
            </w:r>
            <w:r w:rsidRPr="006B1386">
              <w:rPr>
                <w:rFonts w:ascii="Arial Narrow" w:hAnsi="Arial Narrow" w:cs="Arial"/>
                <w:lang w:val="sr-Cyrl-RS"/>
              </w:rPr>
              <w:t>плави</w:t>
            </w:r>
          </w:p>
        </w:tc>
        <w:tc>
          <w:tcPr>
            <w:tcW w:w="708" w:type="dxa"/>
            <w:noWrap/>
            <w:vAlign w:val="bottom"/>
            <w:hideMark/>
          </w:tcPr>
          <w:p w:rsidR="00286314" w:rsidRPr="006B1386" w:rsidRDefault="00286314" w:rsidP="00286314">
            <w:pPr>
              <w:jc w:val="center"/>
              <w:rPr>
                <w:rFonts w:ascii="Arial Narrow" w:hAnsi="Arial Narrow" w:cs="Arial"/>
                <w:kern w:val="2"/>
                <w:lang w:val="sr-Cyrl-CS"/>
              </w:rPr>
            </w:pPr>
            <w:r w:rsidRPr="006B1386">
              <w:rPr>
                <w:rFonts w:ascii="Arial Narrow" w:hAnsi="Arial Narrow" w:cs="Arial"/>
                <w:lang w:val="sr-Cyrl-CS"/>
              </w:rPr>
              <w:t>ком</w:t>
            </w:r>
          </w:p>
        </w:tc>
        <w:tc>
          <w:tcPr>
            <w:tcW w:w="709" w:type="dxa"/>
            <w:tcBorders>
              <w:top w:val="single" w:sz="4" w:space="0" w:color="auto"/>
              <w:left w:val="single" w:sz="4" w:space="0" w:color="auto"/>
              <w:bottom w:val="single" w:sz="4" w:space="0" w:color="auto"/>
              <w:right w:val="single" w:sz="6" w:space="0" w:color="auto"/>
            </w:tcBorders>
            <w:noWrap/>
            <w:vAlign w:val="bottom"/>
            <w:hideMark/>
          </w:tcPr>
          <w:p w:rsidR="00286314" w:rsidRPr="006B1386" w:rsidRDefault="00286314" w:rsidP="00286314">
            <w:pPr>
              <w:jc w:val="center"/>
              <w:rPr>
                <w:rFonts w:ascii="Arial Narrow" w:hAnsi="Arial Narrow" w:cs="Arial"/>
                <w:lang w:val="sr-Latn-RS"/>
              </w:rPr>
            </w:pPr>
            <w:r w:rsidRPr="006B1386">
              <w:rPr>
                <w:rFonts w:ascii="Arial Narrow" w:hAnsi="Arial Narrow" w:cs="Arial"/>
                <w:lang w:val="sr-Latn-RS"/>
              </w:rPr>
              <w:t>2</w:t>
            </w:r>
          </w:p>
        </w:tc>
        <w:tc>
          <w:tcPr>
            <w:tcW w:w="1134" w:type="dxa"/>
            <w:tcBorders>
              <w:left w:val="single" w:sz="6" w:space="0" w:color="auto"/>
            </w:tcBorders>
            <w:vAlign w:val="bottom"/>
          </w:tcPr>
          <w:p w:rsidR="00286314" w:rsidRPr="006B1386" w:rsidRDefault="00286314" w:rsidP="00286314">
            <w:pPr>
              <w:ind w:left="-150" w:firstLine="150"/>
              <w:jc w:val="center"/>
              <w:rPr>
                <w:rFonts w:ascii="Arial Narrow" w:hAnsi="Arial Narrow" w:cs="Arial"/>
                <w:kern w:val="2"/>
                <w:lang w:val="sr-Latn-CS"/>
              </w:rPr>
            </w:pPr>
          </w:p>
        </w:tc>
        <w:tc>
          <w:tcPr>
            <w:tcW w:w="1134"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88"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76"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697" w:type="dxa"/>
          </w:tcPr>
          <w:p w:rsidR="00286314" w:rsidRPr="006B1386" w:rsidRDefault="00286314" w:rsidP="00286314">
            <w:pPr>
              <w:ind w:left="-150" w:firstLine="150"/>
              <w:jc w:val="right"/>
              <w:rPr>
                <w:rFonts w:ascii="Arial Narrow" w:hAnsi="Arial Narrow" w:cs="Arial"/>
                <w:kern w:val="2"/>
                <w:lang w:val="sr-Latn-CS"/>
              </w:rPr>
            </w:pPr>
          </w:p>
        </w:tc>
      </w:tr>
      <w:tr w:rsidR="006B1386" w:rsidRPr="006B1386" w:rsidTr="00286314">
        <w:trPr>
          <w:cantSplit/>
          <w:trHeight w:val="539"/>
          <w:jc w:val="center"/>
        </w:trPr>
        <w:tc>
          <w:tcPr>
            <w:tcW w:w="684" w:type="dxa"/>
            <w:noWrap/>
            <w:vAlign w:val="bottom"/>
            <w:hideMark/>
          </w:tcPr>
          <w:p w:rsidR="00286314" w:rsidRPr="006B1386" w:rsidRDefault="00286314" w:rsidP="00286314">
            <w:pPr>
              <w:jc w:val="right"/>
              <w:rPr>
                <w:rFonts w:ascii="Arial Narrow" w:hAnsi="Arial Narrow" w:cs="Arial"/>
                <w:lang w:val="sr-Cyrl-CS"/>
              </w:rPr>
            </w:pPr>
            <w:r w:rsidRPr="006B1386">
              <w:rPr>
                <w:rFonts w:ascii="Arial Narrow" w:hAnsi="Arial Narrow" w:cs="Arial"/>
                <w:lang w:val="sr-Cyrl-CS"/>
              </w:rPr>
              <w:t>11.</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286314" w:rsidRPr="006B1386" w:rsidRDefault="00286314" w:rsidP="00286314">
            <w:pPr>
              <w:rPr>
                <w:rFonts w:ascii="Arial Narrow" w:hAnsi="Arial Narrow" w:cs="Arial"/>
                <w:lang w:val="sr-Cyrl-CS"/>
              </w:rPr>
            </w:pPr>
            <w:r w:rsidRPr="006B1386">
              <w:rPr>
                <w:rFonts w:ascii="Arial Narrow" w:hAnsi="Arial Narrow" w:cs="Arial"/>
              </w:rPr>
              <w:t>Тонер</w:t>
            </w:r>
            <w:r w:rsidRPr="006B1386">
              <w:rPr>
                <w:rFonts w:ascii="Arial Narrow" w:hAnsi="Arial Narrow" w:cs="Arial"/>
                <w:lang w:val="sr-Cyrl-CS"/>
              </w:rPr>
              <w:t xml:space="preserve"> </w:t>
            </w:r>
            <w:r w:rsidRPr="006B1386">
              <w:rPr>
                <w:rFonts w:ascii="Arial Narrow" w:hAnsi="Arial Narrow" w:cs="Arial"/>
              </w:rPr>
              <w:t xml:space="preserve">за HP Color Laser Jet M 452 nw </w:t>
            </w:r>
            <w:r w:rsidRPr="006B1386">
              <w:rPr>
                <w:rFonts w:ascii="Arial Narrow" w:hAnsi="Arial Narrow" w:cs="Arial"/>
                <w:lang w:val="sr-Cyrl-CS"/>
              </w:rPr>
              <w:t>црвена</w:t>
            </w:r>
          </w:p>
        </w:tc>
        <w:tc>
          <w:tcPr>
            <w:tcW w:w="708" w:type="dxa"/>
            <w:noWrap/>
            <w:vAlign w:val="bottom"/>
            <w:hideMark/>
          </w:tcPr>
          <w:p w:rsidR="00286314" w:rsidRPr="006B1386" w:rsidRDefault="00286314" w:rsidP="00286314">
            <w:pPr>
              <w:jc w:val="center"/>
              <w:rPr>
                <w:rFonts w:ascii="Arial Narrow" w:hAnsi="Arial Narrow" w:cs="Arial"/>
                <w:kern w:val="2"/>
                <w:lang w:val="sr-Cyrl-CS"/>
              </w:rPr>
            </w:pPr>
            <w:r w:rsidRPr="006B1386">
              <w:rPr>
                <w:rFonts w:ascii="Arial Narrow" w:hAnsi="Arial Narrow" w:cs="Arial"/>
                <w:lang w:val="sr-Cyrl-CS"/>
              </w:rPr>
              <w:t>ком</w:t>
            </w:r>
          </w:p>
        </w:tc>
        <w:tc>
          <w:tcPr>
            <w:tcW w:w="709" w:type="dxa"/>
            <w:tcBorders>
              <w:top w:val="single" w:sz="4" w:space="0" w:color="auto"/>
              <w:left w:val="single" w:sz="4" w:space="0" w:color="auto"/>
              <w:bottom w:val="single" w:sz="4" w:space="0" w:color="auto"/>
              <w:right w:val="single" w:sz="6" w:space="0" w:color="auto"/>
            </w:tcBorders>
            <w:noWrap/>
            <w:vAlign w:val="bottom"/>
            <w:hideMark/>
          </w:tcPr>
          <w:p w:rsidR="00286314" w:rsidRPr="006B1386" w:rsidRDefault="00286314" w:rsidP="00286314">
            <w:pPr>
              <w:jc w:val="center"/>
              <w:rPr>
                <w:rFonts w:ascii="Arial Narrow" w:hAnsi="Arial Narrow" w:cs="Arial"/>
                <w:lang w:val="sr-Latn-RS"/>
              </w:rPr>
            </w:pPr>
            <w:r w:rsidRPr="006B1386">
              <w:rPr>
                <w:rFonts w:ascii="Arial Narrow" w:hAnsi="Arial Narrow" w:cs="Arial"/>
                <w:lang w:val="sr-Latn-RS"/>
              </w:rPr>
              <w:t>2</w:t>
            </w:r>
          </w:p>
        </w:tc>
        <w:tc>
          <w:tcPr>
            <w:tcW w:w="1134" w:type="dxa"/>
            <w:tcBorders>
              <w:left w:val="single" w:sz="6" w:space="0" w:color="auto"/>
            </w:tcBorders>
            <w:vAlign w:val="bottom"/>
          </w:tcPr>
          <w:p w:rsidR="00286314" w:rsidRPr="006B1386" w:rsidRDefault="00286314" w:rsidP="00286314">
            <w:pPr>
              <w:ind w:left="-150" w:firstLine="150"/>
              <w:jc w:val="center"/>
              <w:rPr>
                <w:rFonts w:ascii="Arial Narrow" w:hAnsi="Arial Narrow" w:cs="Arial"/>
                <w:kern w:val="2"/>
                <w:lang w:val="sr-Latn-CS"/>
              </w:rPr>
            </w:pPr>
          </w:p>
        </w:tc>
        <w:tc>
          <w:tcPr>
            <w:tcW w:w="1134"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88"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76"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697" w:type="dxa"/>
          </w:tcPr>
          <w:p w:rsidR="00286314" w:rsidRPr="006B1386" w:rsidRDefault="00286314" w:rsidP="00286314">
            <w:pPr>
              <w:ind w:left="-150" w:firstLine="150"/>
              <w:jc w:val="right"/>
              <w:rPr>
                <w:rFonts w:ascii="Arial Narrow" w:hAnsi="Arial Narrow" w:cs="Arial"/>
                <w:kern w:val="2"/>
                <w:lang w:val="sr-Latn-CS"/>
              </w:rPr>
            </w:pPr>
          </w:p>
        </w:tc>
      </w:tr>
      <w:tr w:rsidR="006B1386" w:rsidRPr="006B1386" w:rsidTr="00286314">
        <w:trPr>
          <w:cantSplit/>
          <w:trHeight w:val="539"/>
          <w:jc w:val="center"/>
        </w:trPr>
        <w:tc>
          <w:tcPr>
            <w:tcW w:w="684" w:type="dxa"/>
            <w:noWrap/>
            <w:vAlign w:val="bottom"/>
            <w:hideMark/>
          </w:tcPr>
          <w:p w:rsidR="00286314" w:rsidRPr="006B1386" w:rsidRDefault="00286314" w:rsidP="00286314">
            <w:pPr>
              <w:jc w:val="right"/>
              <w:rPr>
                <w:rFonts w:ascii="Arial Narrow" w:hAnsi="Arial Narrow" w:cs="Arial"/>
                <w:lang w:val="sr-Cyrl-CS"/>
              </w:rPr>
            </w:pPr>
            <w:r w:rsidRPr="006B1386">
              <w:rPr>
                <w:rFonts w:ascii="Arial Narrow" w:hAnsi="Arial Narrow" w:cs="Arial"/>
                <w:lang w:val="sr-Cyrl-CS"/>
              </w:rPr>
              <w:t>12.</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286314" w:rsidRPr="006B1386" w:rsidRDefault="00286314" w:rsidP="00286314">
            <w:pPr>
              <w:rPr>
                <w:rFonts w:ascii="Arial Narrow" w:hAnsi="Arial Narrow" w:cs="Arial"/>
              </w:rPr>
            </w:pPr>
            <w:r w:rsidRPr="006B1386">
              <w:rPr>
                <w:rFonts w:ascii="Arial Narrow" w:hAnsi="Arial Narrow" w:cs="Arial"/>
              </w:rPr>
              <w:t>Тонер за HP 1525 N црни</w:t>
            </w:r>
            <w:r w:rsidRPr="006B1386">
              <w:rPr>
                <w:rFonts w:ascii="Arial Narrow" w:hAnsi="Arial Narrow" w:cs="Arial"/>
                <w:lang w:val="sr-Cyrl-CS"/>
              </w:rPr>
              <w:t>-</w:t>
            </w:r>
            <w:r w:rsidRPr="006B1386">
              <w:rPr>
                <w:rFonts w:ascii="Arial Narrow" w:hAnsi="Arial Narrow" w:cs="Arial"/>
                <w:b/>
              </w:rPr>
              <w:t>оригинал</w:t>
            </w:r>
          </w:p>
        </w:tc>
        <w:tc>
          <w:tcPr>
            <w:tcW w:w="708" w:type="dxa"/>
            <w:noWrap/>
            <w:vAlign w:val="bottom"/>
            <w:hideMark/>
          </w:tcPr>
          <w:p w:rsidR="00286314" w:rsidRPr="006B1386" w:rsidRDefault="00286314" w:rsidP="00286314">
            <w:pPr>
              <w:jc w:val="center"/>
              <w:rPr>
                <w:rFonts w:ascii="Arial Narrow" w:hAnsi="Arial Narrow" w:cs="Arial"/>
                <w:kern w:val="2"/>
                <w:lang w:val="sr-Cyrl-CS"/>
              </w:rPr>
            </w:pPr>
            <w:r w:rsidRPr="006B1386">
              <w:rPr>
                <w:rFonts w:ascii="Arial Narrow" w:hAnsi="Arial Narrow" w:cs="Arial"/>
                <w:lang w:val="sr-Cyrl-CS"/>
              </w:rPr>
              <w:t>ком</w:t>
            </w:r>
          </w:p>
        </w:tc>
        <w:tc>
          <w:tcPr>
            <w:tcW w:w="709" w:type="dxa"/>
            <w:tcBorders>
              <w:top w:val="single" w:sz="4" w:space="0" w:color="auto"/>
              <w:left w:val="single" w:sz="4" w:space="0" w:color="auto"/>
              <w:bottom w:val="single" w:sz="4" w:space="0" w:color="auto"/>
              <w:right w:val="single" w:sz="6" w:space="0" w:color="auto"/>
            </w:tcBorders>
            <w:noWrap/>
            <w:vAlign w:val="bottom"/>
            <w:hideMark/>
          </w:tcPr>
          <w:p w:rsidR="00286314" w:rsidRPr="006B1386" w:rsidRDefault="00286314" w:rsidP="00286314">
            <w:pPr>
              <w:jc w:val="center"/>
              <w:rPr>
                <w:rFonts w:ascii="Arial Narrow" w:hAnsi="Arial Narrow" w:cs="Arial"/>
                <w:lang w:val="sr-Cyrl-RS"/>
              </w:rPr>
            </w:pPr>
            <w:r w:rsidRPr="006B1386">
              <w:rPr>
                <w:rFonts w:ascii="Arial Narrow" w:hAnsi="Arial Narrow" w:cs="Arial"/>
                <w:lang w:val="sr-Cyrl-RS"/>
              </w:rPr>
              <w:t>3</w:t>
            </w:r>
          </w:p>
        </w:tc>
        <w:tc>
          <w:tcPr>
            <w:tcW w:w="1134" w:type="dxa"/>
            <w:tcBorders>
              <w:left w:val="single" w:sz="6" w:space="0" w:color="auto"/>
            </w:tcBorders>
            <w:vAlign w:val="bottom"/>
          </w:tcPr>
          <w:p w:rsidR="00286314" w:rsidRPr="006B1386" w:rsidRDefault="00286314" w:rsidP="00286314">
            <w:pPr>
              <w:ind w:left="-150" w:firstLine="150"/>
              <w:jc w:val="center"/>
              <w:rPr>
                <w:rFonts w:ascii="Arial Narrow" w:hAnsi="Arial Narrow" w:cs="Arial"/>
                <w:kern w:val="2"/>
                <w:lang w:val="sr-Latn-CS"/>
              </w:rPr>
            </w:pPr>
          </w:p>
        </w:tc>
        <w:tc>
          <w:tcPr>
            <w:tcW w:w="1134"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88"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76"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697" w:type="dxa"/>
          </w:tcPr>
          <w:p w:rsidR="00286314" w:rsidRPr="006B1386" w:rsidRDefault="00286314" w:rsidP="00286314">
            <w:pPr>
              <w:ind w:left="-150" w:firstLine="150"/>
              <w:jc w:val="right"/>
              <w:rPr>
                <w:rFonts w:ascii="Arial Narrow" w:hAnsi="Arial Narrow" w:cs="Arial"/>
                <w:kern w:val="2"/>
                <w:lang w:val="sr-Latn-CS"/>
              </w:rPr>
            </w:pPr>
          </w:p>
        </w:tc>
      </w:tr>
      <w:tr w:rsidR="006B1386" w:rsidRPr="006B1386" w:rsidTr="00286314">
        <w:trPr>
          <w:cantSplit/>
          <w:trHeight w:val="539"/>
          <w:jc w:val="center"/>
        </w:trPr>
        <w:tc>
          <w:tcPr>
            <w:tcW w:w="684" w:type="dxa"/>
            <w:noWrap/>
            <w:vAlign w:val="bottom"/>
            <w:hideMark/>
          </w:tcPr>
          <w:p w:rsidR="00286314" w:rsidRPr="006B1386" w:rsidRDefault="00286314" w:rsidP="00286314">
            <w:pPr>
              <w:jc w:val="right"/>
              <w:rPr>
                <w:rFonts w:ascii="Arial Narrow" w:hAnsi="Arial Narrow" w:cs="Arial"/>
                <w:lang w:val="sr-Cyrl-CS"/>
              </w:rPr>
            </w:pPr>
            <w:r w:rsidRPr="006B1386">
              <w:rPr>
                <w:rFonts w:ascii="Arial Narrow" w:hAnsi="Arial Narrow" w:cs="Arial"/>
                <w:lang w:val="sr-Cyrl-CS"/>
              </w:rPr>
              <w:t>13.</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286314" w:rsidRPr="006B1386" w:rsidRDefault="00286314" w:rsidP="00286314">
            <w:pPr>
              <w:rPr>
                <w:rFonts w:ascii="Arial Narrow" w:hAnsi="Arial Narrow" w:cs="Arial"/>
              </w:rPr>
            </w:pPr>
            <w:r w:rsidRPr="006B1386">
              <w:rPr>
                <w:rFonts w:ascii="Arial Narrow" w:hAnsi="Arial Narrow" w:cs="Arial"/>
              </w:rPr>
              <w:t xml:space="preserve">Тонер за HP 1525 N color cyan </w:t>
            </w:r>
            <w:r w:rsidRPr="006B1386">
              <w:rPr>
                <w:rFonts w:ascii="Arial Narrow" w:hAnsi="Arial Narrow" w:cs="Arial"/>
                <w:lang w:val="sr-Cyrl-CS"/>
              </w:rPr>
              <w:t>-</w:t>
            </w:r>
            <w:r w:rsidRPr="006B1386">
              <w:rPr>
                <w:rFonts w:ascii="Arial Narrow" w:hAnsi="Arial Narrow" w:cs="Arial"/>
                <w:b/>
              </w:rPr>
              <w:t>оригинал</w:t>
            </w:r>
          </w:p>
        </w:tc>
        <w:tc>
          <w:tcPr>
            <w:tcW w:w="708" w:type="dxa"/>
            <w:noWrap/>
            <w:vAlign w:val="bottom"/>
            <w:hideMark/>
          </w:tcPr>
          <w:p w:rsidR="00286314" w:rsidRPr="006B1386" w:rsidRDefault="00286314" w:rsidP="00286314">
            <w:pPr>
              <w:jc w:val="center"/>
              <w:rPr>
                <w:rFonts w:ascii="Arial Narrow" w:hAnsi="Arial Narrow" w:cs="Arial"/>
                <w:kern w:val="2"/>
                <w:lang w:val="sr-Cyrl-CS"/>
              </w:rPr>
            </w:pPr>
            <w:r w:rsidRPr="006B1386">
              <w:rPr>
                <w:rFonts w:ascii="Arial Narrow" w:hAnsi="Arial Narrow" w:cs="Arial"/>
                <w:kern w:val="2"/>
                <w:lang w:val="sr-Cyrl-CS"/>
              </w:rPr>
              <w:t>ком</w:t>
            </w:r>
          </w:p>
        </w:tc>
        <w:tc>
          <w:tcPr>
            <w:tcW w:w="709" w:type="dxa"/>
            <w:tcBorders>
              <w:top w:val="single" w:sz="4" w:space="0" w:color="auto"/>
              <w:left w:val="single" w:sz="4" w:space="0" w:color="auto"/>
              <w:bottom w:val="single" w:sz="4" w:space="0" w:color="auto"/>
              <w:right w:val="single" w:sz="6" w:space="0" w:color="auto"/>
            </w:tcBorders>
            <w:noWrap/>
            <w:vAlign w:val="bottom"/>
            <w:hideMark/>
          </w:tcPr>
          <w:p w:rsidR="00286314" w:rsidRPr="006B1386" w:rsidRDefault="00286314" w:rsidP="00286314">
            <w:pPr>
              <w:jc w:val="center"/>
              <w:rPr>
                <w:rFonts w:ascii="Arial Narrow" w:hAnsi="Arial Narrow" w:cs="Arial"/>
                <w:lang w:val="sr-Latn-RS"/>
              </w:rPr>
            </w:pPr>
            <w:r w:rsidRPr="006B1386">
              <w:rPr>
                <w:rFonts w:ascii="Arial Narrow" w:hAnsi="Arial Narrow" w:cs="Arial"/>
                <w:lang w:val="sr-Latn-RS"/>
              </w:rPr>
              <w:t>3</w:t>
            </w:r>
          </w:p>
        </w:tc>
        <w:tc>
          <w:tcPr>
            <w:tcW w:w="1134" w:type="dxa"/>
            <w:tcBorders>
              <w:left w:val="single" w:sz="6" w:space="0" w:color="auto"/>
            </w:tcBorders>
            <w:vAlign w:val="bottom"/>
          </w:tcPr>
          <w:p w:rsidR="00286314" w:rsidRPr="006B1386" w:rsidRDefault="00286314" w:rsidP="00286314">
            <w:pPr>
              <w:ind w:left="-150" w:firstLine="150"/>
              <w:jc w:val="center"/>
              <w:rPr>
                <w:rFonts w:ascii="Arial Narrow" w:hAnsi="Arial Narrow" w:cs="Arial"/>
                <w:kern w:val="2"/>
                <w:lang w:val="sr-Latn-CS"/>
              </w:rPr>
            </w:pPr>
          </w:p>
        </w:tc>
        <w:tc>
          <w:tcPr>
            <w:tcW w:w="1134"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88"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76"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697" w:type="dxa"/>
          </w:tcPr>
          <w:p w:rsidR="00286314" w:rsidRPr="006B1386" w:rsidRDefault="00286314" w:rsidP="00286314">
            <w:pPr>
              <w:ind w:left="-150" w:firstLine="150"/>
              <w:jc w:val="right"/>
              <w:rPr>
                <w:rFonts w:ascii="Arial Narrow" w:hAnsi="Arial Narrow" w:cs="Arial"/>
                <w:kern w:val="2"/>
                <w:lang w:val="sr-Latn-CS"/>
              </w:rPr>
            </w:pPr>
          </w:p>
        </w:tc>
      </w:tr>
      <w:tr w:rsidR="006B1386" w:rsidRPr="006B1386" w:rsidTr="006B369B">
        <w:trPr>
          <w:cantSplit/>
          <w:trHeight w:val="539"/>
          <w:jc w:val="center"/>
        </w:trPr>
        <w:tc>
          <w:tcPr>
            <w:tcW w:w="684" w:type="dxa"/>
            <w:noWrap/>
            <w:vAlign w:val="bottom"/>
            <w:hideMark/>
          </w:tcPr>
          <w:p w:rsidR="00286314" w:rsidRPr="006B1386" w:rsidRDefault="00286314" w:rsidP="00286314">
            <w:pPr>
              <w:jc w:val="right"/>
              <w:rPr>
                <w:rFonts w:ascii="Arial Narrow" w:hAnsi="Arial Narrow" w:cs="Arial"/>
                <w:lang w:val="sr-Cyrl-CS"/>
              </w:rPr>
            </w:pPr>
            <w:r w:rsidRPr="006B1386">
              <w:rPr>
                <w:rFonts w:ascii="Arial Narrow" w:hAnsi="Arial Narrow" w:cs="Arial"/>
                <w:lang w:val="sr-Cyrl-CS"/>
              </w:rPr>
              <w:t>14.</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286314" w:rsidRPr="006B1386" w:rsidRDefault="00286314" w:rsidP="00286314">
            <w:pPr>
              <w:rPr>
                <w:rFonts w:ascii="Arial Narrow" w:hAnsi="Arial Narrow" w:cs="Arial"/>
              </w:rPr>
            </w:pPr>
            <w:r w:rsidRPr="006B1386">
              <w:rPr>
                <w:rFonts w:ascii="Arial Narrow" w:hAnsi="Arial Narrow" w:cs="Arial"/>
              </w:rPr>
              <w:t>Тонер за HP 1525 N color  magenta</w:t>
            </w:r>
            <w:r w:rsidRPr="006B1386">
              <w:rPr>
                <w:rFonts w:ascii="Arial Narrow" w:hAnsi="Arial Narrow" w:cs="Arial"/>
                <w:lang w:val="sr-Cyrl-CS"/>
              </w:rPr>
              <w:t>-</w:t>
            </w:r>
            <w:r w:rsidRPr="006B1386">
              <w:rPr>
                <w:rFonts w:ascii="Arial Narrow" w:hAnsi="Arial Narrow" w:cs="Arial"/>
                <w:b/>
              </w:rPr>
              <w:t>оригинал</w:t>
            </w:r>
          </w:p>
        </w:tc>
        <w:tc>
          <w:tcPr>
            <w:tcW w:w="708" w:type="dxa"/>
            <w:noWrap/>
            <w:vAlign w:val="bottom"/>
            <w:hideMark/>
          </w:tcPr>
          <w:p w:rsidR="00286314" w:rsidRPr="006B1386" w:rsidRDefault="00286314" w:rsidP="00286314">
            <w:pPr>
              <w:jc w:val="center"/>
              <w:rPr>
                <w:rFonts w:ascii="Arial Narrow" w:hAnsi="Arial Narrow" w:cs="Arial"/>
                <w:kern w:val="2"/>
                <w:lang w:val="sr-Cyrl-CS"/>
              </w:rPr>
            </w:pPr>
            <w:r w:rsidRPr="006B1386">
              <w:rPr>
                <w:rFonts w:ascii="Arial Narrow" w:hAnsi="Arial Narrow" w:cs="Arial"/>
                <w:kern w:val="2"/>
                <w:lang w:val="sr-Cyrl-CS"/>
              </w:rPr>
              <w:t>ком</w:t>
            </w:r>
          </w:p>
        </w:tc>
        <w:tc>
          <w:tcPr>
            <w:tcW w:w="709" w:type="dxa"/>
            <w:tcBorders>
              <w:top w:val="single" w:sz="4" w:space="0" w:color="auto"/>
              <w:left w:val="single" w:sz="4" w:space="0" w:color="auto"/>
              <w:bottom w:val="single" w:sz="6" w:space="0" w:color="auto"/>
              <w:right w:val="single" w:sz="6" w:space="0" w:color="auto"/>
            </w:tcBorders>
            <w:noWrap/>
            <w:vAlign w:val="bottom"/>
            <w:hideMark/>
          </w:tcPr>
          <w:p w:rsidR="00286314" w:rsidRPr="006B1386" w:rsidRDefault="00286314" w:rsidP="00286314">
            <w:pPr>
              <w:jc w:val="center"/>
              <w:rPr>
                <w:rFonts w:ascii="Arial Narrow" w:hAnsi="Arial Narrow" w:cs="Arial"/>
                <w:lang w:val="sr-Latn-RS"/>
              </w:rPr>
            </w:pPr>
            <w:r w:rsidRPr="006B1386">
              <w:rPr>
                <w:rFonts w:ascii="Arial Narrow" w:hAnsi="Arial Narrow" w:cs="Arial"/>
                <w:lang w:val="sr-Latn-RS"/>
              </w:rPr>
              <w:t>3</w:t>
            </w:r>
          </w:p>
        </w:tc>
        <w:tc>
          <w:tcPr>
            <w:tcW w:w="1134" w:type="dxa"/>
            <w:tcBorders>
              <w:left w:val="single" w:sz="6" w:space="0" w:color="auto"/>
            </w:tcBorders>
            <w:vAlign w:val="bottom"/>
          </w:tcPr>
          <w:p w:rsidR="00286314" w:rsidRPr="006B1386" w:rsidRDefault="00286314" w:rsidP="00286314">
            <w:pPr>
              <w:ind w:left="-150" w:firstLine="150"/>
              <w:jc w:val="center"/>
              <w:rPr>
                <w:rFonts w:ascii="Arial Narrow" w:hAnsi="Arial Narrow" w:cs="Arial"/>
                <w:kern w:val="2"/>
                <w:lang w:val="sr-Latn-CS"/>
              </w:rPr>
            </w:pPr>
          </w:p>
        </w:tc>
        <w:tc>
          <w:tcPr>
            <w:tcW w:w="1134"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88"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276" w:type="dxa"/>
            <w:vAlign w:val="bottom"/>
          </w:tcPr>
          <w:p w:rsidR="00286314" w:rsidRPr="006B1386" w:rsidRDefault="00286314" w:rsidP="00286314">
            <w:pPr>
              <w:ind w:left="-150" w:firstLine="150"/>
              <w:jc w:val="right"/>
              <w:rPr>
                <w:rFonts w:ascii="Arial Narrow" w:hAnsi="Arial Narrow" w:cs="Arial"/>
                <w:kern w:val="2"/>
                <w:lang w:val="sr-Latn-CS"/>
              </w:rPr>
            </w:pPr>
          </w:p>
        </w:tc>
        <w:tc>
          <w:tcPr>
            <w:tcW w:w="1697" w:type="dxa"/>
          </w:tcPr>
          <w:p w:rsidR="00286314" w:rsidRPr="006B1386" w:rsidRDefault="00286314" w:rsidP="00286314">
            <w:pPr>
              <w:ind w:left="-150" w:firstLine="150"/>
              <w:jc w:val="right"/>
              <w:rPr>
                <w:rFonts w:ascii="Arial Narrow" w:hAnsi="Arial Narrow" w:cs="Arial"/>
                <w:kern w:val="2"/>
                <w:lang w:val="sr-Latn-CS"/>
              </w:rPr>
            </w:pPr>
          </w:p>
        </w:tc>
      </w:tr>
      <w:tr w:rsidR="006B1386" w:rsidRPr="006B1386" w:rsidTr="006B369B">
        <w:trPr>
          <w:cantSplit/>
          <w:trHeight w:val="539"/>
          <w:jc w:val="center"/>
        </w:trPr>
        <w:tc>
          <w:tcPr>
            <w:tcW w:w="684" w:type="dxa"/>
            <w:noWrap/>
            <w:vAlign w:val="bottom"/>
            <w:hideMark/>
          </w:tcPr>
          <w:p w:rsidR="006B369B" w:rsidRPr="006B1386" w:rsidRDefault="006B369B" w:rsidP="006B369B">
            <w:pPr>
              <w:jc w:val="right"/>
              <w:rPr>
                <w:rFonts w:ascii="Arial Narrow" w:hAnsi="Arial Narrow" w:cs="Arial"/>
                <w:lang w:val="sr-Cyrl-CS"/>
              </w:rPr>
            </w:pPr>
            <w:r w:rsidRPr="006B1386">
              <w:rPr>
                <w:rFonts w:ascii="Arial Narrow" w:hAnsi="Arial Narrow" w:cs="Arial"/>
                <w:lang w:val="sr-Cyrl-CS"/>
              </w:rPr>
              <w:t>15.</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6B369B" w:rsidRPr="006B1386" w:rsidRDefault="006B369B" w:rsidP="006B369B">
            <w:pPr>
              <w:rPr>
                <w:rFonts w:ascii="Arial Narrow" w:hAnsi="Arial Narrow" w:cs="Arial"/>
                <w:lang w:val="sr-Cyrl-CS"/>
              </w:rPr>
            </w:pPr>
            <w:r w:rsidRPr="006B1386">
              <w:rPr>
                <w:rFonts w:ascii="Arial Narrow" w:hAnsi="Arial Narrow" w:cs="Arial"/>
              </w:rPr>
              <w:t xml:space="preserve">Тонер за HP 1525 N color </w:t>
            </w:r>
            <w:r w:rsidRPr="006B1386">
              <w:rPr>
                <w:rFonts w:ascii="Arial Narrow" w:hAnsi="Arial Narrow" w:cs="Arial"/>
                <w:lang w:val="sr-Cyrl-CS"/>
              </w:rPr>
              <w:t>жути-</w:t>
            </w:r>
            <w:r w:rsidRPr="006B1386">
              <w:rPr>
                <w:rFonts w:ascii="Arial Narrow" w:hAnsi="Arial Narrow" w:cs="Arial"/>
                <w:b/>
              </w:rPr>
              <w:t>оригинал</w:t>
            </w:r>
          </w:p>
        </w:tc>
        <w:tc>
          <w:tcPr>
            <w:tcW w:w="708" w:type="dxa"/>
            <w:noWrap/>
            <w:vAlign w:val="bottom"/>
            <w:hideMark/>
          </w:tcPr>
          <w:p w:rsidR="006B369B" w:rsidRPr="006B1386" w:rsidRDefault="006B369B" w:rsidP="006B369B">
            <w:pPr>
              <w:jc w:val="center"/>
              <w:rPr>
                <w:rFonts w:ascii="Arial Narrow" w:hAnsi="Arial Narrow" w:cs="Arial"/>
                <w:kern w:val="2"/>
                <w:lang w:val="sr-Cyrl-CS"/>
              </w:rPr>
            </w:pPr>
            <w:r w:rsidRPr="006B1386">
              <w:rPr>
                <w:rFonts w:ascii="Arial Narrow" w:hAnsi="Arial Narrow" w:cs="Arial"/>
                <w:kern w:val="2"/>
                <w:lang w:val="sr-Cyrl-CS"/>
              </w:rPr>
              <w:t>ком</w:t>
            </w:r>
          </w:p>
        </w:tc>
        <w:tc>
          <w:tcPr>
            <w:tcW w:w="709" w:type="dxa"/>
            <w:tcBorders>
              <w:top w:val="single" w:sz="6" w:space="0" w:color="auto"/>
              <w:left w:val="single" w:sz="4" w:space="0" w:color="auto"/>
              <w:bottom w:val="single" w:sz="4" w:space="0" w:color="auto"/>
              <w:right w:val="single" w:sz="6" w:space="0" w:color="auto"/>
            </w:tcBorders>
            <w:noWrap/>
            <w:vAlign w:val="bottom"/>
            <w:hideMark/>
          </w:tcPr>
          <w:p w:rsidR="006B369B" w:rsidRPr="006B1386" w:rsidRDefault="006B369B" w:rsidP="006B369B">
            <w:pPr>
              <w:jc w:val="center"/>
              <w:rPr>
                <w:rFonts w:ascii="Arial Narrow" w:hAnsi="Arial Narrow" w:cs="Arial"/>
                <w:lang w:val="sr-Latn-RS"/>
              </w:rPr>
            </w:pPr>
            <w:r w:rsidRPr="006B1386">
              <w:rPr>
                <w:rFonts w:ascii="Arial Narrow" w:hAnsi="Arial Narrow" w:cs="Arial"/>
                <w:lang w:val="sr-Latn-RS"/>
              </w:rPr>
              <w:t>3</w:t>
            </w:r>
          </w:p>
        </w:tc>
        <w:tc>
          <w:tcPr>
            <w:tcW w:w="1134" w:type="dxa"/>
            <w:tcBorders>
              <w:left w:val="single" w:sz="6" w:space="0" w:color="auto"/>
            </w:tcBorders>
            <w:vAlign w:val="bottom"/>
          </w:tcPr>
          <w:p w:rsidR="006B369B" w:rsidRPr="006B1386" w:rsidRDefault="006B369B" w:rsidP="006B369B">
            <w:pPr>
              <w:ind w:left="-150" w:firstLine="150"/>
              <w:jc w:val="center"/>
              <w:rPr>
                <w:rFonts w:ascii="Arial Narrow" w:hAnsi="Arial Narrow" w:cs="Arial"/>
                <w:kern w:val="2"/>
                <w:lang w:val="sr-Latn-CS"/>
              </w:rPr>
            </w:pPr>
          </w:p>
        </w:tc>
        <w:tc>
          <w:tcPr>
            <w:tcW w:w="1134" w:type="dxa"/>
            <w:vAlign w:val="bottom"/>
          </w:tcPr>
          <w:p w:rsidR="006B369B" w:rsidRPr="006B1386" w:rsidRDefault="006B369B" w:rsidP="006B369B">
            <w:pPr>
              <w:ind w:left="-150" w:firstLine="150"/>
              <w:jc w:val="right"/>
              <w:rPr>
                <w:rFonts w:ascii="Arial Narrow" w:hAnsi="Arial Narrow" w:cs="Arial"/>
                <w:kern w:val="2"/>
                <w:lang w:val="sr-Latn-CS"/>
              </w:rPr>
            </w:pPr>
          </w:p>
        </w:tc>
        <w:tc>
          <w:tcPr>
            <w:tcW w:w="1288" w:type="dxa"/>
            <w:vAlign w:val="bottom"/>
          </w:tcPr>
          <w:p w:rsidR="006B369B" w:rsidRPr="006B1386" w:rsidRDefault="006B369B" w:rsidP="006B369B">
            <w:pPr>
              <w:ind w:left="-150" w:firstLine="150"/>
              <w:jc w:val="right"/>
              <w:rPr>
                <w:rFonts w:ascii="Arial Narrow" w:hAnsi="Arial Narrow" w:cs="Arial"/>
                <w:kern w:val="2"/>
                <w:lang w:val="sr-Latn-CS"/>
              </w:rPr>
            </w:pPr>
          </w:p>
        </w:tc>
        <w:tc>
          <w:tcPr>
            <w:tcW w:w="1276" w:type="dxa"/>
            <w:vAlign w:val="bottom"/>
          </w:tcPr>
          <w:p w:rsidR="006B369B" w:rsidRPr="006B1386" w:rsidRDefault="006B369B" w:rsidP="006B369B">
            <w:pPr>
              <w:ind w:left="-150" w:firstLine="150"/>
              <w:jc w:val="right"/>
              <w:rPr>
                <w:rFonts w:ascii="Arial Narrow" w:hAnsi="Arial Narrow" w:cs="Arial"/>
                <w:kern w:val="2"/>
                <w:lang w:val="sr-Latn-CS"/>
              </w:rPr>
            </w:pPr>
          </w:p>
        </w:tc>
        <w:tc>
          <w:tcPr>
            <w:tcW w:w="1697" w:type="dxa"/>
          </w:tcPr>
          <w:p w:rsidR="006B369B" w:rsidRPr="006B1386" w:rsidRDefault="006B369B" w:rsidP="006B369B">
            <w:pPr>
              <w:ind w:left="-150" w:firstLine="150"/>
              <w:jc w:val="right"/>
              <w:rPr>
                <w:rFonts w:ascii="Arial Narrow" w:hAnsi="Arial Narrow" w:cs="Arial"/>
                <w:kern w:val="2"/>
                <w:lang w:val="sr-Latn-CS"/>
              </w:rPr>
            </w:pPr>
          </w:p>
        </w:tc>
      </w:tr>
      <w:tr w:rsidR="006B1386" w:rsidRPr="006B1386" w:rsidTr="006F03E0">
        <w:trPr>
          <w:cantSplit/>
          <w:trHeight w:val="539"/>
          <w:jc w:val="center"/>
        </w:trPr>
        <w:tc>
          <w:tcPr>
            <w:tcW w:w="684" w:type="dxa"/>
            <w:noWrap/>
            <w:vAlign w:val="bottom"/>
            <w:hideMark/>
          </w:tcPr>
          <w:p w:rsidR="006B369B" w:rsidRPr="006B1386" w:rsidRDefault="006B369B" w:rsidP="006B369B">
            <w:pPr>
              <w:jc w:val="right"/>
              <w:rPr>
                <w:rFonts w:ascii="Arial Narrow" w:hAnsi="Arial Narrow" w:cs="Arial"/>
                <w:lang w:val="sr-Latn-CS"/>
              </w:rPr>
            </w:pPr>
            <w:r w:rsidRPr="006B1386">
              <w:rPr>
                <w:rFonts w:ascii="Arial Narrow" w:hAnsi="Arial Narrow" w:cs="Arial"/>
                <w:lang w:val="sr-Latn-CS"/>
              </w:rPr>
              <w:t>16.</w:t>
            </w:r>
          </w:p>
        </w:tc>
        <w:tc>
          <w:tcPr>
            <w:tcW w:w="2410" w:type="dxa"/>
            <w:tcBorders>
              <w:top w:val="single" w:sz="4" w:space="0" w:color="auto"/>
              <w:left w:val="single" w:sz="4" w:space="0" w:color="auto"/>
              <w:bottom w:val="thinThickSmallGap" w:sz="24" w:space="0" w:color="auto"/>
              <w:right w:val="single" w:sz="4" w:space="0" w:color="auto"/>
            </w:tcBorders>
            <w:noWrap/>
            <w:vAlign w:val="bottom"/>
            <w:hideMark/>
          </w:tcPr>
          <w:p w:rsidR="006B369B" w:rsidRPr="006B1386" w:rsidRDefault="006B369B" w:rsidP="006B369B">
            <w:pPr>
              <w:rPr>
                <w:rFonts w:ascii="Arial Narrow" w:hAnsi="Arial Narrow" w:cs="Arial"/>
                <w:lang w:val="sr-Cyrl-CS"/>
              </w:rPr>
            </w:pPr>
            <w:r w:rsidRPr="006B1386">
              <w:rPr>
                <w:rFonts w:ascii="Arial Narrow" w:hAnsi="Arial Narrow" w:cs="Arial"/>
              </w:rPr>
              <w:t>To</w:t>
            </w:r>
            <w:r w:rsidRPr="006B1386">
              <w:rPr>
                <w:rFonts w:ascii="Arial Narrow" w:hAnsi="Arial Narrow" w:cs="Arial"/>
                <w:lang w:val="sr-Cyrl-CS"/>
              </w:rPr>
              <w:t xml:space="preserve">нер за </w:t>
            </w:r>
            <w:r w:rsidRPr="006B1386">
              <w:rPr>
                <w:rFonts w:ascii="Arial Narrow" w:hAnsi="Arial Narrow" w:cs="Arial"/>
              </w:rPr>
              <w:t>HP</w:t>
            </w:r>
            <w:r w:rsidRPr="006B1386">
              <w:rPr>
                <w:rFonts w:ascii="Arial Narrow" w:hAnsi="Arial Narrow" w:cs="Arial"/>
                <w:lang w:val="sr-Cyrl-CS"/>
              </w:rPr>
              <w:t xml:space="preserve"> </w:t>
            </w:r>
            <w:r w:rsidRPr="006B1386">
              <w:rPr>
                <w:rFonts w:ascii="Arial Narrow" w:hAnsi="Arial Narrow" w:cs="Arial"/>
                <w:lang w:val="sr-Latn-CS"/>
              </w:rPr>
              <w:t xml:space="preserve">Color Laser Jet 2605, </w:t>
            </w:r>
            <w:r w:rsidRPr="006B1386">
              <w:rPr>
                <w:rFonts w:ascii="Arial Narrow" w:hAnsi="Arial Narrow" w:cs="Arial"/>
                <w:lang w:val="sr-Cyrl-CS"/>
              </w:rPr>
              <w:t>компатибилан нерециклиран</w:t>
            </w:r>
          </w:p>
        </w:tc>
        <w:tc>
          <w:tcPr>
            <w:tcW w:w="708" w:type="dxa"/>
            <w:tcBorders>
              <w:bottom w:val="thinThickSmallGap" w:sz="24" w:space="0" w:color="auto"/>
            </w:tcBorders>
            <w:noWrap/>
            <w:vAlign w:val="bottom"/>
            <w:hideMark/>
          </w:tcPr>
          <w:p w:rsidR="006B369B" w:rsidRPr="006B1386" w:rsidRDefault="006B369B" w:rsidP="006B369B">
            <w:pPr>
              <w:jc w:val="center"/>
              <w:rPr>
                <w:rFonts w:ascii="Arial Narrow" w:hAnsi="Arial Narrow" w:cs="Arial"/>
                <w:kern w:val="2"/>
                <w:lang w:val="sr-Cyrl-CS"/>
              </w:rPr>
            </w:pPr>
            <w:r w:rsidRPr="006B1386">
              <w:rPr>
                <w:rFonts w:ascii="Arial Narrow" w:hAnsi="Arial Narrow" w:cs="Arial"/>
                <w:lang w:val="sr-Cyrl-CS"/>
              </w:rPr>
              <w:t>ком</w:t>
            </w:r>
          </w:p>
        </w:tc>
        <w:tc>
          <w:tcPr>
            <w:tcW w:w="709" w:type="dxa"/>
            <w:tcBorders>
              <w:top w:val="single" w:sz="4" w:space="0" w:color="auto"/>
              <w:left w:val="single" w:sz="4" w:space="0" w:color="auto"/>
              <w:bottom w:val="thinThickSmallGap" w:sz="24" w:space="0" w:color="auto"/>
              <w:right w:val="single" w:sz="6" w:space="0" w:color="auto"/>
            </w:tcBorders>
            <w:noWrap/>
            <w:vAlign w:val="bottom"/>
            <w:hideMark/>
          </w:tcPr>
          <w:p w:rsidR="006B369B" w:rsidRPr="006B1386" w:rsidRDefault="006B369B" w:rsidP="006B369B">
            <w:pPr>
              <w:jc w:val="center"/>
              <w:rPr>
                <w:rFonts w:ascii="Arial Narrow" w:hAnsi="Arial Narrow" w:cs="Arial"/>
              </w:rPr>
            </w:pPr>
            <w:r w:rsidRPr="006B1386">
              <w:rPr>
                <w:rFonts w:ascii="Arial Narrow" w:hAnsi="Arial Narrow" w:cs="Arial"/>
              </w:rPr>
              <w:t>3</w:t>
            </w:r>
          </w:p>
        </w:tc>
        <w:tc>
          <w:tcPr>
            <w:tcW w:w="1134" w:type="dxa"/>
            <w:tcBorders>
              <w:left w:val="single" w:sz="6" w:space="0" w:color="auto"/>
            </w:tcBorders>
            <w:vAlign w:val="bottom"/>
          </w:tcPr>
          <w:p w:rsidR="006B369B" w:rsidRPr="006B1386" w:rsidRDefault="006B369B" w:rsidP="006B369B">
            <w:pPr>
              <w:ind w:left="-150" w:firstLine="150"/>
              <w:jc w:val="center"/>
              <w:rPr>
                <w:rFonts w:ascii="Arial Narrow" w:hAnsi="Arial Narrow" w:cs="Arial"/>
                <w:kern w:val="2"/>
                <w:lang w:val="sr-Latn-CS"/>
              </w:rPr>
            </w:pPr>
          </w:p>
        </w:tc>
        <w:tc>
          <w:tcPr>
            <w:tcW w:w="1134" w:type="dxa"/>
            <w:vAlign w:val="bottom"/>
          </w:tcPr>
          <w:p w:rsidR="006B369B" w:rsidRPr="006B1386" w:rsidRDefault="006B369B" w:rsidP="006B369B">
            <w:pPr>
              <w:ind w:left="-150" w:firstLine="150"/>
              <w:jc w:val="right"/>
              <w:rPr>
                <w:rFonts w:ascii="Arial Narrow" w:hAnsi="Arial Narrow" w:cs="Arial"/>
                <w:kern w:val="2"/>
                <w:lang w:val="sr-Latn-CS"/>
              </w:rPr>
            </w:pPr>
          </w:p>
        </w:tc>
        <w:tc>
          <w:tcPr>
            <w:tcW w:w="1288" w:type="dxa"/>
            <w:vAlign w:val="bottom"/>
          </w:tcPr>
          <w:p w:rsidR="006B369B" w:rsidRPr="006B1386" w:rsidRDefault="006B369B" w:rsidP="006B369B">
            <w:pPr>
              <w:ind w:left="-150" w:firstLine="150"/>
              <w:jc w:val="right"/>
              <w:rPr>
                <w:rFonts w:ascii="Arial Narrow" w:hAnsi="Arial Narrow" w:cs="Arial"/>
                <w:kern w:val="2"/>
                <w:lang w:val="sr-Latn-CS"/>
              </w:rPr>
            </w:pPr>
          </w:p>
        </w:tc>
        <w:tc>
          <w:tcPr>
            <w:tcW w:w="1276" w:type="dxa"/>
            <w:vAlign w:val="bottom"/>
          </w:tcPr>
          <w:p w:rsidR="006B369B" w:rsidRPr="006B1386" w:rsidRDefault="006B369B" w:rsidP="006B369B">
            <w:pPr>
              <w:ind w:left="-150" w:firstLine="150"/>
              <w:jc w:val="right"/>
              <w:rPr>
                <w:rFonts w:ascii="Arial Narrow" w:hAnsi="Arial Narrow" w:cs="Arial"/>
                <w:kern w:val="2"/>
                <w:lang w:val="sr-Latn-CS"/>
              </w:rPr>
            </w:pPr>
          </w:p>
        </w:tc>
        <w:tc>
          <w:tcPr>
            <w:tcW w:w="1697" w:type="dxa"/>
          </w:tcPr>
          <w:p w:rsidR="006B369B" w:rsidRPr="006B1386" w:rsidRDefault="006B369B" w:rsidP="006B369B">
            <w:pPr>
              <w:ind w:left="-150" w:firstLine="150"/>
              <w:jc w:val="right"/>
              <w:rPr>
                <w:rFonts w:ascii="Arial Narrow" w:hAnsi="Arial Narrow" w:cs="Arial"/>
                <w:kern w:val="2"/>
                <w:lang w:val="sr-Latn-CS"/>
              </w:rPr>
            </w:pPr>
          </w:p>
        </w:tc>
      </w:tr>
      <w:tr w:rsidR="006B1386" w:rsidRPr="006B1386" w:rsidTr="006F03E0">
        <w:trPr>
          <w:cantSplit/>
          <w:trHeight w:val="539"/>
          <w:jc w:val="center"/>
        </w:trPr>
        <w:tc>
          <w:tcPr>
            <w:tcW w:w="684" w:type="dxa"/>
            <w:tcBorders>
              <w:right w:val="single" w:sz="4" w:space="0" w:color="auto"/>
            </w:tcBorders>
            <w:noWrap/>
            <w:vAlign w:val="bottom"/>
            <w:hideMark/>
          </w:tcPr>
          <w:p w:rsidR="006B369B" w:rsidRPr="006B1386" w:rsidRDefault="006B369B" w:rsidP="006B369B">
            <w:pPr>
              <w:jc w:val="right"/>
              <w:rPr>
                <w:rFonts w:ascii="Arial Narrow" w:hAnsi="Arial Narrow" w:cs="Arial"/>
                <w:lang w:val="sr-Latn-CS"/>
              </w:rPr>
            </w:pPr>
            <w:r w:rsidRPr="006B1386">
              <w:rPr>
                <w:rFonts w:ascii="Arial Narrow" w:hAnsi="Arial Narrow" w:cs="Arial"/>
                <w:lang w:val="sr-Latn-CS"/>
              </w:rPr>
              <w:lastRenderedPageBreak/>
              <w:t>17.</w:t>
            </w:r>
          </w:p>
        </w:tc>
        <w:tc>
          <w:tcPr>
            <w:tcW w:w="2410" w:type="dxa"/>
            <w:tcBorders>
              <w:top w:val="thinThickSmallGap" w:sz="24" w:space="0" w:color="auto"/>
              <w:left w:val="single" w:sz="4" w:space="0" w:color="auto"/>
              <w:bottom w:val="single" w:sz="4" w:space="0" w:color="auto"/>
              <w:right w:val="single" w:sz="4" w:space="0" w:color="auto"/>
            </w:tcBorders>
            <w:noWrap/>
            <w:vAlign w:val="bottom"/>
            <w:hideMark/>
          </w:tcPr>
          <w:p w:rsidR="006B369B" w:rsidRPr="006B1386" w:rsidRDefault="006B369B" w:rsidP="006B369B">
            <w:pPr>
              <w:rPr>
                <w:rFonts w:ascii="Arial Narrow" w:hAnsi="Arial Narrow" w:cs="Arial"/>
                <w:lang w:val="sr-Cyrl-CS"/>
              </w:rPr>
            </w:pPr>
            <w:r w:rsidRPr="006B1386">
              <w:rPr>
                <w:rFonts w:ascii="Arial Narrow" w:hAnsi="Arial Narrow" w:cs="Arial"/>
              </w:rPr>
              <w:t xml:space="preserve">Тонер  за HP Laser Jet  M1120 </w:t>
            </w:r>
            <w:r w:rsidRPr="006B1386">
              <w:rPr>
                <w:rFonts w:ascii="Arial Narrow" w:hAnsi="Arial Narrow" w:cs="Arial"/>
                <w:lang w:val="sr-Cyrl-CS"/>
              </w:rPr>
              <w:t>компатибилан нерециклиран</w:t>
            </w:r>
          </w:p>
        </w:tc>
        <w:tc>
          <w:tcPr>
            <w:tcW w:w="708" w:type="dxa"/>
            <w:tcBorders>
              <w:top w:val="thinThickSmallGap" w:sz="24" w:space="0" w:color="auto"/>
              <w:left w:val="single" w:sz="4" w:space="0" w:color="auto"/>
              <w:bottom w:val="single" w:sz="4" w:space="0" w:color="auto"/>
              <w:right w:val="single" w:sz="4" w:space="0" w:color="auto"/>
            </w:tcBorders>
            <w:noWrap/>
            <w:vAlign w:val="bottom"/>
            <w:hideMark/>
          </w:tcPr>
          <w:p w:rsidR="006B369B" w:rsidRPr="006B1386" w:rsidRDefault="006B369B" w:rsidP="006B369B">
            <w:pPr>
              <w:jc w:val="center"/>
              <w:rPr>
                <w:rFonts w:ascii="Arial Narrow" w:hAnsi="Arial Narrow" w:cs="Arial"/>
                <w:kern w:val="2"/>
                <w:lang w:val="sr-Cyrl-CS"/>
              </w:rPr>
            </w:pPr>
            <w:r w:rsidRPr="006B1386">
              <w:rPr>
                <w:rFonts w:ascii="Arial Narrow" w:hAnsi="Arial Narrow" w:cs="Arial"/>
                <w:lang w:val="sr-Cyrl-CS"/>
              </w:rPr>
              <w:t>ком</w:t>
            </w:r>
          </w:p>
        </w:tc>
        <w:tc>
          <w:tcPr>
            <w:tcW w:w="709" w:type="dxa"/>
            <w:tcBorders>
              <w:top w:val="thinThickSmallGap" w:sz="24" w:space="0" w:color="auto"/>
              <w:left w:val="single" w:sz="4" w:space="0" w:color="auto"/>
              <w:bottom w:val="single" w:sz="4" w:space="0" w:color="auto"/>
              <w:right w:val="single" w:sz="4" w:space="0" w:color="auto"/>
            </w:tcBorders>
            <w:noWrap/>
            <w:vAlign w:val="bottom"/>
            <w:hideMark/>
          </w:tcPr>
          <w:p w:rsidR="006B369B" w:rsidRPr="006B1386" w:rsidRDefault="006B369B" w:rsidP="006B369B">
            <w:pPr>
              <w:jc w:val="center"/>
              <w:rPr>
                <w:rFonts w:ascii="Arial Narrow" w:hAnsi="Arial Narrow" w:cs="Arial"/>
                <w:lang w:val="sr-Latn-RS"/>
              </w:rPr>
            </w:pPr>
            <w:r w:rsidRPr="006B1386">
              <w:rPr>
                <w:rFonts w:ascii="Arial Narrow" w:hAnsi="Arial Narrow" w:cs="Arial"/>
                <w:lang w:val="sr-Cyrl-RS"/>
              </w:rPr>
              <w:t>2</w:t>
            </w:r>
            <w:r w:rsidRPr="006B1386">
              <w:rPr>
                <w:rFonts w:ascii="Arial Narrow" w:hAnsi="Arial Narrow" w:cs="Arial"/>
                <w:lang w:val="sr-Latn-RS"/>
              </w:rPr>
              <w:t>2</w:t>
            </w:r>
          </w:p>
        </w:tc>
        <w:tc>
          <w:tcPr>
            <w:tcW w:w="1134" w:type="dxa"/>
            <w:tcBorders>
              <w:left w:val="single" w:sz="4" w:space="0" w:color="auto"/>
            </w:tcBorders>
            <w:vAlign w:val="bottom"/>
          </w:tcPr>
          <w:p w:rsidR="006B369B" w:rsidRPr="006B1386" w:rsidRDefault="006B369B" w:rsidP="006B369B">
            <w:pPr>
              <w:ind w:left="-150" w:firstLine="150"/>
              <w:jc w:val="center"/>
              <w:rPr>
                <w:rFonts w:ascii="Arial Narrow" w:hAnsi="Arial Narrow" w:cs="Arial"/>
                <w:kern w:val="2"/>
                <w:lang w:val="sr-Latn-CS"/>
              </w:rPr>
            </w:pPr>
          </w:p>
        </w:tc>
        <w:tc>
          <w:tcPr>
            <w:tcW w:w="1134" w:type="dxa"/>
            <w:vAlign w:val="bottom"/>
          </w:tcPr>
          <w:p w:rsidR="006B369B" w:rsidRPr="006B1386" w:rsidRDefault="006B369B" w:rsidP="006B369B">
            <w:pPr>
              <w:ind w:left="-150" w:firstLine="150"/>
              <w:jc w:val="right"/>
              <w:rPr>
                <w:rFonts w:ascii="Arial Narrow" w:hAnsi="Arial Narrow" w:cs="Arial"/>
                <w:kern w:val="2"/>
                <w:lang w:val="sr-Latn-CS"/>
              </w:rPr>
            </w:pPr>
          </w:p>
        </w:tc>
        <w:tc>
          <w:tcPr>
            <w:tcW w:w="1288" w:type="dxa"/>
            <w:vAlign w:val="bottom"/>
          </w:tcPr>
          <w:p w:rsidR="006B369B" w:rsidRPr="006B1386" w:rsidRDefault="006B369B" w:rsidP="006B369B">
            <w:pPr>
              <w:ind w:left="-150" w:firstLine="150"/>
              <w:jc w:val="right"/>
              <w:rPr>
                <w:rFonts w:ascii="Arial Narrow" w:hAnsi="Arial Narrow" w:cs="Arial"/>
                <w:kern w:val="2"/>
                <w:lang w:val="sr-Latn-CS"/>
              </w:rPr>
            </w:pPr>
          </w:p>
        </w:tc>
        <w:tc>
          <w:tcPr>
            <w:tcW w:w="1276" w:type="dxa"/>
            <w:vAlign w:val="bottom"/>
          </w:tcPr>
          <w:p w:rsidR="006B369B" w:rsidRPr="006B1386" w:rsidRDefault="006B369B" w:rsidP="006B369B">
            <w:pPr>
              <w:ind w:left="-150" w:firstLine="150"/>
              <w:jc w:val="right"/>
              <w:rPr>
                <w:rFonts w:ascii="Arial Narrow" w:hAnsi="Arial Narrow" w:cs="Arial"/>
                <w:kern w:val="2"/>
                <w:lang w:val="sr-Latn-CS"/>
              </w:rPr>
            </w:pPr>
          </w:p>
        </w:tc>
        <w:tc>
          <w:tcPr>
            <w:tcW w:w="1697" w:type="dxa"/>
          </w:tcPr>
          <w:p w:rsidR="006B369B" w:rsidRPr="006B1386" w:rsidRDefault="006B369B" w:rsidP="006B369B">
            <w:pPr>
              <w:ind w:left="-150" w:firstLine="150"/>
              <w:jc w:val="right"/>
              <w:rPr>
                <w:rFonts w:ascii="Arial Narrow" w:hAnsi="Arial Narrow" w:cs="Arial"/>
                <w:kern w:val="2"/>
                <w:lang w:val="sr-Latn-CS"/>
              </w:rPr>
            </w:pPr>
          </w:p>
        </w:tc>
      </w:tr>
      <w:tr w:rsidR="006B1386" w:rsidRPr="006B1386" w:rsidTr="006F03E0">
        <w:trPr>
          <w:cantSplit/>
          <w:trHeight w:val="539"/>
          <w:jc w:val="center"/>
        </w:trPr>
        <w:tc>
          <w:tcPr>
            <w:tcW w:w="684" w:type="dxa"/>
            <w:noWrap/>
            <w:vAlign w:val="bottom"/>
            <w:hideMark/>
          </w:tcPr>
          <w:p w:rsidR="005A1269" w:rsidRPr="006B1386" w:rsidRDefault="005A1269" w:rsidP="005A1269">
            <w:pPr>
              <w:jc w:val="right"/>
              <w:rPr>
                <w:rFonts w:ascii="Arial Narrow" w:hAnsi="Arial Narrow" w:cs="Arial"/>
                <w:lang w:val="sr-Latn-CS"/>
              </w:rPr>
            </w:pPr>
            <w:r w:rsidRPr="006B1386">
              <w:rPr>
                <w:rFonts w:ascii="Arial Narrow" w:hAnsi="Arial Narrow" w:cs="Arial"/>
                <w:lang w:val="sr-Latn-CS"/>
              </w:rPr>
              <w:t>18.</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5A1269" w:rsidRPr="006B1386" w:rsidRDefault="005A1269" w:rsidP="005A1269">
            <w:pPr>
              <w:rPr>
                <w:rFonts w:ascii="Arial Narrow" w:hAnsi="Arial Narrow" w:cs="Arial"/>
              </w:rPr>
            </w:pPr>
            <w:r w:rsidRPr="006B1386">
              <w:rPr>
                <w:rFonts w:ascii="Arial Narrow" w:hAnsi="Arial Narrow" w:cs="Arial"/>
              </w:rPr>
              <w:t xml:space="preserve"> Тонер  за HP Laser  Jet  10</w:t>
            </w:r>
            <w:r w:rsidRPr="006B1386">
              <w:rPr>
                <w:rFonts w:ascii="Arial Narrow" w:hAnsi="Arial Narrow" w:cs="Arial"/>
                <w:lang w:val="sr-Cyrl-CS"/>
              </w:rPr>
              <w:t>1</w:t>
            </w:r>
            <w:r w:rsidRPr="006B1386">
              <w:rPr>
                <w:rFonts w:ascii="Arial Narrow" w:hAnsi="Arial Narrow" w:cs="Arial"/>
              </w:rPr>
              <w:t>0, 1018</w:t>
            </w:r>
            <w:r w:rsidRPr="006B1386">
              <w:rPr>
                <w:rFonts w:ascii="Arial Narrow" w:hAnsi="Arial Narrow" w:cs="Arial"/>
                <w:lang w:val="sr-Cyrl-CS"/>
              </w:rPr>
              <w:t>, компатибилан нерециклиран</w:t>
            </w:r>
          </w:p>
        </w:tc>
        <w:tc>
          <w:tcPr>
            <w:tcW w:w="708" w:type="dxa"/>
            <w:tcBorders>
              <w:top w:val="single" w:sz="4" w:space="0" w:color="auto"/>
            </w:tcBorders>
            <w:noWrap/>
            <w:vAlign w:val="bottom"/>
            <w:hideMark/>
          </w:tcPr>
          <w:p w:rsidR="005A1269" w:rsidRPr="006B1386" w:rsidRDefault="005A1269" w:rsidP="005A1269">
            <w:pPr>
              <w:jc w:val="center"/>
              <w:rPr>
                <w:rFonts w:ascii="Arial Narrow" w:hAnsi="Arial Narrow" w:cs="Arial"/>
                <w:kern w:val="2"/>
                <w:lang w:val="sr-Cyrl-CS"/>
              </w:rPr>
            </w:pPr>
            <w:r w:rsidRPr="006B1386">
              <w:rPr>
                <w:rFonts w:ascii="Arial Narrow" w:hAnsi="Arial Narrow" w:cs="Arial"/>
                <w:lang w:val="sr-Cyrl-CS"/>
              </w:rPr>
              <w:t>ком</w:t>
            </w:r>
          </w:p>
        </w:tc>
        <w:tc>
          <w:tcPr>
            <w:tcW w:w="709" w:type="dxa"/>
            <w:tcBorders>
              <w:top w:val="single" w:sz="4" w:space="0" w:color="auto"/>
              <w:left w:val="single" w:sz="4" w:space="0" w:color="auto"/>
              <w:bottom w:val="single" w:sz="4" w:space="0" w:color="auto"/>
              <w:right w:val="single" w:sz="6" w:space="0" w:color="auto"/>
            </w:tcBorders>
            <w:noWrap/>
            <w:vAlign w:val="bottom"/>
            <w:hideMark/>
          </w:tcPr>
          <w:p w:rsidR="005A1269" w:rsidRPr="006B1386" w:rsidRDefault="005A1269" w:rsidP="005A1269">
            <w:pPr>
              <w:jc w:val="center"/>
              <w:rPr>
                <w:rFonts w:ascii="Arial Narrow" w:hAnsi="Arial Narrow" w:cs="Arial"/>
                <w:lang w:val="sr-Latn-RS"/>
              </w:rPr>
            </w:pPr>
            <w:r w:rsidRPr="006B1386">
              <w:rPr>
                <w:rFonts w:ascii="Arial Narrow" w:hAnsi="Arial Narrow" w:cs="Arial"/>
                <w:lang w:val="sr-Latn-RS"/>
              </w:rPr>
              <w:t>10</w:t>
            </w:r>
          </w:p>
        </w:tc>
        <w:tc>
          <w:tcPr>
            <w:tcW w:w="1134" w:type="dxa"/>
            <w:tcBorders>
              <w:left w:val="single" w:sz="6" w:space="0" w:color="auto"/>
            </w:tcBorders>
            <w:vAlign w:val="bottom"/>
          </w:tcPr>
          <w:p w:rsidR="005A1269" w:rsidRPr="006B1386" w:rsidRDefault="005A1269" w:rsidP="005A1269">
            <w:pPr>
              <w:ind w:left="-150" w:firstLine="150"/>
              <w:jc w:val="center"/>
              <w:rPr>
                <w:rFonts w:ascii="Arial Narrow" w:hAnsi="Arial Narrow" w:cs="Arial"/>
                <w:kern w:val="2"/>
                <w:lang w:val="sr-Latn-CS"/>
              </w:rPr>
            </w:pPr>
          </w:p>
        </w:tc>
        <w:tc>
          <w:tcPr>
            <w:tcW w:w="1134" w:type="dxa"/>
            <w:vAlign w:val="bottom"/>
          </w:tcPr>
          <w:p w:rsidR="005A1269" w:rsidRPr="006B1386" w:rsidRDefault="005A1269" w:rsidP="005A1269">
            <w:pPr>
              <w:ind w:left="-150" w:firstLine="150"/>
              <w:jc w:val="right"/>
              <w:rPr>
                <w:rFonts w:ascii="Arial Narrow" w:hAnsi="Arial Narrow" w:cs="Arial"/>
                <w:kern w:val="2"/>
                <w:lang w:val="sr-Latn-CS"/>
              </w:rPr>
            </w:pPr>
          </w:p>
        </w:tc>
        <w:tc>
          <w:tcPr>
            <w:tcW w:w="1288" w:type="dxa"/>
            <w:vAlign w:val="bottom"/>
          </w:tcPr>
          <w:p w:rsidR="005A1269" w:rsidRPr="006B1386" w:rsidRDefault="005A1269" w:rsidP="005A1269">
            <w:pPr>
              <w:ind w:left="-150" w:firstLine="150"/>
              <w:jc w:val="right"/>
              <w:rPr>
                <w:rFonts w:ascii="Arial Narrow" w:hAnsi="Arial Narrow" w:cs="Arial"/>
                <w:kern w:val="2"/>
                <w:lang w:val="sr-Latn-CS"/>
              </w:rPr>
            </w:pPr>
          </w:p>
        </w:tc>
        <w:tc>
          <w:tcPr>
            <w:tcW w:w="1276" w:type="dxa"/>
            <w:vAlign w:val="bottom"/>
          </w:tcPr>
          <w:p w:rsidR="005A1269" w:rsidRPr="006B1386" w:rsidRDefault="005A1269" w:rsidP="005A1269">
            <w:pPr>
              <w:ind w:left="-150" w:firstLine="150"/>
              <w:jc w:val="right"/>
              <w:rPr>
                <w:rFonts w:ascii="Arial Narrow" w:hAnsi="Arial Narrow" w:cs="Arial"/>
                <w:kern w:val="2"/>
                <w:lang w:val="sr-Latn-CS"/>
              </w:rPr>
            </w:pPr>
          </w:p>
        </w:tc>
        <w:tc>
          <w:tcPr>
            <w:tcW w:w="1697" w:type="dxa"/>
          </w:tcPr>
          <w:p w:rsidR="005A1269" w:rsidRPr="006B1386" w:rsidRDefault="005A1269" w:rsidP="005A1269">
            <w:pPr>
              <w:ind w:left="-150" w:firstLine="150"/>
              <w:jc w:val="right"/>
              <w:rPr>
                <w:rFonts w:ascii="Arial Narrow" w:hAnsi="Arial Narrow" w:cs="Arial"/>
                <w:kern w:val="2"/>
                <w:lang w:val="sr-Latn-CS"/>
              </w:rPr>
            </w:pPr>
          </w:p>
        </w:tc>
      </w:tr>
      <w:tr w:rsidR="006B1386" w:rsidRPr="006B1386" w:rsidTr="005A1269">
        <w:trPr>
          <w:cantSplit/>
          <w:trHeight w:val="539"/>
          <w:jc w:val="center"/>
        </w:trPr>
        <w:tc>
          <w:tcPr>
            <w:tcW w:w="684" w:type="dxa"/>
            <w:noWrap/>
            <w:vAlign w:val="bottom"/>
            <w:hideMark/>
          </w:tcPr>
          <w:p w:rsidR="005A1269" w:rsidRPr="006B1386" w:rsidRDefault="005A1269" w:rsidP="005A1269">
            <w:pPr>
              <w:jc w:val="right"/>
              <w:rPr>
                <w:rFonts w:ascii="Arial Narrow" w:hAnsi="Arial Narrow" w:cs="Arial"/>
                <w:lang w:val="sr-Latn-CS"/>
              </w:rPr>
            </w:pPr>
            <w:r w:rsidRPr="006B1386">
              <w:rPr>
                <w:rFonts w:ascii="Arial Narrow" w:hAnsi="Arial Narrow" w:cs="Arial"/>
                <w:lang w:val="sr-Latn-CS"/>
              </w:rPr>
              <w:t>19.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5A1269" w:rsidRPr="006B1386" w:rsidRDefault="005A1269" w:rsidP="005A1269">
            <w:pPr>
              <w:rPr>
                <w:rFonts w:ascii="Arial Narrow" w:hAnsi="Arial Narrow" w:cs="Arial"/>
              </w:rPr>
            </w:pPr>
            <w:r w:rsidRPr="006B1386">
              <w:rPr>
                <w:rFonts w:ascii="Arial Narrow" w:hAnsi="Arial Narrow" w:cs="Arial"/>
              </w:rPr>
              <w:t xml:space="preserve">Тонер за Canon I-Sensys 5940 – Canon 719 </w:t>
            </w:r>
            <w:r w:rsidRPr="006B1386">
              <w:rPr>
                <w:rFonts w:ascii="Arial Narrow" w:hAnsi="Arial Narrow" w:cs="Arial"/>
                <w:lang w:val="sr-Cyrl-CS"/>
              </w:rPr>
              <w:t>компатибилан нерециклиран</w:t>
            </w:r>
          </w:p>
        </w:tc>
        <w:tc>
          <w:tcPr>
            <w:tcW w:w="708" w:type="dxa"/>
            <w:noWrap/>
            <w:vAlign w:val="bottom"/>
            <w:hideMark/>
          </w:tcPr>
          <w:p w:rsidR="005A1269" w:rsidRPr="006B1386" w:rsidRDefault="005A1269" w:rsidP="005A1269">
            <w:pPr>
              <w:jc w:val="center"/>
              <w:rPr>
                <w:rFonts w:ascii="Arial Narrow" w:hAnsi="Arial Narrow" w:cs="Arial"/>
              </w:rPr>
            </w:pPr>
            <w:r w:rsidRPr="006B1386">
              <w:rPr>
                <w:rFonts w:ascii="Arial Narrow" w:hAnsi="Arial Narrow" w:cs="Arial"/>
              </w:rPr>
              <w:t>ком</w:t>
            </w:r>
          </w:p>
        </w:tc>
        <w:tc>
          <w:tcPr>
            <w:tcW w:w="709" w:type="dxa"/>
            <w:tcBorders>
              <w:top w:val="single" w:sz="4" w:space="0" w:color="auto"/>
              <w:left w:val="single" w:sz="4" w:space="0" w:color="auto"/>
              <w:bottom w:val="single" w:sz="4" w:space="0" w:color="auto"/>
              <w:right w:val="single" w:sz="6" w:space="0" w:color="auto"/>
            </w:tcBorders>
            <w:noWrap/>
            <w:vAlign w:val="bottom"/>
            <w:hideMark/>
          </w:tcPr>
          <w:p w:rsidR="005A1269" w:rsidRPr="006B1386" w:rsidRDefault="005A1269" w:rsidP="005A1269">
            <w:pPr>
              <w:jc w:val="center"/>
              <w:rPr>
                <w:rFonts w:ascii="Arial Narrow" w:hAnsi="Arial Narrow" w:cs="Arial"/>
                <w:lang w:val="sr-Latn-RS"/>
              </w:rPr>
            </w:pPr>
            <w:r w:rsidRPr="006B1386">
              <w:rPr>
                <w:rFonts w:ascii="Arial Narrow" w:hAnsi="Arial Narrow" w:cs="Arial"/>
                <w:lang w:val="sr-Latn-RS"/>
              </w:rPr>
              <w:t>20</w:t>
            </w:r>
          </w:p>
        </w:tc>
        <w:tc>
          <w:tcPr>
            <w:tcW w:w="1134" w:type="dxa"/>
            <w:tcBorders>
              <w:left w:val="single" w:sz="6" w:space="0" w:color="auto"/>
            </w:tcBorders>
            <w:vAlign w:val="bottom"/>
          </w:tcPr>
          <w:p w:rsidR="005A1269" w:rsidRPr="006B1386" w:rsidRDefault="005A1269" w:rsidP="005A1269">
            <w:pPr>
              <w:ind w:left="-150" w:firstLine="150"/>
              <w:jc w:val="center"/>
              <w:rPr>
                <w:rFonts w:ascii="Arial Narrow" w:hAnsi="Arial Narrow" w:cs="Arial"/>
                <w:kern w:val="2"/>
              </w:rPr>
            </w:pPr>
          </w:p>
        </w:tc>
        <w:tc>
          <w:tcPr>
            <w:tcW w:w="1134" w:type="dxa"/>
            <w:vAlign w:val="bottom"/>
          </w:tcPr>
          <w:p w:rsidR="005A1269" w:rsidRPr="006B1386" w:rsidRDefault="005A1269" w:rsidP="005A1269">
            <w:pPr>
              <w:ind w:left="-150" w:firstLine="150"/>
              <w:jc w:val="right"/>
              <w:rPr>
                <w:rFonts w:ascii="Arial Narrow" w:hAnsi="Arial Narrow" w:cs="Arial"/>
                <w:kern w:val="2"/>
                <w:lang w:val="sr-Latn-CS"/>
              </w:rPr>
            </w:pPr>
          </w:p>
        </w:tc>
        <w:tc>
          <w:tcPr>
            <w:tcW w:w="1288" w:type="dxa"/>
            <w:vAlign w:val="bottom"/>
          </w:tcPr>
          <w:p w:rsidR="005A1269" w:rsidRPr="006B1386" w:rsidRDefault="005A1269" w:rsidP="005A1269">
            <w:pPr>
              <w:ind w:left="-150" w:firstLine="150"/>
              <w:jc w:val="right"/>
              <w:rPr>
                <w:rFonts w:ascii="Arial Narrow" w:hAnsi="Arial Narrow" w:cs="Arial"/>
                <w:kern w:val="2"/>
                <w:lang w:val="sr-Latn-CS"/>
              </w:rPr>
            </w:pPr>
          </w:p>
        </w:tc>
        <w:tc>
          <w:tcPr>
            <w:tcW w:w="1276" w:type="dxa"/>
            <w:vAlign w:val="bottom"/>
          </w:tcPr>
          <w:p w:rsidR="005A1269" w:rsidRPr="006B1386" w:rsidRDefault="005A1269" w:rsidP="005A1269">
            <w:pPr>
              <w:ind w:left="-150" w:firstLine="150"/>
              <w:jc w:val="right"/>
              <w:rPr>
                <w:rFonts w:ascii="Arial Narrow" w:hAnsi="Arial Narrow" w:cs="Arial"/>
                <w:kern w:val="2"/>
                <w:lang w:val="sr-Latn-CS"/>
              </w:rPr>
            </w:pPr>
          </w:p>
        </w:tc>
        <w:tc>
          <w:tcPr>
            <w:tcW w:w="1697" w:type="dxa"/>
          </w:tcPr>
          <w:p w:rsidR="005A1269" w:rsidRPr="006B1386" w:rsidRDefault="005A1269" w:rsidP="005A1269">
            <w:pPr>
              <w:ind w:left="-150" w:firstLine="150"/>
              <w:jc w:val="right"/>
              <w:rPr>
                <w:rFonts w:ascii="Arial Narrow" w:hAnsi="Arial Narrow" w:cs="Arial"/>
                <w:kern w:val="2"/>
                <w:lang w:val="sr-Latn-CS"/>
              </w:rPr>
            </w:pPr>
          </w:p>
        </w:tc>
      </w:tr>
      <w:tr w:rsidR="006B1386" w:rsidRPr="006B1386" w:rsidTr="005A1269">
        <w:trPr>
          <w:cantSplit/>
          <w:trHeight w:val="539"/>
          <w:jc w:val="center"/>
        </w:trPr>
        <w:tc>
          <w:tcPr>
            <w:tcW w:w="684" w:type="dxa"/>
            <w:noWrap/>
            <w:vAlign w:val="bottom"/>
            <w:hideMark/>
          </w:tcPr>
          <w:p w:rsidR="005A1269" w:rsidRPr="006B1386" w:rsidRDefault="005A1269" w:rsidP="005A1269">
            <w:pPr>
              <w:jc w:val="right"/>
              <w:rPr>
                <w:rFonts w:ascii="Arial Narrow" w:hAnsi="Arial Narrow" w:cs="Arial"/>
              </w:rPr>
            </w:pPr>
            <w:r w:rsidRPr="006B1386">
              <w:rPr>
                <w:rFonts w:ascii="Arial Narrow" w:hAnsi="Arial Narrow" w:cs="Arial"/>
              </w:rPr>
              <w:t>20.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5A1269" w:rsidRPr="006B1386" w:rsidRDefault="005A1269" w:rsidP="005A1269">
            <w:pPr>
              <w:rPr>
                <w:rFonts w:ascii="Arial Narrow" w:hAnsi="Arial Narrow" w:cs="Arial"/>
                <w:lang w:val="sr-Cyrl-CS"/>
              </w:rPr>
            </w:pPr>
            <w:r w:rsidRPr="006B1386">
              <w:rPr>
                <w:rFonts w:ascii="Arial Narrow" w:hAnsi="Arial Narrow" w:cs="Arial"/>
              </w:rPr>
              <w:t xml:space="preserve">Тонер за Canon IR 2520 </w:t>
            </w:r>
            <w:r w:rsidRPr="006B1386">
              <w:rPr>
                <w:rFonts w:ascii="Arial Narrow" w:hAnsi="Arial Narrow" w:cs="Arial"/>
                <w:lang w:val="sr-Cyrl-CS"/>
              </w:rPr>
              <w:t>компатибилан нерециклиран</w:t>
            </w:r>
          </w:p>
        </w:tc>
        <w:tc>
          <w:tcPr>
            <w:tcW w:w="708" w:type="dxa"/>
            <w:noWrap/>
            <w:vAlign w:val="bottom"/>
            <w:hideMark/>
          </w:tcPr>
          <w:p w:rsidR="005A1269" w:rsidRPr="006B1386" w:rsidRDefault="005A1269" w:rsidP="005A1269">
            <w:pPr>
              <w:jc w:val="center"/>
              <w:rPr>
                <w:rFonts w:ascii="Arial Narrow" w:hAnsi="Arial Narrow"/>
              </w:rPr>
            </w:pPr>
            <w:r w:rsidRPr="006B1386">
              <w:rPr>
                <w:rFonts w:ascii="Arial Narrow" w:hAnsi="Arial Narrow" w:cs="Arial"/>
              </w:rPr>
              <w:t>ком</w:t>
            </w:r>
          </w:p>
        </w:tc>
        <w:tc>
          <w:tcPr>
            <w:tcW w:w="709" w:type="dxa"/>
            <w:tcBorders>
              <w:top w:val="single" w:sz="4" w:space="0" w:color="auto"/>
              <w:left w:val="single" w:sz="4" w:space="0" w:color="auto"/>
              <w:bottom w:val="single" w:sz="4" w:space="0" w:color="auto"/>
              <w:right w:val="single" w:sz="6" w:space="0" w:color="auto"/>
            </w:tcBorders>
            <w:noWrap/>
            <w:vAlign w:val="bottom"/>
            <w:hideMark/>
          </w:tcPr>
          <w:p w:rsidR="005A1269" w:rsidRPr="006B1386" w:rsidRDefault="005A1269" w:rsidP="005A1269">
            <w:pPr>
              <w:jc w:val="center"/>
              <w:rPr>
                <w:rFonts w:ascii="Arial Narrow" w:hAnsi="Arial Narrow" w:cs="Arial"/>
              </w:rPr>
            </w:pPr>
            <w:r w:rsidRPr="006B1386">
              <w:rPr>
                <w:rFonts w:ascii="Arial Narrow" w:hAnsi="Arial Narrow" w:cs="Arial"/>
              </w:rPr>
              <w:t>6</w:t>
            </w:r>
          </w:p>
        </w:tc>
        <w:tc>
          <w:tcPr>
            <w:tcW w:w="1134" w:type="dxa"/>
            <w:tcBorders>
              <w:left w:val="single" w:sz="6" w:space="0" w:color="auto"/>
            </w:tcBorders>
            <w:vAlign w:val="bottom"/>
          </w:tcPr>
          <w:p w:rsidR="005A1269" w:rsidRPr="006B1386" w:rsidRDefault="005A1269" w:rsidP="005A1269">
            <w:pPr>
              <w:ind w:left="-150" w:firstLine="150"/>
              <w:jc w:val="center"/>
              <w:rPr>
                <w:rFonts w:ascii="Arial Narrow" w:hAnsi="Arial Narrow" w:cs="Arial"/>
                <w:kern w:val="2"/>
              </w:rPr>
            </w:pPr>
          </w:p>
        </w:tc>
        <w:tc>
          <w:tcPr>
            <w:tcW w:w="1134" w:type="dxa"/>
            <w:vAlign w:val="bottom"/>
          </w:tcPr>
          <w:p w:rsidR="005A1269" w:rsidRPr="006B1386" w:rsidRDefault="005A1269" w:rsidP="005A1269">
            <w:pPr>
              <w:ind w:left="-150" w:firstLine="150"/>
              <w:jc w:val="right"/>
              <w:rPr>
                <w:rFonts w:ascii="Arial Narrow" w:hAnsi="Arial Narrow" w:cs="Arial"/>
                <w:kern w:val="2"/>
                <w:lang w:val="sr-Latn-CS"/>
              </w:rPr>
            </w:pPr>
          </w:p>
        </w:tc>
        <w:tc>
          <w:tcPr>
            <w:tcW w:w="1288" w:type="dxa"/>
            <w:vAlign w:val="bottom"/>
          </w:tcPr>
          <w:p w:rsidR="005A1269" w:rsidRPr="006B1386" w:rsidRDefault="005A1269" w:rsidP="005A1269">
            <w:pPr>
              <w:ind w:left="-150" w:firstLine="150"/>
              <w:jc w:val="right"/>
              <w:rPr>
                <w:rFonts w:ascii="Arial Narrow" w:hAnsi="Arial Narrow" w:cs="Arial"/>
                <w:kern w:val="2"/>
                <w:lang w:val="sr-Latn-CS"/>
              </w:rPr>
            </w:pPr>
          </w:p>
        </w:tc>
        <w:tc>
          <w:tcPr>
            <w:tcW w:w="1276" w:type="dxa"/>
            <w:vAlign w:val="bottom"/>
          </w:tcPr>
          <w:p w:rsidR="005A1269" w:rsidRPr="006B1386" w:rsidRDefault="005A1269" w:rsidP="005A1269">
            <w:pPr>
              <w:ind w:left="-150" w:firstLine="150"/>
              <w:jc w:val="right"/>
              <w:rPr>
                <w:rFonts w:ascii="Arial Narrow" w:hAnsi="Arial Narrow" w:cs="Arial"/>
                <w:kern w:val="2"/>
                <w:lang w:val="sr-Latn-CS"/>
              </w:rPr>
            </w:pPr>
          </w:p>
        </w:tc>
        <w:tc>
          <w:tcPr>
            <w:tcW w:w="1697" w:type="dxa"/>
          </w:tcPr>
          <w:p w:rsidR="005A1269" w:rsidRPr="006B1386" w:rsidRDefault="005A1269" w:rsidP="005A1269">
            <w:pPr>
              <w:ind w:left="-150" w:firstLine="150"/>
              <w:jc w:val="right"/>
              <w:rPr>
                <w:rFonts w:ascii="Arial Narrow" w:hAnsi="Arial Narrow" w:cs="Arial"/>
                <w:kern w:val="2"/>
                <w:lang w:val="sr-Latn-CS"/>
              </w:rPr>
            </w:pPr>
          </w:p>
        </w:tc>
      </w:tr>
      <w:tr w:rsidR="006B1386" w:rsidRPr="006B1386" w:rsidTr="005A1269">
        <w:trPr>
          <w:cantSplit/>
          <w:trHeight w:val="539"/>
          <w:jc w:val="center"/>
        </w:trPr>
        <w:tc>
          <w:tcPr>
            <w:tcW w:w="684" w:type="dxa"/>
            <w:noWrap/>
            <w:vAlign w:val="bottom"/>
            <w:hideMark/>
          </w:tcPr>
          <w:p w:rsidR="005A1269" w:rsidRPr="006B1386" w:rsidRDefault="005A1269" w:rsidP="005A1269">
            <w:pPr>
              <w:jc w:val="right"/>
              <w:rPr>
                <w:rFonts w:ascii="Arial Narrow" w:hAnsi="Arial Narrow" w:cs="Arial"/>
              </w:rPr>
            </w:pPr>
            <w:r w:rsidRPr="006B1386">
              <w:rPr>
                <w:rFonts w:ascii="Arial Narrow" w:hAnsi="Arial Narrow" w:cs="Arial"/>
              </w:rPr>
              <w:t>21.</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5A1269" w:rsidRPr="006B1386" w:rsidRDefault="005A1269" w:rsidP="005A1269">
            <w:pPr>
              <w:rPr>
                <w:rFonts w:ascii="Arial Narrow" w:hAnsi="Arial Narrow" w:cs="Arial"/>
              </w:rPr>
            </w:pPr>
            <w:r w:rsidRPr="006B1386">
              <w:rPr>
                <w:rFonts w:ascii="Arial Narrow" w:hAnsi="Arial Narrow" w:cs="Arial"/>
              </w:rPr>
              <w:t xml:space="preserve">Тонер за Canon LBP 3010 </w:t>
            </w:r>
            <w:r w:rsidRPr="006B1386">
              <w:rPr>
                <w:rFonts w:ascii="Arial Narrow" w:hAnsi="Arial Narrow" w:cs="Arial"/>
                <w:lang w:val="sr-Cyrl-CS"/>
              </w:rPr>
              <w:t>компатибилан нерециклиран</w:t>
            </w:r>
          </w:p>
        </w:tc>
        <w:tc>
          <w:tcPr>
            <w:tcW w:w="708" w:type="dxa"/>
            <w:noWrap/>
            <w:vAlign w:val="bottom"/>
            <w:hideMark/>
          </w:tcPr>
          <w:p w:rsidR="005A1269" w:rsidRPr="006B1386" w:rsidRDefault="005A1269" w:rsidP="005A1269">
            <w:pPr>
              <w:jc w:val="center"/>
              <w:rPr>
                <w:rFonts w:ascii="Arial Narrow" w:hAnsi="Arial Narrow"/>
              </w:rPr>
            </w:pPr>
            <w:r w:rsidRPr="006B1386">
              <w:rPr>
                <w:rFonts w:ascii="Arial Narrow" w:hAnsi="Arial Narrow" w:cs="Arial"/>
              </w:rPr>
              <w:t>ком</w:t>
            </w:r>
          </w:p>
        </w:tc>
        <w:tc>
          <w:tcPr>
            <w:tcW w:w="709" w:type="dxa"/>
            <w:tcBorders>
              <w:top w:val="single" w:sz="4" w:space="0" w:color="auto"/>
              <w:left w:val="single" w:sz="4" w:space="0" w:color="auto"/>
              <w:bottom w:val="single" w:sz="4" w:space="0" w:color="auto"/>
              <w:right w:val="single" w:sz="6" w:space="0" w:color="auto"/>
            </w:tcBorders>
            <w:noWrap/>
            <w:vAlign w:val="bottom"/>
            <w:hideMark/>
          </w:tcPr>
          <w:p w:rsidR="005A1269" w:rsidRPr="006B1386" w:rsidRDefault="005A1269" w:rsidP="005A1269">
            <w:pPr>
              <w:jc w:val="center"/>
              <w:rPr>
                <w:rFonts w:ascii="Arial Narrow" w:hAnsi="Arial Narrow" w:cs="Arial"/>
              </w:rPr>
            </w:pPr>
            <w:r w:rsidRPr="006B1386">
              <w:rPr>
                <w:rFonts w:ascii="Arial Narrow" w:hAnsi="Arial Narrow" w:cs="Arial"/>
              </w:rPr>
              <w:t>7</w:t>
            </w:r>
          </w:p>
        </w:tc>
        <w:tc>
          <w:tcPr>
            <w:tcW w:w="1134" w:type="dxa"/>
            <w:tcBorders>
              <w:left w:val="single" w:sz="6" w:space="0" w:color="auto"/>
            </w:tcBorders>
            <w:vAlign w:val="bottom"/>
          </w:tcPr>
          <w:p w:rsidR="005A1269" w:rsidRPr="006B1386" w:rsidRDefault="005A1269" w:rsidP="005A1269">
            <w:pPr>
              <w:ind w:left="-150" w:firstLine="150"/>
              <w:jc w:val="center"/>
              <w:rPr>
                <w:rFonts w:ascii="Arial Narrow" w:hAnsi="Arial Narrow" w:cs="Arial"/>
                <w:kern w:val="2"/>
              </w:rPr>
            </w:pPr>
          </w:p>
        </w:tc>
        <w:tc>
          <w:tcPr>
            <w:tcW w:w="1134" w:type="dxa"/>
            <w:vAlign w:val="bottom"/>
          </w:tcPr>
          <w:p w:rsidR="005A1269" w:rsidRPr="006B1386" w:rsidRDefault="005A1269" w:rsidP="005A1269">
            <w:pPr>
              <w:ind w:left="-150" w:firstLine="150"/>
              <w:jc w:val="right"/>
              <w:rPr>
                <w:rFonts w:ascii="Arial Narrow" w:hAnsi="Arial Narrow" w:cs="Arial"/>
                <w:kern w:val="2"/>
                <w:lang w:val="sr-Latn-CS"/>
              </w:rPr>
            </w:pPr>
          </w:p>
        </w:tc>
        <w:tc>
          <w:tcPr>
            <w:tcW w:w="1288" w:type="dxa"/>
            <w:vAlign w:val="bottom"/>
          </w:tcPr>
          <w:p w:rsidR="005A1269" w:rsidRPr="006B1386" w:rsidRDefault="005A1269" w:rsidP="005A1269">
            <w:pPr>
              <w:ind w:left="-150" w:firstLine="150"/>
              <w:jc w:val="right"/>
              <w:rPr>
                <w:rFonts w:ascii="Arial Narrow" w:hAnsi="Arial Narrow" w:cs="Arial"/>
                <w:kern w:val="2"/>
                <w:lang w:val="sr-Latn-CS"/>
              </w:rPr>
            </w:pPr>
          </w:p>
        </w:tc>
        <w:tc>
          <w:tcPr>
            <w:tcW w:w="1276" w:type="dxa"/>
            <w:vAlign w:val="bottom"/>
          </w:tcPr>
          <w:p w:rsidR="005A1269" w:rsidRPr="006B1386" w:rsidRDefault="005A1269" w:rsidP="005A1269">
            <w:pPr>
              <w:ind w:left="-150" w:firstLine="150"/>
              <w:jc w:val="right"/>
              <w:rPr>
                <w:rFonts w:ascii="Arial Narrow" w:hAnsi="Arial Narrow" w:cs="Arial"/>
                <w:kern w:val="2"/>
                <w:lang w:val="sr-Latn-CS"/>
              </w:rPr>
            </w:pPr>
          </w:p>
        </w:tc>
        <w:tc>
          <w:tcPr>
            <w:tcW w:w="1697" w:type="dxa"/>
          </w:tcPr>
          <w:p w:rsidR="005A1269" w:rsidRPr="006B1386" w:rsidRDefault="005A1269" w:rsidP="005A1269">
            <w:pPr>
              <w:ind w:left="-150" w:firstLine="150"/>
              <w:jc w:val="right"/>
              <w:rPr>
                <w:rFonts w:ascii="Arial Narrow" w:hAnsi="Arial Narrow" w:cs="Arial"/>
                <w:kern w:val="2"/>
                <w:lang w:val="sr-Latn-CS"/>
              </w:rPr>
            </w:pPr>
          </w:p>
        </w:tc>
      </w:tr>
      <w:tr w:rsidR="006B1386" w:rsidRPr="006B1386" w:rsidTr="005A1269">
        <w:trPr>
          <w:cantSplit/>
          <w:trHeight w:val="539"/>
          <w:jc w:val="center"/>
        </w:trPr>
        <w:tc>
          <w:tcPr>
            <w:tcW w:w="684" w:type="dxa"/>
            <w:noWrap/>
            <w:vAlign w:val="bottom"/>
          </w:tcPr>
          <w:p w:rsidR="005A1269" w:rsidRPr="006B1386" w:rsidRDefault="005A1269" w:rsidP="005A1269">
            <w:pPr>
              <w:jc w:val="right"/>
              <w:rPr>
                <w:rFonts w:ascii="Arial Narrow" w:hAnsi="Arial Narrow" w:cs="Arial"/>
                <w:lang w:val="sr-Cyrl-RS"/>
              </w:rPr>
            </w:pPr>
            <w:r w:rsidRPr="006B1386">
              <w:rPr>
                <w:rFonts w:ascii="Arial Narrow" w:hAnsi="Arial Narrow" w:cs="Arial"/>
                <w:lang w:val="sr-Cyrl-RS"/>
              </w:rPr>
              <w:t>22.</w:t>
            </w:r>
          </w:p>
        </w:tc>
        <w:tc>
          <w:tcPr>
            <w:tcW w:w="2410" w:type="dxa"/>
            <w:tcBorders>
              <w:top w:val="single" w:sz="4" w:space="0" w:color="auto"/>
              <w:left w:val="single" w:sz="4" w:space="0" w:color="auto"/>
              <w:bottom w:val="single" w:sz="4" w:space="0" w:color="auto"/>
              <w:right w:val="single" w:sz="4" w:space="0" w:color="auto"/>
            </w:tcBorders>
            <w:noWrap/>
            <w:vAlign w:val="bottom"/>
          </w:tcPr>
          <w:p w:rsidR="005A1269" w:rsidRPr="006B1386" w:rsidRDefault="005A1269" w:rsidP="005A1269">
            <w:pPr>
              <w:rPr>
                <w:rFonts w:ascii="Arial Narrow" w:hAnsi="Arial Narrow" w:cs="Arial"/>
              </w:rPr>
            </w:pPr>
            <w:r w:rsidRPr="006B1386">
              <w:rPr>
                <w:rFonts w:ascii="Arial Narrow" w:hAnsi="Arial Narrow" w:cs="Arial"/>
              </w:rPr>
              <w:t xml:space="preserve">Тонер  за HP Laser Jet  M1102 </w:t>
            </w:r>
            <w:r w:rsidRPr="006B1386">
              <w:rPr>
                <w:rFonts w:ascii="Arial Narrow" w:hAnsi="Arial Narrow" w:cs="Arial"/>
                <w:lang w:val="sr-Cyrl-CS"/>
              </w:rPr>
              <w:t>компатибилан нерециклиран</w:t>
            </w:r>
          </w:p>
        </w:tc>
        <w:tc>
          <w:tcPr>
            <w:tcW w:w="708" w:type="dxa"/>
            <w:noWrap/>
            <w:vAlign w:val="bottom"/>
          </w:tcPr>
          <w:p w:rsidR="005A1269" w:rsidRPr="006B1386" w:rsidRDefault="005A1269" w:rsidP="005A1269">
            <w:pPr>
              <w:jc w:val="center"/>
              <w:rPr>
                <w:rFonts w:ascii="Arial Narrow" w:hAnsi="Arial Narrow" w:cs="Arial"/>
                <w:lang w:val="sr-Cyrl-RS"/>
              </w:rPr>
            </w:pPr>
            <w:r w:rsidRPr="006B1386">
              <w:rPr>
                <w:rFonts w:ascii="Arial Narrow" w:hAnsi="Arial Narrow" w:cs="Arial"/>
                <w:lang w:val="sr-Cyrl-RS"/>
              </w:rPr>
              <w:t>ком</w:t>
            </w:r>
          </w:p>
        </w:tc>
        <w:tc>
          <w:tcPr>
            <w:tcW w:w="709" w:type="dxa"/>
            <w:tcBorders>
              <w:top w:val="single" w:sz="4" w:space="0" w:color="auto"/>
              <w:left w:val="single" w:sz="4" w:space="0" w:color="auto"/>
              <w:bottom w:val="single" w:sz="4" w:space="0" w:color="auto"/>
              <w:right w:val="single" w:sz="6" w:space="0" w:color="auto"/>
            </w:tcBorders>
            <w:noWrap/>
            <w:vAlign w:val="bottom"/>
          </w:tcPr>
          <w:p w:rsidR="005A1269" w:rsidRPr="006B1386" w:rsidRDefault="005A1269" w:rsidP="005A1269">
            <w:pPr>
              <w:jc w:val="center"/>
              <w:rPr>
                <w:rFonts w:ascii="Arial Narrow" w:hAnsi="Arial Narrow" w:cs="Arial"/>
              </w:rPr>
            </w:pPr>
            <w:r w:rsidRPr="006B1386">
              <w:rPr>
                <w:rFonts w:ascii="Arial Narrow" w:hAnsi="Arial Narrow" w:cs="Arial"/>
              </w:rPr>
              <w:t>14</w:t>
            </w:r>
          </w:p>
        </w:tc>
        <w:tc>
          <w:tcPr>
            <w:tcW w:w="1134" w:type="dxa"/>
            <w:tcBorders>
              <w:left w:val="single" w:sz="6" w:space="0" w:color="auto"/>
            </w:tcBorders>
            <w:vAlign w:val="bottom"/>
          </w:tcPr>
          <w:p w:rsidR="005A1269" w:rsidRPr="006B1386" w:rsidRDefault="005A1269" w:rsidP="005A1269">
            <w:pPr>
              <w:ind w:left="-150" w:firstLine="150"/>
              <w:jc w:val="center"/>
              <w:rPr>
                <w:rFonts w:ascii="Arial Narrow" w:hAnsi="Arial Narrow" w:cs="Arial"/>
                <w:kern w:val="2"/>
              </w:rPr>
            </w:pPr>
          </w:p>
        </w:tc>
        <w:tc>
          <w:tcPr>
            <w:tcW w:w="1134" w:type="dxa"/>
            <w:vAlign w:val="bottom"/>
          </w:tcPr>
          <w:p w:rsidR="005A1269" w:rsidRPr="006B1386" w:rsidRDefault="005A1269" w:rsidP="005A1269">
            <w:pPr>
              <w:ind w:left="-150" w:firstLine="150"/>
              <w:jc w:val="right"/>
              <w:rPr>
                <w:rFonts w:ascii="Arial Narrow" w:hAnsi="Arial Narrow" w:cs="Arial"/>
                <w:kern w:val="2"/>
                <w:lang w:val="sr-Latn-CS"/>
              </w:rPr>
            </w:pPr>
          </w:p>
        </w:tc>
        <w:tc>
          <w:tcPr>
            <w:tcW w:w="1288" w:type="dxa"/>
            <w:vAlign w:val="bottom"/>
          </w:tcPr>
          <w:p w:rsidR="005A1269" w:rsidRPr="006B1386" w:rsidRDefault="005A1269" w:rsidP="005A1269">
            <w:pPr>
              <w:ind w:left="-150" w:firstLine="150"/>
              <w:jc w:val="right"/>
              <w:rPr>
                <w:rFonts w:ascii="Arial Narrow" w:hAnsi="Arial Narrow" w:cs="Arial"/>
                <w:kern w:val="2"/>
                <w:lang w:val="sr-Latn-CS"/>
              </w:rPr>
            </w:pPr>
          </w:p>
        </w:tc>
        <w:tc>
          <w:tcPr>
            <w:tcW w:w="1276" w:type="dxa"/>
            <w:vAlign w:val="bottom"/>
          </w:tcPr>
          <w:p w:rsidR="005A1269" w:rsidRPr="006B1386" w:rsidRDefault="005A1269" w:rsidP="005A1269">
            <w:pPr>
              <w:ind w:left="-150" w:firstLine="150"/>
              <w:jc w:val="right"/>
              <w:rPr>
                <w:rFonts w:ascii="Arial Narrow" w:hAnsi="Arial Narrow" w:cs="Arial"/>
                <w:kern w:val="2"/>
                <w:lang w:val="sr-Latn-CS"/>
              </w:rPr>
            </w:pPr>
          </w:p>
        </w:tc>
        <w:tc>
          <w:tcPr>
            <w:tcW w:w="1697" w:type="dxa"/>
          </w:tcPr>
          <w:p w:rsidR="005A1269" w:rsidRPr="006B1386" w:rsidRDefault="005A1269" w:rsidP="005A1269">
            <w:pPr>
              <w:ind w:left="-150" w:firstLine="150"/>
              <w:jc w:val="right"/>
              <w:rPr>
                <w:rFonts w:ascii="Arial Narrow" w:hAnsi="Arial Narrow" w:cs="Arial"/>
                <w:kern w:val="2"/>
                <w:lang w:val="sr-Latn-CS"/>
              </w:rPr>
            </w:pPr>
          </w:p>
        </w:tc>
      </w:tr>
      <w:tr w:rsidR="006B1386" w:rsidRPr="006B1386" w:rsidTr="005A1269">
        <w:trPr>
          <w:cantSplit/>
          <w:trHeight w:val="539"/>
          <w:jc w:val="center"/>
        </w:trPr>
        <w:tc>
          <w:tcPr>
            <w:tcW w:w="684" w:type="dxa"/>
            <w:noWrap/>
            <w:vAlign w:val="bottom"/>
          </w:tcPr>
          <w:p w:rsidR="005A1269" w:rsidRPr="006B1386" w:rsidRDefault="005A1269" w:rsidP="005A1269">
            <w:pPr>
              <w:jc w:val="right"/>
              <w:rPr>
                <w:rFonts w:ascii="Arial Narrow" w:hAnsi="Arial Narrow" w:cs="Arial"/>
                <w:lang w:val="sr-Cyrl-RS"/>
              </w:rPr>
            </w:pPr>
            <w:r w:rsidRPr="006B1386">
              <w:rPr>
                <w:rFonts w:ascii="Arial Narrow" w:hAnsi="Arial Narrow" w:cs="Arial"/>
                <w:lang w:val="sr-Cyrl-RS"/>
              </w:rPr>
              <w:t>23.</w:t>
            </w:r>
          </w:p>
        </w:tc>
        <w:tc>
          <w:tcPr>
            <w:tcW w:w="2410" w:type="dxa"/>
            <w:tcBorders>
              <w:top w:val="single" w:sz="4" w:space="0" w:color="auto"/>
              <w:left w:val="single" w:sz="4" w:space="0" w:color="auto"/>
              <w:bottom w:val="single" w:sz="4" w:space="0" w:color="auto"/>
              <w:right w:val="single" w:sz="4" w:space="0" w:color="auto"/>
            </w:tcBorders>
            <w:noWrap/>
            <w:vAlign w:val="bottom"/>
          </w:tcPr>
          <w:p w:rsidR="005A1269" w:rsidRPr="006B1386" w:rsidRDefault="005A1269" w:rsidP="005A1269">
            <w:pPr>
              <w:rPr>
                <w:rFonts w:ascii="Arial Narrow" w:hAnsi="Arial Narrow" w:cs="Arial"/>
              </w:rPr>
            </w:pPr>
            <w:r w:rsidRPr="006B1386">
              <w:rPr>
                <w:rFonts w:ascii="Arial Narrow" w:hAnsi="Arial Narrow" w:cs="Arial"/>
              </w:rPr>
              <w:t xml:space="preserve">Тонер за MF 4730 I-Sensys Canon </w:t>
            </w:r>
            <w:r w:rsidRPr="006B1386">
              <w:rPr>
                <w:rFonts w:ascii="Arial Narrow" w:hAnsi="Arial Narrow" w:cs="Arial"/>
                <w:lang w:val="sr-Cyrl-CS"/>
              </w:rPr>
              <w:t>компатибилан нерециклиран</w:t>
            </w:r>
          </w:p>
        </w:tc>
        <w:tc>
          <w:tcPr>
            <w:tcW w:w="708" w:type="dxa"/>
            <w:noWrap/>
            <w:vAlign w:val="bottom"/>
          </w:tcPr>
          <w:p w:rsidR="005A1269" w:rsidRPr="006B1386" w:rsidRDefault="005A1269" w:rsidP="005A1269">
            <w:pPr>
              <w:jc w:val="center"/>
              <w:rPr>
                <w:rFonts w:ascii="Arial Narrow" w:hAnsi="Arial Narrow" w:cs="Arial"/>
                <w:lang w:val="sr-Cyrl-RS"/>
              </w:rPr>
            </w:pPr>
            <w:r w:rsidRPr="006B1386">
              <w:rPr>
                <w:rFonts w:ascii="Arial Narrow" w:hAnsi="Arial Narrow" w:cs="Arial"/>
                <w:lang w:val="sr-Cyrl-RS"/>
              </w:rPr>
              <w:t>ком</w:t>
            </w:r>
          </w:p>
        </w:tc>
        <w:tc>
          <w:tcPr>
            <w:tcW w:w="709" w:type="dxa"/>
            <w:tcBorders>
              <w:top w:val="single" w:sz="4" w:space="0" w:color="auto"/>
              <w:left w:val="single" w:sz="4" w:space="0" w:color="auto"/>
              <w:bottom w:val="single" w:sz="4" w:space="0" w:color="auto"/>
              <w:right w:val="single" w:sz="6" w:space="0" w:color="auto"/>
            </w:tcBorders>
            <w:noWrap/>
            <w:vAlign w:val="bottom"/>
          </w:tcPr>
          <w:p w:rsidR="005A1269" w:rsidRPr="006B1386" w:rsidRDefault="005A1269" w:rsidP="005A1269">
            <w:pPr>
              <w:jc w:val="center"/>
              <w:rPr>
                <w:rFonts w:ascii="Arial Narrow" w:hAnsi="Arial Narrow" w:cs="Arial"/>
              </w:rPr>
            </w:pPr>
            <w:r w:rsidRPr="006B1386">
              <w:rPr>
                <w:rFonts w:ascii="Arial Narrow" w:hAnsi="Arial Narrow" w:cs="Arial"/>
              </w:rPr>
              <w:t>43</w:t>
            </w:r>
          </w:p>
        </w:tc>
        <w:tc>
          <w:tcPr>
            <w:tcW w:w="1134" w:type="dxa"/>
            <w:tcBorders>
              <w:left w:val="single" w:sz="6" w:space="0" w:color="auto"/>
            </w:tcBorders>
            <w:vAlign w:val="bottom"/>
          </w:tcPr>
          <w:p w:rsidR="005A1269" w:rsidRPr="006B1386" w:rsidRDefault="005A1269" w:rsidP="005A1269">
            <w:pPr>
              <w:ind w:left="-150" w:firstLine="150"/>
              <w:jc w:val="center"/>
              <w:rPr>
                <w:rFonts w:ascii="Arial Narrow" w:hAnsi="Arial Narrow" w:cs="Arial"/>
                <w:kern w:val="2"/>
              </w:rPr>
            </w:pPr>
          </w:p>
        </w:tc>
        <w:tc>
          <w:tcPr>
            <w:tcW w:w="1134" w:type="dxa"/>
            <w:vAlign w:val="bottom"/>
          </w:tcPr>
          <w:p w:rsidR="005A1269" w:rsidRPr="006B1386" w:rsidRDefault="005A1269" w:rsidP="005A1269">
            <w:pPr>
              <w:ind w:left="-150" w:firstLine="150"/>
              <w:jc w:val="right"/>
              <w:rPr>
                <w:rFonts w:ascii="Arial Narrow" w:hAnsi="Arial Narrow" w:cs="Arial"/>
                <w:kern w:val="2"/>
                <w:lang w:val="sr-Latn-CS"/>
              </w:rPr>
            </w:pPr>
          </w:p>
        </w:tc>
        <w:tc>
          <w:tcPr>
            <w:tcW w:w="1288" w:type="dxa"/>
            <w:vAlign w:val="bottom"/>
          </w:tcPr>
          <w:p w:rsidR="005A1269" w:rsidRPr="006B1386" w:rsidRDefault="005A1269" w:rsidP="005A1269">
            <w:pPr>
              <w:ind w:left="-150" w:firstLine="150"/>
              <w:jc w:val="right"/>
              <w:rPr>
                <w:rFonts w:ascii="Arial Narrow" w:hAnsi="Arial Narrow" w:cs="Arial"/>
                <w:kern w:val="2"/>
                <w:lang w:val="sr-Latn-CS"/>
              </w:rPr>
            </w:pPr>
          </w:p>
        </w:tc>
        <w:tc>
          <w:tcPr>
            <w:tcW w:w="1276" w:type="dxa"/>
            <w:vAlign w:val="bottom"/>
          </w:tcPr>
          <w:p w:rsidR="005A1269" w:rsidRPr="006B1386" w:rsidRDefault="005A1269" w:rsidP="005A1269">
            <w:pPr>
              <w:ind w:left="-150" w:firstLine="150"/>
              <w:jc w:val="right"/>
              <w:rPr>
                <w:rFonts w:ascii="Arial Narrow" w:hAnsi="Arial Narrow" w:cs="Arial"/>
                <w:kern w:val="2"/>
                <w:lang w:val="sr-Latn-CS"/>
              </w:rPr>
            </w:pPr>
          </w:p>
        </w:tc>
        <w:tc>
          <w:tcPr>
            <w:tcW w:w="1697" w:type="dxa"/>
          </w:tcPr>
          <w:p w:rsidR="005A1269" w:rsidRPr="006B1386" w:rsidRDefault="005A1269" w:rsidP="005A1269">
            <w:pPr>
              <w:ind w:left="-150" w:firstLine="150"/>
              <w:jc w:val="right"/>
              <w:rPr>
                <w:rFonts w:ascii="Arial Narrow" w:hAnsi="Arial Narrow" w:cs="Arial"/>
                <w:kern w:val="2"/>
                <w:lang w:val="sr-Latn-CS"/>
              </w:rPr>
            </w:pPr>
          </w:p>
        </w:tc>
      </w:tr>
      <w:tr w:rsidR="006B1386" w:rsidRPr="006B1386" w:rsidTr="00DD2020">
        <w:trPr>
          <w:cantSplit/>
          <w:trHeight w:val="539"/>
          <w:jc w:val="center"/>
        </w:trPr>
        <w:tc>
          <w:tcPr>
            <w:tcW w:w="684" w:type="dxa"/>
            <w:noWrap/>
            <w:vAlign w:val="bottom"/>
          </w:tcPr>
          <w:p w:rsidR="00DD2020" w:rsidRPr="006B1386" w:rsidRDefault="00DD2020" w:rsidP="005A1269">
            <w:pPr>
              <w:jc w:val="right"/>
              <w:rPr>
                <w:rFonts w:ascii="Arial Narrow" w:hAnsi="Arial Narrow" w:cs="Arial"/>
                <w:lang w:val="sr-Latn-RS"/>
              </w:rPr>
            </w:pPr>
            <w:r w:rsidRPr="006B1386">
              <w:rPr>
                <w:rFonts w:ascii="Arial Narrow" w:hAnsi="Arial Narrow" w:cs="Arial"/>
                <w:lang w:val="sr-Latn-RS"/>
              </w:rPr>
              <w:t>24.</w:t>
            </w:r>
          </w:p>
        </w:tc>
        <w:tc>
          <w:tcPr>
            <w:tcW w:w="2410" w:type="dxa"/>
            <w:tcBorders>
              <w:top w:val="single" w:sz="4" w:space="0" w:color="auto"/>
              <w:left w:val="single" w:sz="4" w:space="0" w:color="auto"/>
              <w:bottom w:val="single" w:sz="4" w:space="0" w:color="auto"/>
              <w:right w:val="single" w:sz="4" w:space="0" w:color="auto"/>
            </w:tcBorders>
            <w:noWrap/>
            <w:vAlign w:val="bottom"/>
          </w:tcPr>
          <w:p w:rsidR="00DD2020" w:rsidRPr="006B1386" w:rsidRDefault="00DD2020" w:rsidP="005A1269">
            <w:pPr>
              <w:rPr>
                <w:rFonts w:ascii="Arial Narrow" w:hAnsi="Arial Narrow" w:cs="Arial"/>
              </w:rPr>
            </w:pPr>
            <w:r w:rsidRPr="006B1386">
              <w:rPr>
                <w:rFonts w:ascii="Arial Narrow" w:hAnsi="Arial Narrow" w:cs="Arial"/>
              </w:rPr>
              <w:t xml:space="preserve">Тонер за Laser Jet Pro MFP M 125a </w:t>
            </w:r>
            <w:r w:rsidRPr="006B1386">
              <w:rPr>
                <w:rFonts w:ascii="Arial Narrow" w:hAnsi="Arial Narrow" w:cs="Arial"/>
                <w:lang w:val="sr-Cyrl-CS"/>
              </w:rPr>
              <w:t>компатибилан нерециклиран</w:t>
            </w:r>
          </w:p>
        </w:tc>
        <w:tc>
          <w:tcPr>
            <w:tcW w:w="708" w:type="dxa"/>
            <w:noWrap/>
            <w:vAlign w:val="center"/>
          </w:tcPr>
          <w:p w:rsidR="00DD2020" w:rsidRPr="006B1386" w:rsidRDefault="00DD2020" w:rsidP="00DD2020">
            <w:pPr>
              <w:jc w:val="center"/>
            </w:pPr>
            <w:r w:rsidRPr="006B1386">
              <w:rPr>
                <w:rFonts w:ascii="Arial Narrow" w:hAnsi="Arial Narrow" w:cs="Arial"/>
                <w:lang w:val="sr-Cyrl-RS"/>
              </w:rPr>
              <w:t>ком</w:t>
            </w:r>
          </w:p>
        </w:tc>
        <w:tc>
          <w:tcPr>
            <w:tcW w:w="709" w:type="dxa"/>
            <w:tcBorders>
              <w:top w:val="single" w:sz="4" w:space="0" w:color="auto"/>
              <w:left w:val="single" w:sz="4" w:space="0" w:color="auto"/>
              <w:bottom w:val="single" w:sz="4" w:space="0" w:color="auto"/>
              <w:right w:val="single" w:sz="6" w:space="0" w:color="auto"/>
            </w:tcBorders>
            <w:noWrap/>
            <w:vAlign w:val="bottom"/>
          </w:tcPr>
          <w:p w:rsidR="00DD2020" w:rsidRPr="006B1386" w:rsidRDefault="00DD2020" w:rsidP="005A1269">
            <w:pPr>
              <w:jc w:val="center"/>
              <w:rPr>
                <w:rFonts w:ascii="Arial Narrow" w:hAnsi="Arial Narrow" w:cs="Arial"/>
                <w:lang w:val="sr-Latn-RS"/>
              </w:rPr>
            </w:pPr>
            <w:r w:rsidRPr="006B1386">
              <w:rPr>
                <w:rFonts w:ascii="Arial Narrow" w:hAnsi="Arial Narrow" w:cs="Arial"/>
                <w:lang w:val="sr-Latn-RS"/>
              </w:rPr>
              <w:t>16</w:t>
            </w:r>
          </w:p>
        </w:tc>
        <w:tc>
          <w:tcPr>
            <w:tcW w:w="1134" w:type="dxa"/>
            <w:tcBorders>
              <w:left w:val="single" w:sz="6" w:space="0" w:color="auto"/>
            </w:tcBorders>
            <w:vAlign w:val="bottom"/>
          </w:tcPr>
          <w:p w:rsidR="00DD2020" w:rsidRPr="006B1386" w:rsidRDefault="00DD2020" w:rsidP="005A1269">
            <w:pPr>
              <w:ind w:left="-150" w:firstLine="150"/>
              <w:jc w:val="center"/>
              <w:rPr>
                <w:rFonts w:ascii="Arial Narrow" w:hAnsi="Arial Narrow" w:cs="Arial"/>
                <w:kern w:val="2"/>
              </w:rPr>
            </w:pPr>
          </w:p>
        </w:tc>
        <w:tc>
          <w:tcPr>
            <w:tcW w:w="1134" w:type="dxa"/>
            <w:vAlign w:val="bottom"/>
          </w:tcPr>
          <w:p w:rsidR="00DD2020" w:rsidRPr="006B1386" w:rsidRDefault="00DD2020" w:rsidP="005A1269">
            <w:pPr>
              <w:ind w:left="-150" w:firstLine="150"/>
              <w:jc w:val="right"/>
              <w:rPr>
                <w:rFonts w:ascii="Arial Narrow" w:hAnsi="Arial Narrow" w:cs="Arial"/>
                <w:kern w:val="2"/>
                <w:lang w:val="sr-Latn-CS"/>
              </w:rPr>
            </w:pPr>
          </w:p>
        </w:tc>
        <w:tc>
          <w:tcPr>
            <w:tcW w:w="1288" w:type="dxa"/>
            <w:vAlign w:val="bottom"/>
          </w:tcPr>
          <w:p w:rsidR="00DD2020" w:rsidRPr="006B1386" w:rsidRDefault="00DD2020" w:rsidP="005A1269">
            <w:pPr>
              <w:ind w:left="-150" w:firstLine="150"/>
              <w:jc w:val="right"/>
              <w:rPr>
                <w:rFonts w:ascii="Arial Narrow" w:hAnsi="Arial Narrow" w:cs="Arial"/>
                <w:kern w:val="2"/>
                <w:lang w:val="sr-Latn-CS"/>
              </w:rPr>
            </w:pPr>
          </w:p>
        </w:tc>
        <w:tc>
          <w:tcPr>
            <w:tcW w:w="1276" w:type="dxa"/>
            <w:vAlign w:val="bottom"/>
          </w:tcPr>
          <w:p w:rsidR="00DD2020" w:rsidRPr="006B1386" w:rsidRDefault="00DD2020" w:rsidP="005A1269">
            <w:pPr>
              <w:ind w:left="-150" w:firstLine="150"/>
              <w:jc w:val="right"/>
              <w:rPr>
                <w:rFonts w:ascii="Arial Narrow" w:hAnsi="Arial Narrow" w:cs="Arial"/>
                <w:kern w:val="2"/>
                <w:lang w:val="sr-Latn-CS"/>
              </w:rPr>
            </w:pPr>
          </w:p>
        </w:tc>
        <w:tc>
          <w:tcPr>
            <w:tcW w:w="1697" w:type="dxa"/>
          </w:tcPr>
          <w:p w:rsidR="00DD2020" w:rsidRPr="006B1386" w:rsidRDefault="00DD2020" w:rsidP="005A1269">
            <w:pPr>
              <w:ind w:left="-150" w:firstLine="150"/>
              <w:jc w:val="right"/>
              <w:rPr>
                <w:rFonts w:ascii="Arial Narrow" w:hAnsi="Arial Narrow" w:cs="Arial"/>
                <w:kern w:val="2"/>
                <w:lang w:val="sr-Latn-CS"/>
              </w:rPr>
            </w:pPr>
          </w:p>
        </w:tc>
      </w:tr>
      <w:tr w:rsidR="006B1386" w:rsidRPr="006B1386" w:rsidTr="00DD2020">
        <w:trPr>
          <w:cantSplit/>
          <w:trHeight w:val="539"/>
          <w:jc w:val="center"/>
        </w:trPr>
        <w:tc>
          <w:tcPr>
            <w:tcW w:w="684" w:type="dxa"/>
            <w:noWrap/>
            <w:vAlign w:val="bottom"/>
          </w:tcPr>
          <w:p w:rsidR="00DD2020" w:rsidRPr="006B1386" w:rsidRDefault="00DD2020" w:rsidP="005A1269">
            <w:pPr>
              <w:jc w:val="right"/>
              <w:rPr>
                <w:rFonts w:ascii="Arial Narrow" w:hAnsi="Arial Narrow" w:cs="Arial"/>
                <w:lang w:val="sr-Latn-RS"/>
              </w:rPr>
            </w:pPr>
            <w:r w:rsidRPr="006B1386">
              <w:rPr>
                <w:rFonts w:ascii="Arial Narrow" w:hAnsi="Arial Narrow" w:cs="Arial"/>
                <w:lang w:val="sr-Latn-RS"/>
              </w:rPr>
              <w:t>25.</w:t>
            </w:r>
          </w:p>
        </w:tc>
        <w:tc>
          <w:tcPr>
            <w:tcW w:w="2410" w:type="dxa"/>
            <w:tcBorders>
              <w:top w:val="single" w:sz="4" w:space="0" w:color="auto"/>
              <w:left w:val="single" w:sz="4" w:space="0" w:color="auto"/>
              <w:bottom w:val="single" w:sz="4" w:space="0" w:color="auto"/>
              <w:right w:val="single" w:sz="4" w:space="0" w:color="auto"/>
            </w:tcBorders>
            <w:noWrap/>
            <w:vAlign w:val="bottom"/>
          </w:tcPr>
          <w:p w:rsidR="00DD2020" w:rsidRPr="006B1386" w:rsidRDefault="00DD2020" w:rsidP="005A1269">
            <w:pPr>
              <w:rPr>
                <w:rFonts w:ascii="Arial Narrow" w:hAnsi="Arial Narrow" w:cs="Arial"/>
              </w:rPr>
            </w:pPr>
            <w:r w:rsidRPr="006B1386">
              <w:rPr>
                <w:rFonts w:ascii="Arial Narrow" w:hAnsi="Arial Narrow" w:cs="Arial"/>
              </w:rPr>
              <w:t>Тонер за Samsung 1660/104s</w:t>
            </w:r>
            <w:r w:rsidRPr="006B1386">
              <w:rPr>
                <w:rFonts w:ascii="Arial Narrow" w:hAnsi="Arial Narrow" w:cs="Arial"/>
                <w:b/>
              </w:rPr>
              <w:t xml:space="preserve"> </w:t>
            </w:r>
            <w:r w:rsidRPr="006B1386">
              <w:rPr>
                <w:rFonts w:ascii="Arial Narrow" w:hAnsi="Arial Narrow" w:cs="Arial"/>
                <w:lang w:val="sr-Cyrl-CS"/>
              </w:rPr>
              <w:t>компатибилан нерециклиран</w:t>
            </w:r>
          </w:p>
        </w:tc>
        <w:tc>
          <w:tcPr>
            <w:tcW w:w="708" w:type="dxa"/>
            <w:noWrap/>
            <w:vAlign w:val="center"/>
          </w:tcPr>
          <w:p w:rsidR="00DD2020" w:rsidRPr="006B1386" w:rsidRDefault="00DD2020" w:rsidP="00DD2020">
            <w:pPr>
              <w:jc w:val="center"/>
            </w:pPr>
            <w:r w:rsidRPr="006B1386">
              <w:rPr>
                <w:rFonts w:ascii="Arial Narrow" w:hAnsi="Arial Narrow" w:cs="Arial"/>
                <w:lang w:val="sr-Cyrl-RS"/>
              </w:rPr>
              <w:t>ком</w:t>
            </w:r>
          </w:p>
        </w:tc>
        <w:tc>
          <w:tcPr>
            <w:tcW w:w="709" w:type="dxa"/>
            <w:tcBorders>
              <w:top w:val="single" w:sz="4" w:space="0" w:color="auto"/>
              <w:left w:val="single" w:sz="4" w:space="0" w:color="auto"/>
              <w:bottom w:val="single" w:sz="4" w:space="0" w:color="auto"/>
              <w:right w:val="single" w:sz="6" w:space="0" w:color="auto"/>
            </w:tcBorders>
            <w:noWrap/>
            <w:vAlign w:val="bottom"/>
          </w:tcPr>
          <w:p w:rsidR="00DD2020" w:rsidRPr="006B1386" w:rsidRDefault="00DD2020" w:rsidP="005A1269">
            <w:pPr>
              <w:jc w:val="center"/>
              <w:rPr>
                <w:rFonts w:ascii="Arial Narrow" w:hAnsi="Arial Narrow" w:cs="Arial"/>
              </w:rPr>
            </w:pPr>
            <w:r w:rsidRPr="006B1386">
              <w:rPr>
                <w:rFonts w:ascii="Arial Narrow" w:hAnsi="Arial Narrow" w:cs="Arial"/>
              </w:rPr>
              <w:t>2</w:t>
            </w:r>
          </w:p>
        </w:tc>
        <w:tc>
          <w:tcPr>
            <w:tcW w:w="1134" w:type="dxa"/>
            <w:tcBorders>
              <w:left w:val="single" w:sz="6" w:space="0" w:color="auto"/>
            </w:tcBorders>
            <w:vAlign w:val="bottom"/>
          </w:tcPr>
          <w:p w:rsidR="00DD2020" w:rsidRPr="006B1386" w:rsidRDefault="00DD2020" w:rsidP="005A1269">
            <w:pPr>
              <w:ind w:left="-150" w:firstLine="150"/>
              <w:jc w:val="center"/>
              <w:rPr>
                <w:rFonts w:ascii="Arial Narrow" w:hAnsi="Arial Narrow" w:cs="Arial"/>
                <w:kern w:val="2"/>
              </w:rPr>
            </w:pPr>
          </w:p>
        </w:tc>
        <w:tc>
          <w:tcPr>
            <w:tcW w:w="1134" w:type="dxa"/>
            <w:vAlign w:val="bottom"/>
          </w:tcPr>
          <w:p w:rsidR="00DD2020" w:rsidRPr="006B1386" w:rsidRDefault="00DD2020" w:rsidP="005A1269">
            <w:pPr>
              <w:ind w:left="-150" w:firstLine="150"/>
              <w:jc w:val="right"/>
              <w:rPr>
                <w:rFonts w:ascii="Arial Narrow" w:hAnsi="Arial Narrow" w:cs="Arial"/>
                <w:kern w:val="2"/>
                <w:lang w:val="sr-Latn-CS"/>
              </w:rPr>
            </w:pPr>
          </w:p>
        </w:tc>
        <w:tc>
          <w:tcPr>
            <w:tcW w:w="1288" w:type="dxa"/>
            <w:vAlign w:val="bottom"/>
          </w:tcPr>
          <w:p w:rsidR="00DD2020" w:rsidRPr="006B1386" w:rsidRDefault="00DD2020" w:rsidP="005A1269">
            <w:pPr>
              <w:ind w:left="-150" w:firstLine="150"/>
              <w:jc w:val="right"/>
              <w:rPr>
                <w:rFonts w:ascii="Arial Narrow" w:hAnsi="Arial Narrow" w:cs="Arial"/>
                <w:kern w:val="2"/>
                <w:lang w:val="sr-Latn-CS"/>
              </w:rPr>
            </w:pPr>
          </w:p>
        </w:tc>
        <w:tc>
          <w:tcPr>
            <w:tcW w:w="1276" w:type="dxa"/>
            <w:vAlign w:val="bottom"/>
          </w:tcPr>
          <w:p w:rsidR="00DD2020" w:rsidRPr="006B1386" w:rsidRDefault="00DD2020" w:rsidP="005A1269">
            <w:pPr>
              <w:ind w:left="-150" w:firstLine="150"/>
              <w:jc w:val="right"/>
              <w:rPr>
                <w:rFonts w:ascii="Arial Narrow" w:hAnsi="Arial Narrow" w:cs="Arial"/>
                <w:kern w:val="2"/>
                <w:lang w:val="sr-Latn-CS"/>
              </w:rPr>
            </w:pPr>
          </w:p>
        </w:tc>
        <w:tc>
          <w:tcPr>
            <w:tcW w:w="1697" w:type="dxa"/>
          </w:tcPr>
          <w:p w:rsidR="00DD2020" w:rsidRPr="006B1386" w:rsidRDefault="00DD2020" w:rsidP="005A1269">
            <w:pPr>
              <w:ind w:left="-150" w:firstLine="150"/>
              <w:jc w:val="right"/>
              <w:rPr>
                <w:rFonts w:ascii="Arial Narrow" w:hAnsi="Arial Narrow" w:cs="Arial"/>
                <w:kern w:val="2"/>
                <w:lang w:val="sr-Latn-CS"/>
              </w:rPr>
            </w:pPr>
          </w:p>
        </w:tc>
      </w:tr>
      <w:tr w:rsidR="006B1386" w:rsidRPr="006B1386" w:rsidTr="00DD2020">
        <w:trPr>
          <w:cantSplit/>
          <w:trHeight w:val="539"/>
          <w:jc w:val="center"/>
        </w:trPr>
        <w:tc>
          <w:tcPr>
            <w:tcW w:w="684" w:type="dxa"/>
            <w:noWrap/>
            <w:vAlign w:val="bottom"/>
          </w:tcPr>
          <w:p w:rsidR="00DD2020" w:rsidRPr="006B1386" w:rsidRDefault="00DD2020" w:rsidP="005A1269">
            <w:pPr>
              <w:jc w:val="right"/>
              <w:rPr>
                <w:rFonts w:ascii="Arial Narrow" w:hAnsi="Arial Narrow" w:cs="Arial"/>
                <w:lang w:val="sr-Latn-RS"/>
              </w:rPr>
            </w:pPr>
            <w:r w:rsidRPr="006B1386">
              <w:rPr>
                <w:rFonts w:ascii="Arial Narrow" w:hAnsi="Arial Narrow" w:cs="Arial"/>
                <w:lang w:val="sr-Latn-RS"/>
              </w:rPr>
              <w:t>26.</w:t>
            </w:r>
          </w:p>
        </w:tc>
        <w:tc>
          <w:tcPr>
            <w:tcW w:w="2410" w:type="dxa"/>
            <w:tcBorders>
              <w:top w:val="single" w:sz="4" w:space="0" w:color="auto"/>
              <w:left w:val="single" w:sz="4" w:space="0" w:color="auto"/>
              <w:bottom w:val="single" w:sz="4" w:space="0" w:color="auto"/>
              <w:right w:val="single" w:sz="4" w:space="0" w:color="auto"/>
            </w:tcBorders>
            <w:noWrap/>
            <w:vAlign w:val="bottom"/>
          </w:tcPr>
          <w:p w:rsidR="00DD2020" w:rsidRPr="006B1386" w:rsidRDefault="00DD2020" w:rsidP="00886388">
            <w:pPr>
              <w:rPr>
                <w:rFonts w:ascii="Arial Narrow" w:hAnsi="Arial Narrow" w:cs="Arial"/>
              </w:rPr>
            </w:pPr>
            <w:r w:rsidRPr="006B1386">
              <w:rPr>
                <w:rFonts w:ascii="Arial Narrow" w:hAnsi="Arial Narrow" w:cs="Arial"/>
              </w:rPr>
              <w:t xml:space="preserve">Тонер за Samsung SCX 4200-D3 </w:t>
            </w:r>
          </w:p>
        </w:tc>
        <w:tc>
          <w:tcPr>
            <w:tcW w:w="708" w:type="dxa"/>
            <w:noWrap/>
            <w:vAlign w:val="center"/>
          </w:tcPr>
          <w:p w:rsidR="00DD2020" w:rsidRPr="006B1386" w:rsidRDefault="00DD2020" w:rsidP="00DD2020">
            <w:pPr>
              <w:jc w:val="center"/>
            </w:pPr>
            <w:r w:rsidRPr="006B1386">
              <w:rPr>
                <w:rFonts w:ascii="Arial Narrow" w:hAnsi="Arial Narrow" w:cs="Arial"/>
                <w:lang w:val="sr-Cyrl-RS"/>
              </w:rPr>
              <w:t>ком</w:t>
            </w:r>
          </w:p>
        </w:tc>
        <w:tc>
          <w:tcPr>
            <w:tcW w:w="709" w:type="dxa"/>
            <w:tcBorders>
              <w:top w:val="single" w:sz="4" w:space="0" w:color="auto"/>
              <w:left w:val="single" w:sz="4" w:space="0" w:color="auto"/>
              <w:bottom w:val="single" w:sz="4" w:space="0" w:color="auto"/>
              <w:right w:val="single" w:sz="6" w:space="0" w:color="auto"/>
            </w:tcBorders>
            <w:noWrap/>
            <w:vAlign w:val="bottom"/>
          </w:tcPr>
          <w:p w:rsidR="00DD2020" w:rsidRPr="006B1386" w:rsidRDefault="00DD2020" w:rsidP="005A1269">
            <w:pPr>
              <w:jc w:val="center"/>
              <w:rPr>
                <w:rFonts w:ascii="Arial Narrow" w:hAnsi="Arial Narrow" w:cs="Arial"/>
              </w:rPr>
            </w:pPr>
            <w:r w:rsidRPr="006B1386">
              <w:rPr>
                <w:rFonts w:ascii="Arial Narrow" w:hAnsi="Arial Narrow" w:cs="Arial"/>
              </w:rPr>
              <w:t>2</w:t>
            </w:r>
          </w:p>
        </w:tc>
        <w:tc>
          <w:tcPr>
            <w:tcW w:w="1134" w:type="dxa"/>
            <w:tcBorders>
              <w:left w:val="single" w:sz="6" w:space="0" w:color="auto"/>
            </w:tcBorders>
            <w:vAlign w:val="bottom"/>
          </w:tcPr>
          <w:p w:rsidR="00DD2020" w:rsidRPr="006B1386" w:rsidRDefault="00DD2020" w:rsidP="005A1269">
            <w:pPr>
              <w:ind w:left="-150" w:firstLine="150"/>
              <w:jc w:val="center"/>
              <w:rPr>
                <w:rFonts w:ascii="Arial Narrow" w:hAnsi="Arial Narrow" w:cs="Arial"/>
                <w:kern w:val="2"/>
              </w:rPr>
            </w:pPr>
          </w:p>
        </w:tc>
        <w:tc>
          <w:tcPr>
            <w:tcW w:w="1134" w:type="dxa"/>
            <w:vAlign w:val="bottom"/>
          </w:tcPr>
          <w:p w:rsidR="00DD2020" w:rsidRPr="006B1386" w:rsidRDefault="00DD2020" w:rsidP="005A1269">
            <w:pPr>
              <w:ind w:left="-150" w:firstLine="150"/>
              <w:jc w:val="right"/>
              <w:rPr>
                <w:rFonts w:ascii="Arial Narrow" w:hAnsi="Arial Narrow" w:cs="Arial"/>
                <w:kern w:val="2"/>
                <w:lang w:val="sr-Latn-CS"/>
              </w:rPr>
            </w:pPr>
          </w:p>
        </w:tc>
        <w:tc>
          <w:tcPr>
            <w:tcW w:w="1288" w:type="dxa"/>
            <w:vAlign w:val="bottom"/>
          </w:tcPr>
          <w:p w:rsidR="00DD2020" w:rsidRPr="006B1386" w:rsidRDefault="00DD2020" w:rsidP="005A1269">
            <w:pPr>
              <w:ind w:left="-150" w:firstLine="150"/>
              <w:jc w:val="right"/>
              <w:rPr>
                <w:rFonts w:ascii="Arial Narrow" w:hAnsi="Arial Narrow" w:cs="Arial"/>
                <w:kern w:val="2"/>
                <w:lang w:val="sr-Latn-CS"/>
              </w:rPr>
            </w:pPr>
          </w:p>
        </w:tc>
        <w:tc>
          <w:tcPr>
            <w:tcW w:w="1276" w:type="dxa"/>
            <w:vAlign w:val="bottom"/>
          </w:tcPr>
          <w:p w:rsidR="00DD2020" w:rsidRPr="006B1386" w:rsidRDefault="00DD2020" w:rsidP="005A1269">
            <w:pPr>
              <w:ind w:left="-150" w:firstLine="150"/>
              <w:jc w:val="right"/>
              <w:rPr>
                <w:rFonts w:ascii="Arial Narrow" w:hAnsi="Arial Narrow" w:cs="Arial"/>
                <w:kern w:val="2"/>
                <w:lang w:val="sr-Latn-CS"/>
              </w:rPr>
            </w:pPr>
          </w:p>
        </w:tc>
        <w:tc>
          <w:tcPr>
            <w:tcW w:w="1697" w:type="dxa"/>
          </w:tcPr>
          <w:p w:rsidR="00DD2020" w:rsidRPr="006B1386" w:rsidRDefault="00DD2020" w:rsidP="005A1269">
            <w:pPr>
              <w:ind w:left="-150" w:firstLine="150"/>
              <w:jc w:val="right"/>
              <w:rPr>
                <w:rFonts w:ascii="Arial Narrow" w:hAnsi="Arial Narrow" w:cs="Arial"/>
                <w:kern w:val="2"/>
                <w:lang w:val="sr-Latn-CS"/>
              </w:rPr>
            </w:pPr>
          </w:p>
        </w:tc>
      </w:tr>
      <w:tr w:rsidR="006B1386" w:rsidRPr="006B1386" w:rsidTr="00DD2020">
        <w:trPr>
          <w:cantSplit/>
          <w:trHeight w:val="539"/>
          <w:jc w:val="center"/>
        </w:trPr>
        <w:tc>
          <w:tcPr>
            <w:tcW w:w="684" w:type="dxa"/>
            <w:noWrap/>
            <w:vAlign w:val="bottom"/>
          </w:tcPr>
          <w:p w:rsidR="00DD2020" w:rsidRPr="006B1386" w:rsidRDefault="00DD2020" w:rsidP="005A1269">
            <w:pPr>
              <w:jc w:val="right"/>
              <w:rPr>
                <w:rFonts w:ascii="Arial Narrow" w:hAnsi="Arial Narrow" w:cs="Arial"/>
                <w:lang w:val="sr-Latn-RS"/>
              </w:rPr>
            </w:pPr>
            <w:r w:rsidRPr="006B1386">
              <w:rPr>
                <w:rFonts w:ascii="Arial Narrow" w:hAnsi="Arial Narrow" w:cs="Arial"/>
                <w:lang w:val="sr-Latn-RS"/>
              </w:rPr>
              <w:t>27.</w:t>
            </w:r>
          </w:p>
        </w:tc>
        <w:tc>
          <w:tcPr>
            <w:tcW w:w="2410" w:type="dxa"/>
            <w:tcBorders>
              <w:top w:val="single" w:sz="4" w:space="0" w:color="auto"/>
              <w:left w:val="single" w:sz="4" w:space="0" w:color="auto"/>
              <w:bottom w:val="single" w:sz="4" w:space="0" w:color="auto"/>
              <w:right w:val="single" w:sz="4" w:space="0" w:color="auto"/>
            </w:tcBorders>
            <w:noWrap/>
            <w:vAlign w:val="bottom"/>
          </w:tcPr>
          <w:p w:rsidR="00DD2020" w:rsidRPr="006B1386" w:rsidRDefault="00DD2020" w:rsidP="005A1269">
            <w:pPr>
              <w:rPr>
                <w:rFonts w:ascii="Arial Narrow" w:hAnsi="Arial Narrow" w:cs="Arial"/>
                <w:lang w:val="sr-Latn-RS"/>
              </w:rPr>
            </w:pPr>
            <w:r w:rsidRPr="006B1386">
              <w:rPr>
                <w:rFonts w:ascii="Arial Narrow" w:hAnsi="Arial Narrow" w:cs="Arial"/>
                <w:lang w:val="sr-Cyrl-RS"/>
              </w:rPr>
              <w:t xml:space="preserve">Тонер за </w:t>
            </w:r>
            <w:r w:rsidRPr="006B1386">
              <w:rPr>
                <w:rFonts w:ascii="Arial Narrow" w:hAnsi="Arial Narrow" w:cs="Arial"/>
                <w:lang w:val="sr-Latn-RS"/>
              </w:rPr>
              <w:t>Cannon MF 237w</w:t>
            </w:r>
          </w:p>
        </w:tc>
        <w:tc>
          <w:tcPr>
            <w:tcW w:w="708" w:type="dxa"/>
            <w:noWrap/>
            <w:vAlign w:val="center"/>
          </w:tcPr>
          <w:p w:rsidR="00DD2020" w:rsidRPr="006B1386" w:rsidRDefault="00DD2020" w:rsidP="00DD2020">
            <w:pPr>
              <w:jc w:val="center"/>
            </w:pPr>
            <w:r w:rsidRPr="006B1386">
              <w:rPr>
                <w:rFonts w:ascii="Arial Narrow" w:hAnsi="Arial Narrow" w:cs="Arial"/>
                <w:lang w:val="sr-Cyrl-RS"/>
              </w:rPr>
              <w:t>ком</w:t>
            </w:r>
          </w:p>
        </w:tc>
        <w:tc>
          <w:tcPr>
            <w:tcW w:w="709" w:type="dxa"/>
            <w:tcBorders>
              <w:top w:val="single" w:sz="4" w:space="0" w:color="auto"/>
              <w:left w:val="single" w:sz="4" w:space="0" w:color="auto"/>
              <w:bottom w:val="single" w:sz="4" w:space="0" w:color="auto"/>
              <w:right w:val="single" w:sz="6" w:space="0" w:color="auto"/>
            </w:tcBorders>
            <w:noWrap/>
            <w:vAlign w:val="bottom"/>
          </w:tcPr>
          <w:p w:rsidR="00DD2020" w:rsidRPr="006B1386" w:rsidRDefault="00DD2020" w:rsidP="005A1269">
            <w:pPr>
              <w:jc w:val="center"/>
              <w:rPr>
                <w:rFonts w:ascii="Arial Narrow" w:hAnsi="Arial Narrow" w:cs="Arial"/>
              </w:rPr>
            </w:pPr>
            <w:r w:rsidRPr="006B1386">
              <w:rPr>
                <w:rFonts w:ascii="Arial Narrow" w:hAnsi="Arial Narrow" w:cs="Arial"/>
              </w:rPr>
              <w:t>10</w:t>
            </w:r>
          </w:p>
        </w:tc>
        <w:tc>
          <w:tcPr>
            <w:tcW w:w="1134" w:type="dxa"/>
            <w:tcBorders>
              <w:left w:val="single" w:sz="6" w:space="0" w:color="auto"/>
            </w:tcBorders>
            <w:vAlign w:val="bottom"/>
          </w:tcPr>
          <w:p w:rsidR="00DD2020" w:rsidRPr="006B1386" w:rsidRDefault="00DD2020" w:rsidP="005A1269">
            <w:pPr>
              <w:ind w:left="-150" w:firstLine="150"/>
              <w:jc w:val="center"/>
              <w:rPr>
                <w:rFonts w:ascii="Arial Narrow" w:hAnsi="Arial Narrow" w:cs="Arial"/>
                <w:kern w:val="2"/>
              </w:rPr>
            </w:pPr>
          </w:p>
        </w:tc>
        <w:tc>
          <w:tcPr>
            <w:tcW w:w="1134" w:type="dxa"/>
            <w:vAlign w:val="bottom"/>
          </w:tcPr>
          <w:p w:rsidR="00DD2020" w:rsidRPr="006B1386" w:rsidRDefault="00DD2020" w:rsidP="005A1269">
            <w:pPr>
              <w:ind w:left="-150" w:firstLine="150"/>
              <w:jc w:val="right"/>
              <w:rPr>
                <w:rFonts w:ascii="Arial Narrow" w:hAnsi="Arial Narrow" w:cs="Arial"/>
                <w:kern w:val="2"/>
                <w:lang w:val="sr-Latn-CS"/>
              </w:rPr>
            </w:pPr>
          </w:p>
        </w:tc>
        <w:tc>
          <w:tcPr>
            <w:tcW w:w="1288" w:type="dxa"/>
            <w:vAlign w:val="bottom"/>
          </w:tcPr>
          <w:p w:rsidR="00DD2020" w:rsidRPr="006B1386" w:rsidRDefault="00DD2020" w:rsidP="005A1269">
            <w:pPr>
              <w:ind w:left="-150" w:firstLine="150"/>
              <w:jc w:val="right"/>
              <w:rPr>
                <w:rFonts w:ascii="Arial Narrow" w:hAnsi="Arial Narrow" w:cs="Arial"/>
                <w:kern w:val="2"/>
                <w:lang w:val="sr-Latn-CS"/>
              </w:rPr>
            </w:pPr>
          </w:p>
        </w:tc>
        <w:tc>
          <w:tcPr>
            <w:tcW w:w="1276" w:type="dxa"/>
            <w:vAlign w:val="bottom"/>
          </w:tcPr>
          <w:p w:rsidR="00DD2020" w:rsidRPr="006B1386" w:rsidRDefault="00DD2020" w:rsidP="005A1269">
            <w:pPr>
              <w:ind w:left="-150" w:firstLine="150"/>
              <w:jc w:val="right"/>
              <w:rPr>
                <w:rFonts w:ascii="Arial Narrow" w:hAnsi="Arial Narrow" w:cs="Arial"/>
                <w:kern w:val="2"/>
                <w:lang w:val="sr-Latn-CS"/>
              </w:rPr>
            </w:pPr>
          </w:p>
        </w:tc>
        <w:tc>
          <w:tcPr>
            <w:tcW w:w="1697" w:type="dxa"/>
          </w:tcPr>
          <w:p w:rsidR="00DD2020" w:rsidRPr="006B1386" w:rsidRDefault="00DD2020" w:rsidP="005A1269">
            <w:pPr>
              <w:ind w:left="-150" w:firstLine="150"/>
              <w:jc w:val="right"/>
              <w:rPr>
                <w:rFonts w:ascii="Arial Narrow" w:hAnsi="Arial Narrow" w:cs="Arial"/>
                <w:kern w:val="2"/>
                <w:lang w:val="sr-Latn-CS"/>
              </w:rPr>
            </w:pPr>
          </w:p>
        </w:tc>
      </w:tr>
      <w:tr w:rsidR="006B1386" w:rsidRPr="006B1386" w:rsidTr="00DD2020">
        <w:trPr>
          <w:cantSplit/>
          <w:trHeight w:val="539"/>
          <w:jc w:val="center"/>
        </w:trPr>
        <w:tc>
          <w:tcPr>
            <w:tcW w:w="684" w:type="dxa"/>
            <w:noWrap/>
            <w:vAlign w:val="bottom"/>
          </w:tcPr>
          <w:p w:rsidR="00DD2020" w:rsidRPr="006B1386" w:rsidRDefault="00DD2020" w:rsidP="005A1269">
            <w:pPr>
              <w:jc w:val="right"/>
              <w:rPr>
                <w:rFonts w:ascii="Arial Narrow" w:hAnsi="Arial Narrow" w:cs="Arial"/>
                <w:lang w:val="sr-Latn-RS"/>
              </w:rPr>
            </w:pPr>
            <w:r w:rsidRPr="006B1386">
              <w:rPr>
                <w:rFonts w:ascii="Arial Narrow" w:hAnsi="Arial Narrow" w:cs="Arial"/>
                <w:lang w:val="sr-Latn-RS"/>
              </w:rPr>
              <w:t>28.</w:t>
            </w:r>
          </w:p>
        </w:tc>
        <w:tc>
          <w:tcPr>
            <w:tcW w:w="2410" w:type="dxa"/>
            <w:tcBorders>
              <w:top w:val="single" w:sz="4" w:space="0" w:color="auto"/>
              <w:left w:val="single" w:sz="4" w:space="0" w:color="auto"/>
              <w:bottom w:val="single" w:sz="4" w:space="0" w:color="auto"/>
              <w:right w:val="single" w:sz="4" w:space="0" w:color="auto"/>
            </w:tcBorders>
            <w:noWrap/>
            <w:vAlign w:val="bottom"/>
          </w:tcPr>
          <w:p w:rsidR="00DD2020" w:rsidRPr="006B1386" w:rsidRDefault="00DD2020" w:rsidP="005A1269">
            <w:pPr>
              <w:rPr>
                <w:rFonts w:ascii="Arial Narrow" w:hAnsi="Arial Narrow" w:cs="Arial"/>
                <w:lang w:val="sr-Cyrl-RS"/>
              </w:rPr>
            </w:pPr>
            <w:r w:rsidRPr="006B1386">
              <w:rPr>
                <w:rFonts w:ascii="Arial Narrow" w:hAnsi="Arial Narrow" w:cs="Arial"/>
                <w:lang w:val="sr-Cyrl-RS"/>
              </w:rPr>
              <w:t xml:space="preserve">Тонер за </w:t>
            </w:r>
            <w:r w:rsidRPr="006B1386">
              <w:rPr>
                <w:rFonts w:ascii="Arial Narrow" w:hAnsi="Arial Narrow" w:cs="Arial"/>
                <w:lang w:val="sr-Latn-RS"/>
              </w:rPr>
              <w:t xml:space="preserve">Epson C3900 Acu Laser- </w:t>
            </w:r>
            <w:r w:rsidRPr="006B1386">
              <w:rPr>
                <w:rFonts w:ascii="Arial Narrow" w:hAnsi="Arial Narrow" w:cs="Arial"/>
                <w:lang w:val="sr-Cyrl-RS"/>
              </w:rPr>
              <w:t>црни</w:t>
            </w:r>
          </w:p>
          <w:p w:rsidR="00DD2020" w:rsidRPr="006B1386" w:rsidRDefault="00DD2020" w:rsidP="005A1269">
            <w:pPr>
              <w:rPr>
                <w:rFonts w:ascii="Arial Narrow" w:hAnsi="Arial Narrow" w:cs="Arial"/>
                <w:lang w:val="sr-Cyrl-RS"/>
              </w:rPr>
            </w:pPr>
            <w:r w:rsidRPr="006B1386">
              <w:rPr>
                <w:rFonts w:ascii="Arial Narrow" w:hAnsi="Arial Narrow" w:cs="Arial"/>
                <w:lang w:val="sr-Cyrl-RS"/>
              </w:rPr>
              <w:t>оригинал</w:t>
            </w:r>
          </w:p>
        </w:tc>
        <w:tc>
          <w:tcPr>
            <w:tcW w:w="708" w:type="dxa"/>
            <w:noWrap/>
            <w:vAlign w:val="center"/>
          </w:tcPr>
          <w:p w:rsidR="00DD2020" w:rsidRPr="006B1386" w:rsidRDefault="00DD2020" w:rsidP="00DD2020">
            <w:pPr>
              <w:jc w:val="center"/>
            </w:pPr>
            <w:r w:rsidRPr="006B1386">
              <w:rPr>
                <w:rFonts w:ascii="Arial Narrow" w:hAnsi="Arial Narrow" w:cs="Arial"/>
                <w:lang w:val="sr-Cyrl-RS"/>
              </w:rPr>
              <w:t>ком</w:t>
            </w:r>
          </w:p>
        </w:tc>
        <w:tc>
          <w:tcPr>
            <w:tcW w:w="709" w:type="dxa"/>
            <w:tcBorders>
              <w:top w:val="single" w:sz="4" w:space="0" w:color="auto"/>
              <w:left w:val="single" w:sz="4" w:space="0" w:color="auto"/>
              <w:bottom w:val="single" w:sz="4" w:space="0" w:color="auto"/>
              <w:right w:val="single" w:sz="6" w:space="0" w:color="auto"/>
            </w:tcBorders>
            <w:noWrap/>
            <w:vAlign w:val="bottom"/>
          </w:tcPr>
          <w:p w:rsidR="00DD2020" w:rsidRPr="006B1386" w:rsidRDefault="00DD2020" w:rsidP="005A1269">
            <w:pPr>
              <w:jc w:val="center"/>
              <w:rPr>
                <w:rFonts w:ascii="Arial Narrow" w:hAnsi="Arial Narrow" w:cs="Arial"/>
                <w:lang w:val="sr-Cyrl-RS"/>
              </w:rPr>
            </w:pPr>
            <w:r w:rsidRPr="006B1386">
              <w:rPr>
                <w:rFonts w:ascii="Arial Narrow" w:hAnsi="Arial Narrow" w:cs="Arial"/>
                <w:lang w:val="sr-Cyrl-RS"/>
              </w:rPr>
              <w:t>1</w:t>
            </w:r>
          </w:p>
        </w:tc>
        <w:tc>
          <w:tcPr>
            <w:tcW w:w="1134" w:type="dxa"/>
            <w:tcBorders>
              <w:left w:val="single" w:sz="6" w:space="0" w:color="auto"/>
            </w:tcBorders>
            <w:vAlign w:val="bottom"/>
          </w:tcPr>
          <w:p w:rsidR="00DD2020" w:rsidRPr="006B1386" w:rsidRDefault="00DD2020" w:rsidP="005A1269">
            <w:pPr>
              <w:ind w:left="-150" w:firstLine="150"/>
              <w:jc w:val="center"/>
              <w:rPr>
                <w:rFonts w:ascii="Arial Narrow" w:hAnsi="Arial Narrow" w:cs="Arial"/>
                <w:kern w:val="2"/>
              </w:rPr>
            </w:pPr>
          </w:p>
        </w:tc>
        <w:tc>
          <w:tcPr>
            <w:tcW w:w="1134" w:type="dxa"/>
            <w:vAlign w:val="bottom"/>
          </w:tcPr>
          <w:p w:rsidR="00DD2020" w:rsidRPr="006B1386" w:rsidRDefault="00DD2020" w:rsidP="005A1269">
            <w:pPr>
              <w:ind w:left="-150" w:firstLine="150"/>
              <w:jc w:val="right"/>
              <w:rPr>
                <w:rFonts w:ascii="Arial Narrow" w:hAnsi="Arial Narrow" w:cs="Arial"/>
                <w:kern w:val="2"/>
                <w:lang w:val="sr-Latn-CS"/>
              </w:rPr>
            </w:pPr>
          </w:p>
        </w:tc>
        <w:tc>
          <w:tcPr>
            <w:tcW w:w="1288" w:type="dxa"/>
            <w:vAlign w:val="bottom"/>
          </w:tcPr>
          <w:p w:rsidR="00DD2020" w:rsidRPr="006B1386" w:rsidRDefault="00DD2020" w:rsidP="005A1269">
            <w:pPr>
              <w:ind w:left="-150" w:firstLine="150"/>
              <w:jc w:val="right"/>
              <w:rPr>
                <w:rFonts w:ascii="Arial Narrow" w:hAnsi="Arial Narrow" w:cs="Arial"/>
                <w:kern w:val="2"/>
                <w:lang w:val="sr-Latn-CS"/>
              </w:rPr>
            </w:pPr>
          </w:p>
        </w:tc>
        <w:tc>
          <w:tcPr>
            <w:tcW w:w="1276" w:type="dxa"/>
            <w:vAlign w:val="bottom"/>
          </w:tcPr>
          <w:p w:rsidR="00DD2020" w:rsidRPr="006B1386" w:rsidRDefault="00DD2020" w:rsidP="005A1269">
            <w:pPr>
              <w:ind w:left="-150" w:firstLine="150"/>
              <w:jc w:val="right"/>
              <w:rPr>
                <w:rFonts w:ascii="Arial Narrow" w:hAnsi="Arial Narrow" w:cs="Arial"/>
                <w:kern w:val="2"/>
                <w:lang w:val="sr-Latn-CS"/>
              </w:rPr>
            </w:pPr>
          </w:p>
        </w:tc>
        <w:tc>
          <w:tcPr>
            <w:tcW w:w="1697" w:type="dxa"/>
          </w:tcPr>
          <w:p w:rsidR="00DD2020" w:rsidRPr="006B1386" w:rsidRDefault="00DD2020" w:rsidP="005A1269">
            <w:pPr>
              <w:ind w:left="-150" w:firstLine="150"/>
              <w:jc w:val="right"/>
              <w:rPr>
                <w:rFonts w:ascii="Arial Narrow" w:hAnsi="Arial Narrow" w:cs="Arial"/>
                <w:kern w:val="2"/>
                <w:lang w:val="sr-Latn-CS"/>
              </w:rPr>
            </w:pPr>
          </w:p>
        </w:tc>
      </w:tr>
      <w:tr w:rsidR="006B1386" w:rsidRPr="006B1386" w:rsidTr="00DD2020">
        <w:trPr>
          <w:cantSplit/>
          <w:trHeight w:val="539"/>
          <w:jc w:val="center"/>
        </w:trPr>
        <w:tc>
          <w:tcPr>
            <w:tcW w:w="684" w:type="dxa"/>
            <w:noWrap/>
            <w:vAlign w:val="bottom"/>
          </w:tcPr>
          <w:p w:rsidR="00DD2020" w:rsidRPr="006B1386" w:rsidRDefault="00DD2020" w:rsidP="005A1269">
            <w:pPr>
              <w:jc w:val="right"/>
              <w:rPr>
                <w:rFonts w:ascii="Arial Narrow" w:hAnsi="Arial Narrow" w:cs="Arial"/>
                <w:lang w:val="sr-Latn-RS"/>
              </w:rPr>
            </w:pPr>
            <w:r w:rsidRPr="006B1386">
              <w:rPr>
                <w:rFonts w:ascii="Arial Narrow" w:hAnsi="Arial Narrow" w:cs="Arial"/>
                <w:lang w:val="sr-Latn-RS"/>
              </w:rPr>
              <w:t>29.</w:t>
            </w:r>
          </w:p>
        </w:tc>
        <w:tc>
          <w:tcPr>
            <w:tcW w:w="2410" w:type="dxa"/>
            <w:tcBorders>
              <w:top w:val="single" w:sz="4" w:space="0" w:color="auto"/>
              <w:left w:val="single" w:sz="4" w:space="0" w:color="auto"/>
              <w:bottom w:val="single" w:sz="4" w:space="0" w:color="auto"/>
              <w:right w:val="single" w:sz="4" w:space="0" w:color="auto"/>
            </w:tcBorders>
            <w:noWrap/>
            <w:vAlign w:val="bottom"/>
          </w:tcPr>
          <w:p w:rsidR="00DD2020" w:rsidRPr="006B1386" w:rsidRDefault="00DD2020" w:rsidP="005A1269">
            <w:pPr>
              <w:rPr>
                <w:rFonts w:ascii="Arial Narrow" w:hAnsi="Arial Narrow" w:cs="Arial"/>
                <w:lang w:val="sr-Cyrl-RS"/>
              </w:rPr>
            </w:pPr>
            <w:r w:rsidRPr="006B1386">
              <w:rPr>
                <w:rFonts w:ascii="Arial Narrow" w:hAnsi="Arial Narrow" w:cs="Arial"/>
                <w:lang w:val="sr-Cyrl-RS"/>
              </w:rPr>
              <w:t xml:space="preserve">Тонер за </w:t>
            </w:r>
            <w:r w:rsidRPr="006B1386">
              <w:rPr>
                <w:rFonts w:ascii="Arial Narrow" w:hAnsi="Arial Narrow"/>
                <w:lang w:val="sr-Latn-RS"/>
              </w:rPr>
              <w:t>HP LaserJet Pro MFP M426fdw</w:t>
            </w:r>
          </w:p>
        </w:tc>
        <w:tc>
          <w:tcPr>
            <w:tcW w:w="708" w:type="dxa"/>
            <w:noWrap/>
            <w:vAlign w:val="center"/>
          </w:tcPr>
          <w:p w:rsidR="00DD2020" w:rsidRPr="006B1386" w:rsidRDefault="00DD2020" w:rsidP="00DD2020">
            <w:pPr>
              <w:jc w:val="center"/>
            </w:pPr>
            <w:r w:rsidRPr="006B1386">
              <w:rPr>
                <w:rFonts w:ascii="Arial Narrow" w:hAnsi="Arial Narrow" w:cs="Arial"/>
                <w:lang w:val="sr-Cyrl-RS"/>
              </w:rPr>
              <w:t>ком</w:t>
            </w:r>
          </w:p>
        </w:tc>
        <w:tc>
          <w:tcPr>
            <w:tcW w:w="709" w:type="dxa"/>
            <w:tcBorders>
              <w:top w:val="single" w:sz="4" w:space="0" w:color="auto"/>
              <w:left w:val="single" w:sz="4" w:space="0" w:color="auto"/>
              <w:bottom w:val="single" w:sz="4" w:space="0" w:color="auto"/>
              <w:right w:val="single" w:sz="6" w:space="0" w:color="auto"/>
            </w:tcBorders>
            <w:noWrap/>
            <w:vAlign w:val="bottom"/>
          </w:tcPr>
          <w:p w:rsidR="00DD2020" w:rsidRPr="006B1386" w:rsidRDefault="00DD2020" w:rsidP="005A1269">
            <w:pPr>
              <w:jc w:val="center"/>
              <w:rPr>
                <w:rFonts w:ascii="Arial Narrow" w:hAnsi="Arial Narrow" w:cs="Arial"/>
                <w:lang w:val="sr-Cyrl-RS"/>
              </w:rPr>
            </w:pPr>
            <w:r w:rsidRPr="006B1386">
              <w:rPr>
                <w:rFonts w:ascii="Arial Narrow" w:hAnsi="Arial Narrow" w:cs="Arial"/>
                <w:lang w:val="sr-Cyrl-RS"/>
              </w:rPr>
              <w:t>10</w:t>
            </w:r>
          </w:p>
        </w:tc>
        <w:tc>
          <w:tcPr>
            <w:tcW w:w="1134" w:type="dxa"/>
            <w:tcBorders>
              <w:left w:val="single" w:sz="6" w:space="0" w:color="auto"/>
            </w:tcBorders>
            <w:vAlign w:val="bottom"/>
          </w:tcPr>
          <w:p w:rsidR="00DD2020" w:rsidRPr="006B1386" w:rsidRDefault="00DD2020" w:rsidP="005A1269">
            <w:pPr>
              <w:ind w:left="-150" w:firstLine="150"/>
              <w:jc w:val="center"/>
              <w:rPr>
                <w:rFonts w:ascii="Arial Narrow" w:hAnsi="Arial Narrow" w:cs="Arial"/>
                <w:kern w:val="2"/>
              </w:rPr>
            </w:pPr>
          </w:p>
        </w:tc>
        <w:tc>
          <w:tcPr>
            <w:tcW w:w="1134" w:type="dxa"/>
            <w:vAlign w:val="bottom"/>
          </w:tcPr>
          <w:p w:rsidR="00DD2020" w:rsidRPr="006B1386" w:rsidRDefault="00DD2020" w:rsidP="005A1269">
            <w:pPr>
              <w:ind w:left="-150" w:firstLine="150"/>
              <w:jc w:val="right"/>
              <w:rPr>
                <w:rFonts w:ascii="Arial Narrow" w:hAnsi="Arial Narrow" w:cs="Arial"/>
                <w:kern w:val="2"/>
                <w:lang w:val="sr-Latn-CS"/>
              </w:rPr>
            </w:pPr>
          </w:p>
        </w:tc>
        <w:tc>
          <w:tcPr>
            <w:tcW w:w="1288" w:type="dxa"/>
            <w:vAlign w:val="bottom"/>
          </w:tcPr>
          <w:p w:rsidR="00DD2020" w:rsidRPr="006B1386" w:rsidRDefault="00DD2020" w:rsidP="005A1269">
            <w:pPr>
              <w:ind w:left="-150" w:firstLine="150"/>
              <w:jc w:val="right"/>
              <w:rPr>
                <w:rFonts w:ascii="Arial Narrow" w:hAnsi="Arial Narrow" w:cs="Arial"/>
                <w:kern w:val="2"/>
                <w:lang w:val="sr-Latn-CS"/>
              </w:rPr>
            </w:pPr>
          </w:p>
        </w:tc>
        <w:tc>
          <w:tcPr>
            <w:tcW w:w="1276" w:type="dxa"/>
            <w:vAlign w:val="bottom"/>
          </w:tcPr>
          <w:p w:rsidR="00DD2020" w:rsidRPr="006B1386" w:rsidRDefault="00DD2020" w:rsidP="005A1269">
            <w:pPr>
              <w:ind w:left="-150" w:firstLine="150"/>
              <w:jc w:val="right"/>
              <w:rPr>
                <w:rFonts w:ascii="Arial Narrow" w:hAnsi="Arial Narrow" w:cs="Arial"/>
                <w:kern w:val="2"/>
                <w:lang w:val="sr-Latn-CS"/>
              </w:rPr>
            </w:pPr>
          </w:p>
        </w:tc>
        <w:tc>
          <w:tcPr>
            <w:tcW w:w="1697" w:type="dxa"/>
          </w:tcPr>
          <w:p w:rsidR="00DD2020" w:rsidRPr="006B1386" w:rsidRDefault="00DD2020" w:rsidP="005A1269">
            <w:pPr>
              <w:ind w:left="-150" w:firstLine="150"/>
              <w:jc w:val="right"/>
              <w:rPr>
                <w:rFonts w:ascii="Arial Narrow" w:hAnsi="Arial Narrow" w:cs="Arial"/>
                <w:kern w:val="2"/>
                <w:lang w:val="sr-Latn-CS"/>
              </w:rPr>
            </w:pPr>
          </w:p>
        </w:tc>
      </w:tr>
      <w:tr w:rsidR="006B1386" w:rsidRPr="006B1386" w:rsidTr="00DD2020">
        <w:trPr>
          <w:cantSplit/>
          <w:trHeight w:val="539"/>
          <w:jc w:val="center"/>
        </w:trPr>
        <w:tc>
          <w:tcPr>
            <w:tcW w:w="684" w:type="dxa"/>
            <w:noWrap/>
            <w:vAlign w:val="bottom"/>
          </w:tcPr>
          <w:p w:rsidR="00DD2020" w:rsidRPr="006B1386" w:rsidRDefault="00DD2020" w:rsidP="005A1269">
            <w:pPr>
              <w:jc w:val="right"/>
              <w:rPr>
                <w:rFonts w:ascii="Arial Narrow" w:hAnsi="Arial Narrow" w:cs="Arial"/>
                <w:lang w:val="sr-Latn-RS"/>
              </w:rPr>
            </w:pPr>
            <w:r w:rsidRPr="006B1386">
              <w:rPr>
                <w:rFonts w:ascii="Arial Narrow" w:hAnsi="Arial Narrow" w:cs="Arial"/>
                <w:lang w:val="sr-Latn-RS"/>
              </w:rPr>
              <w:t>30.</w:t>
            </w:r>
          </w:p>
        </w:tc>
        <w:tc>
          <w:tcPr>
            <w:tcW w:w="2410" w:type="dxa"/>
            <w:tcBorders>
              <w:top w:val="single" w:sz="4" w:space="0" w:color="auto"/>
              <w:left w:val="single" w:sz="4" w:space="0" w:color="auto"/>
              <w:bottom w:val="single" w:sz="4" w:space="0" w:color="auto"/>
              <w:right w:val="single" w:sz="4" w:space="0" w:color="auto"/>
            </w:tcBorders>
            <w:noWrap/>
            <w:vAlign w:val="center"/>
          </w:tcPr>
          <w:p w:rsidR="00DD2020" w:rsidRPr="006B1386" w:rsidRDefault="00DD2020" w:rsidP="005A1269">
            <w:pPr>
              <w:rPr>
                <w:rFonts w:ascii="Arial Narrow" w:hAnsi="Arial Narrow" w:cs="Arial"/>
                <w:lang w:val="sr-Latn-RS"/>
              </w:rPr>
            </w:pPr>
            <w:r w:rsidRPr="006B1386">
              <w:rPr>
                <w:rFonts w:ascii="Arial Narrow" w:hAnsi="Arial Narrow" w:cs="Arial"/>
                <w:lang w:val="sr-Cyrl-RS"/>
              </w:rPr>
              <w:t xml:space="preserve">Тонер за </w:t>
            </w:r>
            <w:r w:rsidRPr="006B1386">
              <w:rPr>
                <w:rFonts w:ascii="Arial Narrow" w:hAnsi="Arial Narrow"/>
                <w:lang w:val="sr-Latn-RS"/>
              </w:rPr>
              <w:t>HP</w:t>
            </w:r>
            <w:r w:rsidRPr="006B1386">
              <w:rPr>
                <w:rFonts w:ascii="Arial Narrow" w:hAnsi="Arial Narrow"/>
                <w:lang w:val="sr-Cyrl-RS"/>
              </w:rPr>
              <w:t xml:space="preserve"> </w:t>
            </w:r>
            <w:r w:rsidRPr="006B1386">
              <w:rPr>
                <w:rFonts w:ascii="Arial Narrow" w:hAnsi="Arial Narrow"/>
                <w:lang w:val="sr-Latn-RS"/>
              </w:rPr>
              <w:t>M 806</w:t>
            </w:r>
          </w:p>
        </w:tc>
        <w:tc>
          <w:tcPr>
            <w:tcW w:w="708" w:type="dxa"/>
            <w:noWrap/>
            <w:vAlign w:val="center"/>
          </w:tcPr>
          <w:p w:rsidR="00DD2020" w:rsidRPr="006B1386" w:rsidRDefault="00DD2020" w:rsidP="00DD2020">
            <w:pPr>
              <w:jc w:val="center"/>
            </w:pPr>
            <w:r w:rsidRPr="006B1386">
              <w:rPr>
                <w:rFonts w:ascii="Arial Narrow" w:hAnsi="Arial Narrow" w:cs="Arial"/>
                <w:lang w:val="sr-Cyrl-RS"/>
              </w:rPr>
              <w:t>ком</w:t>
            </w:r>
          </w:p>
        </w:tc>
        <w:tc>
          <w:tcPr>
            <w:tcW w:w="709" w:type="dxa"/>
            <w:tcBorders>
              <w:top w:val="single" w:sz="4" w:space="0" w:color="auto"/>
              <w:left w:val="single" w:sz="4" w:space="0" w:color="auto"/>
              <w:bottom w:val="single" w:sz="6" w:space="0" w:color="auto"/>
              <w:right w:val="single" w:sz="6" w:space="0" w:color="auto"/>
            </w:tcBorders>
            <w:noWrap/>
            <w:vAlign w:val="bottom"/>
          </w:tcPr>
          <w:p w:rsidR="00DD2020" w:rsidRPr="006B1386" w:rsidRDefault="00DD2020" w:rsidP="005A1269">
            <w:pPr>
              <w:jc w:val="center"/>
              <w:rPr>
                <w:rFonts w:ascii="Arial Narrow" w:hAnsi="Arial Narrow" w:cs="Arial"/>
                <w:lang w:val="sr-Latn-RS"/>
              </w:rPr>
            </w:pPr>
            <w:r w:rsidRPr="006B1386">
              <w:rPr>
                <w:rFonts w:ascii="Arial Narrow" w:hAnsi="Arial Narrow" w:cs="Arial"/>
                <w:lang w:val="sr-Latn-RS"/>
              </w:rPr>
              <w:t>4</w:t>
            </w:r>
          </w:p>
        </w:tc>
        <w:tc>
          <w:tcPr>
            <w:tcW w:w="1134" w:type="dxa"/>
            <w:tcBorders>
              <w:left w:val="single" w:sz="6" w:space="0" w:color="auto"/>
            </w:tcBorders>
            <w:vAlign w:val="bottom"/>
          </w:tcPr>
          <w:p w:rsidR="00DD2020" w:rsidRPr="006B1386" w:rsidRDefault="00DD2020" w:rsidP="005A1269">
            <w:pPr>
              <w:ind w:left="-150" w:firstLine="150"/>
              <w:jc w:val="center"/>
              <w:rPr>
                <w:rFonts w:ascii="Arial Narrow" w:hAnsi="Arial Narrow" w:cs="Arial"/>
                <w:kern w:val="2"/>
              </w:rPr>
            </w:pPr>
          </w:p>
        </w:tc>
        <w:tc>
          <w:tcPr>
            <w:tcW w:w="1134" w:type="dxa"/>
            <w:vAlign w:val="bottom"/>
          </w:tcPr>
          <w:p w:rsidR="00DD2020" w:rsidRPr="006B1386" w:rsidRDefault="00DD2020" w:rsidP="005A1269">
            <w:pPr>
              <w:ind w:left="-150" w:firstLine="150"/>
              <w:jc w:val="right"/>
              <w:rPr>
                <w:rFonts w:ascii="Arial Narrow" w:hAnsi="Arial Narrow" w:cs="Arial"/>
                <w:kern w:val="2"/>
                <w:lang w:val="sr-Latn-CS"/>
              </w:rPr>
            </w:pPr>
          </w:p>
        </w:tc>
        <w:tc>
          <w:tcPr>
            <w:tcW w:w="1288" w:type="dxa"/>
            <w:vAlign w:val="bottom"/>
          </w:tcPr>
          <w:p w:rsidR="00DD2020" w:rsidRPr="006B1386" w:rsidRDefault="00DD2020" w:rsidP="005A1269">
            <w:pPr>
              <w:ind w:left="-150" w:firstLine="150"/>
              <w:jc w:val="right"/>
              <w:rPr>
                <w:rFonts w:ascii="Arial Narrow" w:hAnsi="Arial Narrow" w:cs="Arial"/>
                <w:kern w:val="2"/>
                <w:lang w:val="sr-Latn-CS"/>
              </w:rPr>
            </w:pPr>
          </w:p>
        </w:tc>
        <w:tc>
          <w:tcPr>
            <w:tcW w:w="1276" w:type="dxa"/>
            <w:vAlign w:val="bottom"/>
          </w:tcPr>
          <w:p w:rsidR="00DD2020" w:rsidRPr="006B1386" w:rsidRDefault="00DD2020" w:rsidP="005A1269">
            <w:pPr>
              <w:ind w:left="-150" w:firstLine="150"/>
              <w:jc w:val="right"/>
              <w:rPr>
                <w:rFonts w:ascii="Arial Narrow" w:hAnsi="Arial Narrow" w:cs="Arial"/>
                <w:kern w:val="2"/>
                <w:lang w:val="sr-Latn-CS"/>
              </w:rPr>
            </w:pPr>
          </w:p>
        </w:tc>
        <w:tc>
          <w:tcPr>
            <w:tcW w:w="1697" w:type="dxa"/>
          </w:tcPr>
          <w:p w:rsidR="00DD2020" w:rsidRPr="006B1386" w:rsidRDefault="00DD2020" w:rsidP="005A1269">
            <w:pPr>
              <w:ind w:left="-150" w:firstLine="150"/>
              <w:jc w:val="right"/>
              <w:rPr>
                <w:rFonts w:ascii="Arial Narrow" w:hAnsi="Arial Narrow" w:cs="Arial"/>
                <w:kern w:val="2"/>
                <w:lang w:val="sr-Latn-CS"/>
              </w:rPr>
            </w:pPr>
          </w:p>
        </w:tc>
      </w:tr>
      <w:tr w:rsidR="006B1386" w:rsidRPr="006B1386" w:rsidTr="00F820F7">
        <w:trPr>
          <w:cantSplit/>
          <w:trHeight w:val="539"/>
          <w:jc w:val="center"/>
        </w:trPr>
        <w:tc>
          <w:tcPr>
            <w:tcW w:w="6779" w:type="dxa"/>
            <w:gridSpan w:val="6"/>
            <w:noWrap/>
            <w:vAlign w:val="bottom"/>
            <w:hideMark/>
          </w:tcPr>
          <w:p w:rsidR="00507B27" w:rsidRPr="006B1386" w:rsidRDefault="00507B27" w:rsidP="00F820F7">
            <w:pPr>
              <w:ind w:left="-150" w:firstLine="150"/>
              <w:jc w:val="center"/>
              <w:rPr>
                <w:rFonts w:ascii="Arial Narrow" w:hAnsi="Arial Narrow" w:cs="Arial"/>
                <w:b/>
                <w:kern w:val="2"/>
                <w:lang w:val="sr-Cyrl-CS"/>
              </w:rPr>
            </w:pPr>
            <w:r w:rsidRPr="006B1386">
              <w:rPr>
                <w:rFonts w:ascii="Arial Narrow" w:hAnsi="Arial Narrow" w:cs="Arial"/>
                <w:b/>
                <w:kern w:val="2"/>
                <w:lang w:val="sr-Cyrl-CS"/>
              </w:rPr>
              <w:t>У К У П Н О</w:t>
            </w:r>
          </w:p>
        </w:tc>
        <w:tc>
          <w:tcPr>
            <w:tcW w:w="1288" w:type="dxa"/>
            <w:vAlign w:val="bottom"/>
          </w:tcPr>
          <w:p w:rsidR="00507B27" w:rsidRPr="006B1386" w:rsidRDefault="00507B27" w:rsidP="00F820F7">
            <w:pPr>
              <w:ind w:left="-150" w:firstLine="150"/>
              <w:jc w:val="right"/>
              <w:rPr>
                <w:rFonts w:ascii="Arial Narrow" w:hAnsi="Arial Narrow" w:cs="Arial"/>
                <w:kern w:val="2"/>
                <w:lang w:val="sr-Latn-CS"/>
              </w:rPr>
            </w:pPr>
          </w:p>
        </w:tc>
        <w:tc>
          <w:tcPr>
            <w:tcW w:w="1276" w:type="dxa"/>
            <w:vAlign w:val="bottom"/>
          </w:tcPr>
          <w:p w:rsidR="00507B27" w:rsidRPr="006B1386" w:rsidRDefault="00507B27" w:rsidP="00F820F7">
            <w:pPr>
              <w:ind w:left="-150" w:firstLine="150"/>
              <w:jc w:val="right"/>
              <w:rPr>
                <w:rFonts w:ascii="Arial Narrow" w:hAnsi="Arial Narrow" w:cs="Arial"/>
                <w:kern w:val="2"/>
                <w:lang w:val="sr-Latn-CS"/>
              </w:rPr>
            </w:pPr>
          </w:p>
        </w:tc>
        <w:tc>
          <w:tcPr>
            <w:tcW w:w="1697" w:type="dxa"/>
          </w:tcPr>
          <w:p w:rsidR="00507B27" w:rsidRPr="006B1386" w:rsidRDefault="00507B27" w:rsidP="00F820F7">
            <w:pPr>
              <w:ind w:left="-150" w:firstLine="150"/>
              <w:jc w:val="right"/>
              <w:rPr>
                <w:rFonts w:ascii="Arial Narrow" w:hAnsi="Arial Narrow" w:cs="Arial"/>
                <w:kern w:val="2"/>
                <w:lang w:val="sr-Latn-CS"/>
              </w:rPr>
            </w:pPr>
          </w:p>
        </w:tc>
      </w:tr>
    </w:tbl>
    <w:p w:rsidR="00507B27" w:rsidRPr="006B1386" w:rsidRDefault="00507B27" w:rsidP="00507B27">
      <w:pPr>
        <w:widowControl/>
        <w:suppressAutoHyphens w:val="0"/>
        <w:rPr>
          <w:rFonts w:ascii="Arial Narrow" w:eastAsia="MS Mincho" w:hAnsi="Arial Narrow" w:cs="Arial"/>
          <w:i/>
          <w:lang w:val="sr-Cyrl-CS"/>
        </w:rPr>
      </w:pPr>
    </w:p>
    <w:p w:rsidR="00672BA0" w:rsidRPr="006B1386" w:rsidRDefault="00672BA0" w:rsidP="00507B27">
      <w:pPr>
        <w:widowControl/>
        <w:suppressAutoHyphens w:val="0"/>
        <w:rPr>
          <w:rFonts w:ascii="Arial Narrow" w:eastAsia="MS Mincho" w:hAnsi="Arial Narrow" w:cs="Arial"/>
          <w:i/>
          <w:lang w:val="sr-Cyrl-CS"/>
        </w:rPr>
      </w:pPr>
    </w:p>
    <w:tbl>
      <w:tblPr>
        <w:tblW w:w="0" w:type="auto"/>
        <w:tblLayout w:type="fixed"/>
        <w:tblLook w:val="04A0" w:firstRow="1" w:lastRow="0" w:firstColumn="1" w:lastColumn="0" w:noHBand="0" w:noVBand="1"/>
      </w:tblPr>
      <w:tblGrid>
        <w:gridCol w:w="3661"/>
        <w:gridCol w:w="2862"/>
        <w:gridCol w:w="3553"/>
      </w:tblGrid>
      <w:tr w:rsidR="006B1386" w:rsidRPr="006B1386" w:rsidTr="00886388">
        <w:trPr>
          <w:trHeight w:val="276"/>
        </w:trPr>
        <w:tc>
          <w:tcPr>
            <w:tcW w:w="3661" w:type="dxa"/>
            <w:hideMark/>
          </w:tcPr>
          <w:p w:rsidR="00672BA0" w:rsidRPr="006B1386" w:rsidRDefault="00672BA0" w:rsidP="00886388">
            <w:pPr>
              <w:snapToGrid w:val="0"/>
              <w:jc w:val="center"/>
              <w:rPr>
                <w:rFonts w:ascii="Arial Narrow" w:hAnsi="Arial Narrow" w:cs="Arial"/>
                <w:kern w:val="2"/>
                <w:lang w:val="sr-Latn-CS"/>
              </w:rPr>
            </w:pPr>
            <w:r w:rsidRPr="006B1386">
              <w:rPr>
                <w:rFonts w:ascii="Arial Narrow" w:hAnsi="Arial Narrow" w:cs="Arial"/>
                <w:lang w:val="sr-Cyrl-CS"/>
              </w:rPr>
              <w:t>_________________________</w:t>
            </w:r>
          </w:p>
        </w:tc>
        <w:tc>
          <w:tcPr>
            <w:tcW w:w="2862" w:type="dxa"/>
          </w:tcPr>
          <w:p w:rsidR="00672BA0" w:rsidRPr="006B1386" w:rsidRDefault="00672BA0" w:rsidP="00886388">
            <w:pPr>
              <w:snapToGrid w:val="0"/>
              <w:rPr>
                <w:rFonts w:ascii="Arial Narrow" w:hAnsi="Arial Narrow" w:cs="Arial"/>
                <w:kern w:val="2"/>
                <w:lang w:val="sr-Latn-CS"/>
              </w:rPr>
            </w:pPr>
          </w:p>
        </w:tc>
        <w:tc>
          <w:tcPr>
            <w:tcW w:w="3553" w:type="dxa"/>
          </w:tcPr>
          <w:p w:rsidR="00672BA0" w:rsidRPr="006B1386" w:rsidRDefault="00672BA0" w:rsidP="00886388">
            <w:pPr>
              <w:snapToGrid w:val="0"/>
              <w:rPr>
                <w:rFonts w:ascii="Arial Narrow" w:hAnsi="Arial Narrow" w:cs="Arial"/>
                <w:kern w:val="2"/>
                <w:lang w:val="sr-Latn-CS"/>
              </w:rPr>
            </w:pPr>
          </w:p>
        </w:tc>
      </w:tr>
      <w:tr w:rsidR="006B1386" w:rsidRPr="006B1386" w:rsidTr="00886388">
        <w:trPr>
          <w:trHeight w:val="234"/>
        </w:trPr>
        <w:tc>
          <w:tcPr>
            <w:tcW w:w="3661" w:type="dxa"/>
            <w:hideMark/>
          </w:tcPr>
          <w:p w:rsidR="00672BA0" w:rsidRPr="006B1386" w:rsidRDefault="00672BA0" w:rsidP="00886388">
            <w:pPr>
              <w:snapToGrid w:val="0"/>
              <w:jc w:val="center"/>
              <w:rPr>
                <w:rFonts w:ascii="Arial Narrow" w:hAnsi="Arial Narrow" w:cs="Arial"/>
                <w:kern w:val="2"/>
                <w:lang w:val="sr-Cyrl-CS"/>
              </w:rPr>
            </w:pPr>
            <w:r w:rsidRPr="006B1386">
              <w:rPr>
                <w:rFonts w:ascii="Arial Narrow" w:hAnsi="Arial Narrow" w:cs="Arial"/>
                <w:lang w:val="sr-Cyrl-CS"/>
              </w:rPr>
              <w:t>Место</w:t>
            </w:r>
          </w:p>
        </w:tc>
        <w:tc>
          <w:tcPr>
            <w:tcW w:w="2862" w:type="dxa"/>
          </w:tcPr>
          <w:p w:rsidR="00672BA0" w:rsidRPr="006B1386" w:rsidRDefault="00672BA0" w:rsidP="00886388">
            <w:pPr>
              <w:snapToGrid w:val="0"/>
              <w:jc w:val="center"/>
              <w:rPr>
                <w:rFonts w:ascii="Arial Narrow" w:hAnsi="Arial Narrow" w:cs="Arial"/>
                <w:kern w:val="2"/>
                <w:lang w:val="sr-Latn-CS"/>
              </w:rPr>
            </w:pPr>
          </w:p>
        </w:tc>
        <w:tc>
          <w:tcPr>
            <w:tcW w:w="3553" w:type="dxa"/>
          </w:tcPr>
          <w:p w:rsidR="00672BA0" w:rsidRPr="006B1386" w:rsidRDefault="00672BA0" w:rsidP="00886388">
            <w:pPr>
              <w:snapToGrid w:val="0"/>
              <w:rPr>
                <w:rFonts w:ascii="Arial Narrow" w:hAnsi="Arial Narrow" w:cs="Arial"/>
                <w:kern w:val="2"/>
                <w:lang w:val="sr-Latn-CS"/>
              </w:rPr>
            </w:pPr>
          </w:p>
        </w:tc>
      </w:tr>
      <w:tr w:rsidR="006B1386" w:rsidRPr="006B1386" w:rsidTr="00886388">
        <w:trPr>
          <w:trHeight w:val="630"/>
        </w:trPr>
        <w:tc>
          <w:tcPr>
            <w:tcW w:w="3661" w:type="dxa"/>
          </w:tcPr>
          <w:p w:rsidR="00672BA0" w:rsidRPr="006B1386" w:rsidRDefault="00672BA0" w:rsidP="00886388">
            <w:pPr>
              <w:rPr>
                <w:rFonts w:ascii="Arial Narrow" w:hAnsi="Arial Narrow" w:cs="Arial"/>
                <w:kern w:val="2"/>
                <w:lang w:val="sr-Latn-CS"/>
              </w:rPr>
            </w:pPr>
          </w:p>
          <w:p w:rsidR="00672BA0" w:rsidRPr="006B1386" w:rsidRDefault="00672BA0" w:rsidP="00886388">
            <w:pPr>
              <w:rPr>
                <w:rFonts w:ascii="Arial Narrow" w:hAnsi="Arial Narrow" w:cs="Arial"/>
                <w:kern w:val="2"/>
                <w:lang w:val="sr-Latn-CS"/>
              </w:rPr>
            </w:pPr>
            <w:r w:rsidRPr="006B1386">
              <w:rPr>
                <w:rFonts w:ascii="Arial Narrow" w:hAnsi="Arial Narrow" w:cs="Arial"/>
                <w:lang w:val="sr-Latn-CS"/>
              </w:rPr>
              <w:t>_________________________</w:t>
            </w:r>
          </w:p>
        </w:tc>
        <w:tc>
          <w:tcPr>
            <w:tcW w:w="2862" w:type="dxa"/>
            <w:hideMark/>
          </w:tcPr>
          <w:p w:rsidR="00672BA0" w:rsidRPr="006B1386" w:rsidRDefault="00672BA0" w:rsidP="00886388">
            <w:pPr>
              <w:snapToGrid w:val="0"/>
              <w:jc w:val="center"/>
              <w:rPr>
                <w:rFonts w:ascii="Arial Narrow" w:hAnsi="Arial Narrow" w:cs="Arial"/>
                <w:kern w:val="2"/>
                <w:lang w:val="sr-Latn-CS"/>
              </w:rPr>
            </w:pPr>
            <w:r w:rsidRPr="006B1386">
              <w:rPr>
                <w:rFonts w:ascii="Arial Narrow" w:hAnsi="Arial Narrow" w:cs="Arial"/>
                <w:lang w:val="sr-Latn-CS"/>
              </w:rPr>
              <w:t>МП</w:t>
            </w:r>
          </w:p>
        </w:tc>
        <w:tc>
          <w:tcPr>
            <w:tcW w:w="3553" w:type="dxa"/>
          </w:tcPr>
          <w:p w:rsidR="00672BA0" w:rsidRPr="006B1386" w:rsidRDefault="00672BA0" w:rsidP="00886388">
            <w:pPr>
              <w:rPr>
                <w:rFonts w:ascii="Arial Narrow" w:hAnsi="Arial Narrow" w:cs="Arial"/>
                <w:kern w:val="2"/>
                <w:lang w:val="sr-Latn-CS"/>
              </w:rPr>
            </w:pPr>
          </w:p>
          <w:p w:rsidR="00672BA0" w:rsidRPr="006B1386" w:rsidRDefault="00672BA0" w:rsidP="00886388">
            <w:pPr>
              <w:rPr>
                <w:rFonts w:ascii="Arial Narrow" w:hAnsi="Arial Narrow" w:cs="Arial"/>
                <w:kern w:val="2"/>
                <w:lang w:val="sr-Latn-CS"/>
              </w:rPr>
            </w:pPr>
            <w:r w:rsidRPr="006B1386">
              <w:rPr>
                <w:rFonts w:ascii="Arial Narrow" w:hAnsi="Arial Narrow" w:cs="Arial"/>
                <w:lang w:val="sr-Latn-CS"/>
              </w:rPr>
              <w:t>_________________________</w:t>
            </w:r>
          </w:p>
        </w:tc>
      </w:tr>
      <w:tr w:rsidR="00672BA0" w:rsidRPr="006B1386" w:rsidTr="00886388">
        <w:trPr>
          <w:trHeight w:val="270"/>
        </w:trPr>
        <w:tc>
          <w:tcPr>
            <w:tcW w:w="3661" w:type="dxa"/>
            <w:hideMark/>
          </w:tcPr>
          <w:p w:rsidR="00672BA0" w:rsidRPr="006B1386" w:rsidRDefault="00672BA0" w:rsidP="00886388">
            <w:pPr>
              <w:snapToGrid w:val="0"/>
              <w:jc w:val="center"/>
              <w:rPr>
                <w:rFonts w:ascii="Arial Narrow" w:hAnsi="Arial Narrow" w:cs="Arial"/>
                <w:kern w:val="2"/>
                <w:lang w:val="sr-Cyrl-CS"/>
              </w:rPr>
            </w:pPr>
            <w:r w:rsidRPr="006B1386">
              <w:rPr>
                <w:rFonts w:ascii="Arial Narrow" w:hAnsi="Arial Narrow" w:cs="Arial"/>
                <w:lang w:val="sr-Cyrl-CS"/>
              </w:rPr>
              <w:t>Датум</w:t>
            </w:r>
          </w:p>
        </w:tc>
        <w:tc>
          <w:tcPr>
            <w:tcW w:w="2862" w:type="dxa"/>
          </w:tcPr>
          <w:p w:rsidR="00672BA0" w:rsidRPr="006B1386" w:rsidRDefault="00672BA0" w:rsidP="00886388">
            <w:pPr>
              <w:snapToGrid w:val="0"/>
              <w:rPr>
                <w:rFonts w:ascii="Arial Narrow" w:hAnsi="Arial Narrow" w:cs="Arial"/>
                <w:kern w:val="2"/>
                <w:lang w:val="sr-Latn-CS"/>
              </w:rPr>
            </w:pPr>
          </w:p>
        </w:tc>
        <w:tc>
          <w:tcPr>
            <w:tcW w:w="3553" w:type="dxa"/>
            <w:hideMark/>
          </w:tcPr>
          <w:p w:rsidR="00672BA0" w:rsidRPr="006B1386" w:rsidRDefault="00672BA0" w:rsidP="00886388">
            <w:pPr>
              <w:snapToGrid w:val="0"/>
              <w:jc w:val="center"/>
              <w:rPr>
                <w:rFonts w:ascii="Arial Narrow" w:hAnsi="Arial Narrow" w:cs="Arial"/>
                <w:kern w:val="2"/>
                <w:lang w:val="sr-Latn-CS"/>
              </w:rPr>
            </w:pPr>
            <w:r w:rsidRPr="006B1386">
              <w:rPr>
                <w:rFonts w:ascii="Arial Narrow" w:hAnsi="Arial Narrow" w:cs="Arial"/>
                <w:lang w:val="sr-Latn-CS"/>
              </w:rPr>
              <w:t>(потпис овлашћеног лица)</w:t>
            </w:r>
          </w:p>
        </w:tc>
      </w:tr>
    </w:tbl>
    <w:p w:rsidR="00507B27" w:rsidRPr="006B1386" w:rsidRDefault="00507B27" w:rsidP="00507B27">
      <w:pPr>
        <w:widowControl/>
        <w:suppressAutoHyphens w:val="0"/>
        <w:rPr>
          <w:rFonts w:ascii="Arial Narrow" w:eastAsia="MS Mincho" w:hAnsi="Arial Narrow" w:cs="Arial"/>
          <w:i/>
          <w:lang w:val="sr-Cyrl-CS"/>
        </w:rPr>
      </w:pPr>
    </w:p>
    <w:p w:rsidR="00672BA0" w:rsidRPr="006B1386" w:rsidRDefault="00672BA0" w:rsidP="00507B27">
      <w:pPr>
        <w:widowControl/>
        <w:suppressAutoHyphens w:val="0"/>
        <w:rPr>
          <w:rFonts w:ascii="Arial Narrow" w:eastAsia="MS Mincho" w:hAnsi="Arial Narrow" w:cs="Arial"/>
          <w:i/>
          <w:lang w:val="sr-Cyrl-CS"/>
        </w:rPr>
      </w:pPr>
    </w:p>
    <w:p w:rsidR="00507B27" w:rsidRPr="006B1386" w:rsidRDefault="00507B27" w:rsidP="00507B27">
      <w:pPr>
        <w:spacing w:line="100" w:lineRule="atLeast"/>
        <w:ind w:left="360"/>
        <w:jc w:val="both"/>
        <w:outlineLvl w:val="0"/>
        <w:rPr>
          <w:rFonts w:ascii="Arial Narrow" w:hAnsi="Arial Narrow" w:cs="Arial"/>
          <w:b/>
          <w:bCs/>
          <w:iCs/>
          <w:u w:val="single"/>
          <w:lang w:eastAsia="ar-SA"/>
        </w:rPr>
      </w:pPr>
      <w:r w:rsidRPr="006B1386">
        <w:rPr>
          <w:rFonts w:ascii="Arial Narrow" w:hAnsi="Arial Narrow" w:cs="Arial"/>
          <w:b/>
          <w:bCs/>
          <w:iCs/>
          <w:u w:val="single"/>
          <w:lang w:eastAsia="ar-SA"/>
        </w:rPr>
        <w:lastRenderedPageBreak/>
        <w:t xml:space="preserve">Упутство за попуњавање обрасца структуре цене: </w:t>
      </w:r>
    </w:p>
    <w:p w:rsidR="00507B27" w:rsidRPr="006B1386" w:rsidRDefault="00507B27" w:rsidP="00507B27">
      <w:pPr>
        <w:spacing w:line="100" w:lineRule="atLeast"/>
        <w:ind w:left="360"/>
        <w:jc w:val="both"/>
        <w:rPr>
          <w:rFonts w:ascii="Arial Narrow" w:hAnsi="Arial Narrow" w:cs="Arial"/>
          <w:bCs/>
          <w:iCs/>
          <w:lang w:eastAsia="ar-SA"/>
        </w:rPr>
      </w:pPr>
    </w:p>
    <w:p w:rsidR="00507B27" w:rsidRPr="006B1386" w:rsidRDefault="00507B27" w:rsidP="00507B27">
      <w:pPr>
        <w:tabs>
          <w:tab w:val="left" w:pos="90"/>
        </w:tabs>
        <w:spacing w:line="100" w:lineRule="atLeast"/>
        <w:jc w:val="both"/>
        <w:rPr>
          <w:rFonts w:ascii="Arial Narrow" w:hAnsi="Arial Narrow" w:cs="Arial"/>
          <w:bCs/>
          <w:iCs/>
          <w:lang w:val="sr-Cyrl-CS" w:eastAsia="ar-SA"/>
        </w:rPr>
      </w:pPr>
      <w:r w:rsidRPr="006B1386">
        <w:rPr>
          <w:rFonts w:ascii="Arial Narrow" w:hAnsi="Arial Narrow" w:cs="Arial"/>
          <w:bCs/>
          <w:iCs/>
          <w:lang w:eastAsia="ar-SA"/>
        </w:rPr>
        <w:t xml:space="preserve">Понуђач </w:t>
      </w:r>
      <w:r w:rsidRPr="006B1386">
        <w:rPr>
          <w:rFonts w:ascii="Arial Narrow" w:hAnsi="Arial Narrow" w:cs="Arial"/>
          <w:bCs/>
          <w:iCs/>
          <w:lang w:val="sr-Cyrl-CS" w:eastAsia="ar-SA"/>
        </w:rPr>
        <w:t xml:space="preserve">је у обавези </w:t>
      </w:r>
      <w:r w:rsidRPr="006B1386">
        <w:rPr>
          <w:rFonts w:ascii="Arial Narrow" w:hAnsi="Arial Narrow" w:cs="Arial"/>
          <w:bCs/>
          <w:iCs/>
          <w:lang w:eastAsia="ar-SA"/>
        </w:rPr>
        <w:t xml:space="preserve"> да попун</w:t>
      </w:r>
      <w:r w:rsidRPr="006B1386">
        <w:rPr>
          <w:rFonts w:ascii="Arial Narrow" w:hAnsi="Arial Narrow" w:cs="Arial"/>
          <w:bCs/>
          <w:iCs/>
          <w:lang w:val="sr-Cyrl-CS" w:eastAsia="ar-SA"/>
        </w:rPr>
        <w:t>и</w:t>
      </w:r>
      <w:r w:rsidRPr="006B1386">
        <w:rPr>
          <w:rFonts w:ascii="Arial Narrow" w:hAnsi="Arial Narrow" w:cs="Arial"/>
          <w:bCs/>
          <w:iCs/>
          <w:lang w:eastAsia="ar-SA"/>
        </w:rPr>
        <w:t xml:space="preserve"> образац структуре цене </w:t>
      </w:r>
      <w:r w:rsidRPr="006B1386">
        <w:rPr>
          <w:rFonts w:ascii="Arial Narrow" w:hAnsi="Arial Narrow" w:cs="Arial"/>
          <w:bCs/>
          <w:iCs/>
          <w:lang w:val="sr-Cyrl-CS" w:eastAsia="ar-SA"/>
        </w:rPr>
        <w:t>на следећи начин</w:t>
      </w:r>
      <w:r w:rsidRPr="006B1386">
        <w:rPr>
          <w:rFonts w:ascii="Arial Narrow" w:hAnsi="Arial Narrow" w:cs="Arial"/>
          <w:bCs/>
          <w:iCs/>
          <w:lang w:eastAsia="ar-SA"/>
        </w:rPr>
        <w:t>:</w:t>
      </w:r>
    </w:p>
    <w:p w:rsidR="00507B27" w:rsidRPr="006B1386" w:rsidRDefault="00507B27" w:rsidP="00507B27">
      <w:pPr>
        <w:tabs>
          <w:tab w:val="left" w:pos="90"/>
        </w:tabs>
        <w:spacing w:line="100" w:lineRule="atLeast"/>
        <w:jc w:val="both"/>
        <w:rPr>
          <w:rFonts w:ascii="Arial Narrow" w:hAnsi="Arial Narrow" w:cs="Arial"/>
          <w:bCs/>
          <w:iCs/>
          <w:lang w:val="sr-Cyrl-CS" w:eastAsia="ar-SA"/>
        </w:rPr>
      </w:pPr>
    </w:p>
    <w:p w:rsidR="00507B27" w:rsidRPr="006B1386" w:rsidRDefault="00507B27" w:rsidP="003A4141">
      <w:pPr>
        <w:widowControl/>
        <w:numPr>
          <w:ilvl w:val="0"/>
          <w:numId w:val="52"/>
        </w:numPr>
        <w:tabs>
          <w:tab w:val="left" w:pos="90"/>
        </w:tabs>
        <w:spacing w:line="100" w:lineRule="atLeast"/>
        <w:jc w:val="both"/>
        <w:rPr>
          <w:rFonts w:ascii="Arial Narrow" w:hAnsi="Arial Narrow" w:cs="Arial"/>
          <w:bCs/>
          <w:iCs/>
          <w:lang w:val="sr-Cyrl-CS" w:eastAsia="ar-SA"/>
        </w:rPr>
      </w:pPr>
      <w:r w:rsidRPr="006B1386">
        <w:rPr>
          <w:rFonts w:ascii="Arial Narrow" w:hAnsi="Arial Narrow" w:cs="Arial"/>
          <w:bCs/>
          <w:iCs/>
          <w:lang w:val="sr-Cyrl-CS" w:eastAsia="ar-SA"/>
        </w:rPr>
        <w:t>у колони 4</w:t>
      </w:r>
      <w:r w:rsidRPr="006B1386">
        <w:rPr>
          <w:rFonts w:ascii="Arial Narrow" w:hAnsi="Arial Narrow" w:cs="Arial"/>
          <w:bCs/>
          <w:iCs/>
          <w:lang w:eastAsia="ar-SA"/>
        </w:rPr>
        <w:t>. уписати колико износи јединична цена без ПДВ-а, за сваки тражени предмет јавне набавке;</w:t>
      </w:r>
    </w:p>
    <w:p w:rsidR="00507B27" w:rsidRPr="006B1386" w:rsidRDefault="00507B27" w:rsidP="003A4141">
      <w:pPr>
        <w:widowControl/>
        <w:numPr>
          <w:ilvl w:val="0"/>
          <w:numId w:val="52"/>
        </w:numPr>
        <w:tabs>
          <w:tab w:val="left" w:pos="90"/>
        </w:tabs>
        <w:spacing w:line="100" w:lineRule="atLeast"/>
        <w:jc w:val="both"/>
        <w:rPr>
          <w:rFonts w:ascii="Arial Narrow" w:hAnsi="Arial Narrow" w:cs="Arial"/>
          <w:bCs/>
          <w:iCs/>
          <w:lang w:eastAsia="ar-SA"/>
        </w:rPr>
      </w:pPr>
      <w:r w:rsidRPr="006B1386">
        <w:rPr>
          <w:rFonts w:ascii="Arial Narrow" w:hAnsi="Arial Narrow" w:cs="Arial"/>
          <w:bCs/>
          <w:iCs/>
          <w:lang w:val="sr-Cyrl-CS" w:eastAsia="ar-SA"/>
        </w:rPr>
        <w:t>у колони 5</w:t>
      </w:r>
      <w:r w:rsidRPr="006B1386">
        <w:rPr>
          <w:rFonts w:ascii="Arial Narrow" w:hAnsi="Arial Narrow" w:cs="Arial"/>
          <w:bCs/>
          <w:iCs/>
          <w:lang w:eastAsia="ar-SA"/>
        </w:rPr>
        <w:t>. уписати колико износи јединична цена са ПДВ-ом, за сваки тражени предмет јавне набавке;</w:t>
      </w:r>
    </w:p>
    <w:p w:rsidR="00507B27" w:rsidRPr="006B1386" w:rsidRDefault="00507B27" w:rsidP="003A4141">
      <w:pPr>
        <w:widowControl/>
        <w:numPr>
          <w:ilvl w:val="0"/>
          <w:numId w:val="52"/>
        </w:numPr>
        <w:tabs>
          <w:tab w:val="left" w:pos="90"/>
        </w:tabs>
        <w:spacing w:line="100" w:lineRule="atLeast"/>
        <w:jc w:val="both"/>
        <w:rPr>
          <w:rFonts w:ascii="Arial Narrow" w:hAnsi="Arial Narrow" w:cs="Arial"/>
          <w:bCs/>
          <w:iCs/>
          <w:lang w:val="sr-Cyrl-CS" w:eastAsia="ar-SA"/>
        </w:rPr>
      </w:pPr>
      <w:r w:rsidRPr="006B1386">
        <w:rPr>
          <w:rFonts w:ascii="Arial Narrow" w:hAnsi="Arial Narrow" w:cs="Arial"/>
          <w:bCs/>
          <w:iCs/>
          <w:lang w:eastAsia="ar-SA"/>
        </w:rPr>
        <w:t xml:space="preserve">у колони </w:t>
      </w:r>
      <w:r w:rsidRPr="006B1386">
        <w:rPr>
          <w:rFonts w:ascii="Arial Narrow" w:hAnsi="Arial Narrow" w:cs="Arial"/>
          <w:bCs/>
          <w:iCs/>
          <w:lang w:val="sr-Cyrl-CS" w:eastAsia="ar-SA"/>
        </w:rPr>
        <w:t>6</w:t>
      </w:r>
      <w:r w:rsidRPr="006B1386">
        <w:rPr>
          <w:rFonts w:ascii="Arial Narrow" w:hAnsi="Arial Narrow" w:cs="Arial"/>
          <w:bCs/>
          <w:iCs/>
          <w:lang w:eastAsia="ar-SA"/>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6B1386">
        <w:rPr>
          <w:rFonts w:ascii="Arial Narrow" w:hAnsi="Arial Narrow" w:cs="Arial"/>
          <w:bCs/>
          <w:iCs/>
          <w:lang w:val="sr-Cyrl-CS" w:eastAsia="ar-SA"/>
        </w:rPr>
        <w:t>4</w:t>
      </w:r>
      <w:r w:rsidRPr="006B1386">
        <w:rPr>
          <w:rFonts w:ascii="Arial Narrow" w:hAnsi="Arial Narrow" w:cs="Arial"/>
          <w:bCs/>
          <w:iCs/>
          <w:lang w:eastAsia="ar-SA"/>
        </w:rPr>
        <w:t xml:space="preserve">.) са траженим количинама (које су наведене у колони </w:t>
      </w:r>
      <w:r w:rsidRPr="006B1386">
        <w:rPr>
          <w:rFonts w:ascii="Arial Narrow" w:hAnsi="Arial Narrow" w:cs="Arial"/>
          <w:bCs/>
          <w:iCs/>
          <w:lang w:val="sr-Cyrl-CS" w:eastAsia="ar-SA"/>
        </w:rPr>
        <w:t>3</w:t>
      </w:r>
      <w:r w:rsidRPr="006B1386">
        <w:rPr>
          <w:rFonts w:ascii="Arial Narrow" w:hAnsi="Arial Narrow" w:cs="Arial"/>
          <w:bCs/>
          <w:iCs/>
          <w:lang w:eastAsia="ar-SA"/>
        </w:rPr>
        <w:t>.); На крају уписати укупну цену предмета набавке без ПДВ-а.</w:t>
      </w:r>
    </w:p>
    <w:p w:rsidR="00507B27" w:rsidRPr="006B1386" w:rsidRDefault="00507B27" w:rsidP="003A4141">
      <w:pPr>
        <w:widowControl/>
        <w:numPr>
          <w:ilvl w:val="0"/>
          <w:numId w:val="52"/>
        </w:numPr>
        <w:tabs>
          <w:tab w:val="left" w:pos="90"/>
        </w:tabs>
        <w:spacing w:line="100" w:lineRule="atLeast"/>
        <w:jc w:val="both"/>
        <w:rPr>
          <w:rFonts w:ascii="Arial Narrow" w:hAnsi="Arial Narrow" w:cs="Arial"/>
          <w:lang w:eastAsia="ar-SA"/>
        </w:rPr>
      </w:pPr>
      <w:r w:rsidRPr="006B1386">
        <w:rPr>
          <w:rFonts w:ascii="Arial Narrow" w:hAnsi="Arial Narrow" w:cs="Arial"/>
          <w:bCs/>
          <w:iCs/>
          <w:lang w:val="sr-Cyrl-CS" w:eastAsia="ar-SA"/>
        </w:rPr>
        <w:t>у колони 7</w:t>
      </w:r>
      <w:r w:rsidRPr="006B1386">
        <w:rPr>
          <w:rFonts w:ascii="Arial Narrow" w:hAnsi="Arial Narrow" w:cs="Arial"/>
          <w:bCs/>
          <w:iCs/>
          <w:lang w:eastAsia="ar-SA"/>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6B1386">
        <w:rPr>
          <w:rFonts w:ascii="Arial Narrow" w:hAnsi="Arial Narrow" w:cs="Arial"/>
          <w:bCs/>
          <w:iCs/>
          <w:lang w:val="sr-Cyrl-CS" w:eastAsia="ar-SA"/>
        </w:rPr>
        <w:t>5</w:t>
      </w:r>
      <w:r w:rsidRPr="006B1386">
        <w:rPr>
          <w:rFonts w:ascii="Arial Narrow" w:hAnsi="Arial Narrow" w:cs="Arial"/>
          <w:bCs/>
          <w:iCs/>
          <w:lang w:eastAsia="ar-SA"/>
        </w:rPr>
        <w:t xml:space="preserve">.) са траженим количинама (које су наведене у колони </w:t>
      </w:r>
      <w:r w:rsidRPr="006B1386">
        <w:rPr>
          <w:rFonts w:ascii="Arial Narrow" w:hAnsi="Arial Narrow" w:cs="Arial"/>
          <w:bCs/>
          <w:iCs/>
          <w:lang w:val="sr-Cyrl-CS" w:eastAsia="ar-SA"/>
        </w:rPr>
        <w:t>3</w:t>
      </w:r>
      <w:r w:rsidRPr="006B1386">
        <w:rPr>
          <w:rFonts w:ascii="Arial Narrow" w:hAnsi="Arial Narrow" w:cs="Arial"/>
          <w:bCs/>
          <w:iCs/>
          <w:lang w:eastAsia="ar-SA"/>
        </w:rPr>
        <w:t>.); На крају уписати укупну цену предмета набавке са ПДВ-ом.</w:t>
      </w:r>
    </w:p>
    <w:p w:rsidR="00507B27" w:rsidRPr="006B1386" w:rsidRDefault="00507B27" w:rsidP="003A4141">
      <w:pPr>
        <w:widowControl/>
        <w:numPr>
          <w:ilvl w:val="0"/>
          <w:numId w:val="52"/>
        </w:numPr>
        <w:tabs>
          <w:tab w:val="left" w:pos="284"/>
        </w:tabs>
        <w:spacing w:line="100" w:lineRule="atLeast"/>
        <w:ind w:left="426"/>
        <w:jc w:val="both"/>
        <w:rPr>
          <w:rFonts w:ascii="Arial Narrow" w:hAnsi="Arial Narrow"/>
          <w:lang w:eastAsia="ar-SA"/>
        </w:rPr>
      </w:pPr>
      <w:r w:rsidRPr="006B1386">
        <w:rPr>
          <w:rFonts w:ascii="Arial Narrow" w:hAnsi="Arial Narrow" w:cs="Arial"/>
          <w:bCs/>
          <w:iCs/>
          <w:lang w:val="sr-Cyrl-CS" w:eastAsia="ar-SA"/>
        </w:rPr>
        <w:t xml:space="preserve">У колони 8. Уписати назив произвођача сваког понуђеног артикла </w:t>
      </w:r>
    </w:p>
    <w:p w:rsidR="00507B27" w:rsidRPr="006B1386" w:rsidRDefault="00507B27" w:rsidP="00136320">
      <w:pPr>
        <w:widowControl/>
        <w:suppressAutoHyphens w:val="0"/>
        <w:rPr>
          <w:rFonts w:ascii="Arial Narrow" w:eastAsia="MS Mincho" w:hAnsi="Arial Narrow" w:cs="Arial"/>
          <w:i/>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94483E" w:rsidRPr="006B1386" w:rsidRDefault="0094483E" w:rsidP="00F05379">
      <w:pPr>
        <w:widowControl/>
        <w:suppressAutoHyphens w:val="0"/>
        <w:rPr>
          <w:rFonts w:ascii="Arial Narrow" w:eastAsia="MS Mincho" w:hAnsi="Arial Narrow" w:cs="Arial"/>
          <w:i/>
          <w:kern w:val="2"/>
          <w:lang w:val="sr-Cyrl-CS"/>
        </w:rPr>
      </w:pPr>
    </w:p>
    <w:p w:rsidR="0094483E" w:rsidRPr="006B1386" w:rsidRDefault="0094483E" w:rsidP="00F05379">
      <w:pPr>
        <w:widowControl/>
        <w:suppressAutoHyphens w:val="0"/>
        <w:rPr>
          <w:rFonts w:ascii="Arial Narrow" w:eastAsia="MS Mincho" w:hAnsi="Arial Narrow" w:cs="Arial"/>
          <w:i/>
          <w:kern w:val="2"/>
          <w:lang w:val="sr-Cyrl-CS"/>
        </w:rPr>
      </w:pPr>
    </w:p>
    <w:p w:rsidR="0094483E" w:rsidRPr="006B1386" w:rsidRDefault="0094483E" w:rsidP="00F05379">
      <w:pPr>
        <w:widowControl/>
        <w:suppressAutoHyphens w:val="0"/>
        <w:rPr>
          <w:rFonts w:ascii="Arial Narrow" w:eastAsia="MS Mincho" w:hAnsi="Arial Narrow" w:cs="Arial"/>
          <w:i/>
          <w:kern w:val="2"/>
          <w:lang w:val="sr-Cyrl-CS"/>
        </w:rPr>
      </w:pPr>
    </w:p>
    <w:p w:rsidR="0094483E" w:rsidRPr="006B1386" w:rsidRDefault="0094483E" w:rsidP="00F05379">
      <w:pPr>
        <w:widowControl/>
        <w:suppressAutoHyphens w:val="0"/>
        <w:rPr>
          <w:rFonts w:ascii="Arial Narrow" w:eastAsia="MS Mincho" w:hAnsi="Arial Narrow" w:cs="Arial"/>
          <w:i/>
          <w:kern w:val="2"/>
          <w:lang w:val="sr-Cyrl-CS"/>
        </w:rPr>
      </w:pPr>
    </w:p>
    <w:p w:rsidR="0094483E" w:rsidRPr="006B1386" w:rsidRDefault="0094483E" w:rsidP="00F05379">
      <w:pPr>
        <w:widowControl/>
        <w:suppressAutoHyphens w:val="0"/>
        <w:rPr>
          <w:rFonts w:ascii="Arial Narrow" w:eastAsia="MS Mincho" w:hAnsi="Arial Narrow" w:cs="Arial"/>
          <w:i/>
          <w:kern w:val="2"/>
          <w:lang w:val="sr-Cyrl-CS"/>
        </w:rPr>
      </w:pPr>
    </w:p>
    <w:p w:rsidR="0094483E" w:rsidRPr="006B1386" w:rsidRDefault="0094483E" w:rsidP="00F05379">
      <w:pPr>
        <w:widowControl/>
        <w:suppressAutoHyphens w:val="0"/>
        <w:rPr>
          <w:rFonts w:ascii="Arial Narrow" w:eastAsia="MS Mincho" w:hAnsi="Arial Narrow" w:cs="Arial"/>
          <w:i/>
          <w:kern w:val="2"/>
          <w:lang w:val="sr-Cyrl-CS"/>
        </w:rPr>
      </w:pPr>
    </w:p>
    <w:p w:rsidR="0094483E" w:rsidRPr="006B1386" w:rsidRDefault="0094483E" w:rsidP="00F05379">
      <w:pPr>
        <w:widowControl/>
        <w:suppressAutoHyphens w:val="0"/>
        <w:rPr>
          <w:rFonts w:ascii="Arial Narrow" w:eastAsia="MS Mincho" w:hAnsi="Arial Narrow" w:cs="Arial"/>
          <w:i/>
          <w:kern w:val="2"/>
          <w:lang w:val="sr-Cyrl-CS"/>
        </w:rPr>
      </w:pPr>
    </w:p>
    <w:p w:rsidR="00FA666D" w:rsidRPr="006B1386" w:rsidRDefault="00FA666D" w:rsidP="00F05379">
      <w:pPr>
        <w:widowControl/>
        <w:suppressAutoHyphens w:val="0"/>
        <w:rPr>
          <w:rFonts w:ascii="Arial Narrow" w:eastAsia="MS Mincho" w:hAnsi="Arial Narrow" w:cs="Arial"/>
          <w:i/>
          <w:kern w:val="2"/>
          <w:lang w:val="sr-Cyrl-CS"/>
        </w:rPr>
      </w:pPr>
    </w:p>
    <w:p w:rsidR="006A1F19" w:rsidRPr="006B1386" w:rsidRDefault="006A1F19" w:rsidP="0051676A">
      <w:pPr>
        <w:jc w:val="right"/>
        <w:rPr>
          <w:rFonts w:ascii="Arial Narrow" w:hAnsi="Arial Narrow" w:cs="Arial"/>
          <w:i/>
          <w:lang w:val="sr-Cyrl-CS"/>
        </w:rPr>
      </w:pPr>
      <w:r w:rsidRPr="006B1386">
        <w:rPr>
          <w:rFonts w:ascii="Arial Narrow" w:hAnsi="Arial Narrow" w:cs="Arial"/>
          <w:i/>
          <w:lang w:val="sr-Cyrl-CS"/>
        </w:rPr>
        <w:t xml:space="preserve">Образац </w:t>
      </w:r>
      <w:r w:rsidR="00C23375" w:rsidRPr="006B1386">
        <w:rPr>
          <w:rFonts w:ascii="Arial Narrow" w:hAnsi="Arial Narrow" w:cs="Arial"/>
          <w:i/>
          <w:lang w:val="sr-Cyrl-CS"/>
        </w:rPr>
        <w:t>2</w:t>
      </w:r>
    </w:p>
    <w:p w:rsidR="00015D20" w:rsidRPr="006B1386" w:rsidRDefault="00015D20" w:rsidP="006A1F19">
      <w:pPr>
        <w:jc w:val="center"/>
        <w:rPr>
          <w:rFonts w:ascii="Arial Narrow" w:hAnsi="Arial Narrow" w:cs="Arial"/>
          <w:b/>
          <w:bCs/>
        </w:rPr>
      </w:pPr>
    </w:p>
    <w:p w:rsidR="00015D20" w:rsidRPr="006B1386" w:rsidRDefault="00015D20" w:rsidP="006A1F19">
      <w:pPr>
        <w:jc w:val="center"/>
        <w:rPr>
          <w:rFonts w:ascii="Arial Narrow" w:hAnsi="Arial Narrow" w:cs="Arial"/>
          <w:b/>
          <w:bCs/>
        </w:rPr>
      </w:pPr>
    </w:p>
    <w:p w:rsidR="006A1F19" w:rsidRPr="006B1386" w:rsidRDefault="006A1F19" w:rsidP="006A1F19">
      <w:pPr>
        <w:jc w:val="center"/>
        <w:rPr>
          <w:rFonts w:ascii="Arial Narrow" w:hAnsi="Arial Narrow" w:cs="Arial"/>
          <w:b/>
          <w:bCs/>
        </w:rPr>
      </w:pPr>
      <w:r w:rsidRPr="006B1386">
        <w:rPr>
          <w:rFonts w:ascii="Arial Narrow" w:hAnsi="Arial Narrow" w:cs="Arial"/>
          <w:b/>
          <w:bCs/>
        </w:rPr>
        <w:t>ИЗЈАВА ПОНУЂАЧА</w:t>
      </w:r>
    </w:p>
    <w:p w:rsidR="006A1F19" w:rsidRPr="006B1386" w:rsidRDefault="006A1F19" w:rsidP="007C6CEA">
      <w:pPr>
        <w:jc w:val="center"/>
        <w:rPr>
          <w:rFonts w:ascii="Arial Narrow" w:hAnsi="Arial Narrow" w:cs="Arial"/>
          <w:b/>
          <w:bCs/>
        </w:rPr>
      </w:pPr>
      <w:r w:rsidRPr="006B1386">
        <w:rPr>
          <w:rFonts w:ascii="Arial Narrow" w:hAnsi="Arial Narrow" w:cs="Arial"/>
          <w:b/>
          <w:bCs/>
        </w:rPr>
        <w:t xml:space="preserve">О ИСПУЊАВАЊУ УСЛОВА ИЗ ЧЛ. 75. </w:t>
      </w:r>
      <w:r w:rsidR="003B1502" w:rsidRPr="006B1386">
        <w:rPr>
          <w:rFonts w:ascii="Arial Narrow" w:hAnsi="Arial Narrow" w:cs="Arial"/>
          <w:b/>
          <w:bCs/>
        </w:rPr>
        <w:t xml:space="preserve">и 76. </w:t>
      </w:r>
      <w:r w:rsidRPr="006B1386">
        <w:rPr>
          <w:rFonts w:ascii="Arial Narrow" w:hAnsi="Arial Narrow" w:cs="Arial"/>
          <w:b/>
          <w:bCs/>
        </w:rPr>
        <w:t>ЗАКОНА У ПОСТУПКУ ЈАВНЕ</w:t>
      </w:r>
      <w:r w:rsidR="007C6CEA" w:rsidRPr="006B1386">
        <w:rPr>
          <w:rFonts w:ascii="Arial Narrow" w:hAnsi="Arial Narrow" w:cs="Arial"/>
          <w:b/>
          <w:bCs/>
        </w:rPr>
        <w:t xml:space="preserve"> </w:t>
      </w:r>
      <w:r w:rsidRPr="006B1386">
        <w:rPr>
          <w:rFonts w:ascii="Arial Narrow" w:hAnsi="Arial Narrow" w:cs="Arial"/>
          <w:b/>
          <w:bCs/>
        </w:rPr>
        <w:t>НАБАВКЕ МАЛЕ ВРЕДНОСТИ</w:t>
      </w:r>
    </w:p>
    <w:p w:rsidR="006A1F19" w:rsidRPr="006B1386" w:rsidRDefault="006A1F19" w:rsidP="006A1F19">
      <w:pPr>
        <w:jc w:val="center"/>
        <w:rPr>
          <w:rFonts w:ascii="Arial Narrow" w:hAnsi="Arial Narrow" w:cs="Arial"/>
          <w:b/>
          <w:bCs/>
          <w:lang w:val="sr-Cyrl-CS"/>
        </w:rPr>
      </w:pPr>
    </w:p>
    <w:p w:rsidR="006A1F19" w:rsidRPr="006B1386" w:rsidRDefault="006A1F19" w:rsidP="006A1F19">
      <w:pPr>
        <w:jc w:val="both"/>
        <w:rPr>
          <w:rFonts w:ascii="Arial Narrow" w:hAnsi="Arial Narrow" w:cs="Arial"/>
        </w:rPr>
      </w:pPr>
      <w:r w:rsidRPr="006B1386">
        <w:rPr>
          <w:rFonts w:ascii="Arial Narrow" w:hAnsi="Arial Narrow" w:cs="Arial"/>
        </w:rPr>
        <w:t xml:space="preserve">У складу са чланом 77. став 4. Закона, под пуном материјалном и кривичном одговорношћу, </w:t>
      </w:r>
      <w:r w:rsidRPr="006B1386">
        <w:rPr>
          <w:rFonts w:ascii="Arial Narrow" w:hAnsi="Arial Narrow" w:cs="Arial"/>
          <w:lang w:val="sr-Cyrl-CS"/>
        </w:rPr>
        <w:t xml:space="preserve">као заступник понуђача, </w:t>
      </w:r>
      <w:r w:rsidRPr="006B1386">
        <w:rPr>
          <w:rFonts w:ascii="Arial Narrow" w:hAnsi="Arial Narrow" w:cs="Arial"/>
        </w:rPr>
        <w:t>дајем следећу</w:t>
      </w:r>
    </w:p>
    <w:p w:rsidR="006A1F19" w:rsidRPr="006B1386" w:rsidRDefault="006A1F19" w:rsidP="006A1F19">
      <w:pPr>
        <w:jc w:val="both"/>
        <w:rPr>
          <w:rFonts w:ascii="Arial Narrow" w:hAnsi="Arial Narrow" w:cs="Arial"/>
        </w:rPr>
      </w:pPr>
      <w:r w:rsidRPr="006B1386">
        <w:rPr>
          <w:rFonts w:ascii="Arial Narrow" w:hAnsi="Arial Narrow" w:cs="Arial"/>
        </w:rPr>
        <w:tab/>
      </w:r>
      <w:r w:rsidRPr="006B1386">
        <w:rPr>
          <w:rFonts w:ascii="Arial Narrow" w:hAnsi="Arial Narrow" w:cs="Arial"/>
        </w:rPr>
        <w:tab/>
      </w:r>
      <w:r w:rsidRPr="006B1386">
        <w:rPr>
          <w:rFonts w:ascii="Arial Narrow" w:hAnsi="Arial Narrow" w:cs="Arial"/>
        </w:rPr>
        <w:tab/>
      </w:r>
      <w:r w:rsidRPr="006B1386">
        <w:rPr>
          <w:rFonts w:ascii="Arial Narrow" w:hAnsi="Arial Narrow" w:cs="Arial"/>
        </w:rPr>
        <w:tab/>
      </w:r>
    </w:p>
    <w:p w:rsidR="006A1F19" w:rsidRPr="006B1386" w:rsidRDefault="006A1F19" w:rsidP="006A1F19">
      <w:pPr>
        <w:jc w:val="center"/>
        <w:rPr>
          <w:rFonts w:ascii="Arial Narrow" w:hAnsi="Arial Narrow" w:cs="Arial"/>
          <w:b/>
        </w:rPr>
      </w:pPr>
      <w:r w:rsidRPr="006B1386">
        <w:rPr>
          <w:rFonts w:ascii="Arial Narrow" w:hAnsi="Arial Narrow" w:cs="Arial"/>
          <w:b/>
        </w:rPr>
        <w:t>И З Ј А В У</w:t>
      </w:r>
    </w:p>
    <w:p w:rsidR="006A1F19" w:rsidRPr="006B1386" w:rsidRDefault="006A1F19" w:rsidP="006A1F19">
      <w:pPr>
        <w:jc w:val="center"/>
        <w:rPr>
          <w:rFonts w:ascii="Arial Narrow" w:hAnsi="Arial Narrow" w:cs="Arial"/>
        </w:rPr>
      </w:pPr>
    </w:p>
    <w:p w:rsidR="00084DB7" w:rsidRPr="006B1386" w:rsidRDefault="006A1F19" w:rsidP="006A1F19">
      <w:pPr>
        <w:jc w:val="both"/>
        <w:rPr>
          <w:rFonts w:ascii="Arial Narrow" w:hAnsi="Arial Narrow" w:cs="Arial"/>
        </w:rPr>
      </w:pPr>
      <w:r w:rsidRPr="006B1386">
        <w:rPr>
          <w:rFonts w:ascii="Arial Narrow" w:hAnsi="Arial Narrow" w:cs="Arial"/>
          <w:lang w:val="sr-Cyrl-CS"/>
        </w:rPr>
        <w:t>П</w:t>
      </w:r>
      <w:r w:rsidRPr="006B1386">
        <w:rPr>
          <w:rFonts w:ascii="Arial Narrow" w:hAnsi="Arial Narrow" w:cs="Arial"/>
        </w:rPr>
        <w:t xml:space="preserve">онуђач </w:t>
      </w:r>
      <w:r w:rsidRPr="006B1386">
        <w:rPr>
          <w:rFonts w:ascii="Arial Narrow" w:hAnsi="Arial Narrow" w:cs="Arial"/>
          <w:i/>
        </w:rPr>
        <w:t>_____________________________________________</w:t>
      </w:r>
      <w:r w:rsidRPr="006B1386">
        <w:rPr>
          <w:rFonts w:ascii="Arial Narrow" w:hAnsi="Arial Narrow" w:cs="Arial"/>
          <w:i/>
          <w:iCs/>
        </w:rPr>
        <w:t>[</w:t>
      </w:r>
      <w:r w:rsidRPr="006B1386">
        <w:rPr>
          <w:rFonts w:ascii="Arial Narrow" w:hAnsi="Arial Narrow" w:cs="Arial"/>
          <w:i/>
        </w:rPr>
        <w:t>навести назив понуђача</w:t>
      </w:r>
      <w:r w:rsidRPr="006B1386">
        <w:rPr>
          <w:rFonts w:ascii="Arial Narrow" w:hAnsi="Arial Narrow" w:cs="Arial"/>
          <w:i/>
          <w:iCs/>
        </w:rPr>
        <w:t>]</w:t>
      </w:r>
      <w:r w:rsidRPr="006B1386">
        <w:rPr>
          <w:rFonts w:ascii="Arial Narrow" w:hAnsi="Arial Narrow" w:cs="Arial"/>
          <w:i/>
          <w:lang w:val="sr-Cyrl-CS"/>
        </w:rPr>
        <w:t xml:space="preserve"> </w:t>
      </w:r>
      <w:r w:rsidRPr="006B1386">
        <w:rPr>
          <w:rFonts w:ascii="Arial Narrow" w:hAnsi="Arial Narrow" w:cs="Arial"/>
        </w:rPr>
        <w:t>у поступку јавне набавке</w:t>
      </w:r>
      <w:r w:rsidRPr="006B1386">
        <w:rPr>
          <w:rFonts w:ascii="Arial Narrow" w:hAnsi="Arial Narrow" w:cs="Arial"/>
          <w:lang w:val="sr-Cyrl-CS"/>
        </w:rPr>
        <w:t xml:space="preserve"> </w:t>
      </w:r>
      <w:r w:rsidR="00DB755C" w:rsidRPr="006B1386">
        <w:rPr>
          <w:rFonts w:ascii="Arial Narrow" w:hAnsi="Arial Narrow" w:cs="Arial"/>
          <w:lang w:val="sr-Cyrl-CS"/>
        </w:rPr>
        <w:t>добара</w:t>
      </w:r>
      <w:r w:rsidRPr="006B1386">
        <w:rPr>
          <w:rFonts w:ascii="Arial Narrow" w:hAnsi="Arial Narrow" w:cs="Arial"/>
        </w:rPr>
        <w:t>:</w:t>
      </w:r>
      <w:r w:rsidRPr="006B1386">
        <w:rPr>
          <w:rFonts w:ascii="Arial Narrow" w:hAnsi="Arial Narrow" w:cs="Arial"/>
          <w:lang w:val="sr-Cyrl-CS"/>
        </w:rPr>
        <w:t xml:space="preserve"> </w:t>
      </w:r>
      <w:r w:rsidR="00DB755C" w:rsidRPr="006B1386">
        <w:rPr>
          <w:rFonts w:ascii="Arial Narrow" w:hAnsi="Arial Narrow" w:cs="Arial"/>
          <w:b/>
          <w:lang w:val="sr-Cyrl-CS"/>
        </w:rPr>
        <w:t>КАНЦЕЛАРИЈСКИ МАТЕРИЈАЛ</w:t>
      </w:r>
      <w:r w:rsidRPr="006B1386">
        <w:rPr>
          <w:rFonts w:ascii="Arial Narrow" w:hAnsi="Arial Narrow" w:cs="Arial"/>
          <w:i/>
          <w:lang w:val="sr-Cyrl-CS"/>
        </w:rPr>
        <w:t xml:space="preserve"> </w:t>
      </w:r>
      <w:r w:rsidRPr="006B1386">
        <w:rPr>
          <w:rFonts w:ascii="Arial Narrow" w:hAnsi="Arial Narrow" w:cs="Arial"/>
          <w:lang w:val="sr-Cyrl-CS"/>
        </w:rPr>
        <w:t>б</w:t>
      </w:r>
      <w:r w:rsidRPr="006B1386">
        <w:rPr>
          <w:rFonts w:ascii="Arial Narrow" w:hAnsi="Arial Narrow" w:cs="Arial"/>
        </w:rPr>
        <w:t xml:space="preserve">рој </w:t>
      </w:r>
      <w:r w:rsidR="00AE4975" w:rsidRPr="006B1386">
        <w:rPr>
          <w:rFonts w:ascii="Arial Narrow" w:hAnsi="Arial Narrow" w:cs="Arial"/>
          <w:b/>
          <w:lang w:val="sr-Cyrl-CS"/>
        </w:rPr>
        <w:t xml:space="preserve">ЈН МВ </w:t>
      </w:r>
      <w:r w:rsidR="00076316" w:rsidRPr="006B1386">
        <w:rPr>
          <w:rFonts w:ascii="Arial Narrow" w:hAnsi="Arial Narrow" w:cs="Arial"/>
          <w:b/>
          <w:lang w:val="sr-Cyrl-CS"/>
        </w:rPr>
        <w:t>16/18</w:t>
      </w:r>
      <w:r w:rsidR="00D51FBA" w:rsidRPr="006B1386">
        <w:rPr>
          <w:rFonts w:ascii="Arial Narrow" w:hAnsi="Arial Narrow" w:cs="Arial"/>
          <w:b/>
          <w:lang w:val="sr-Cyrl-CS"/>
        </w:rPr>
        <w:t xml:space="preserve"> </w:t>
      </w:r>
      <w:r w:rsidRPr="006B1386">
        <w:rPr>
          <w:rFonts w:ascii="Arial Narrow" w:hAnsi="Arial Narrow" w:cs="Arial"/>
        </w:rPr>
        <w:t>испуњава све услове из чл. 75. Закона, односно услове дефинисане конкурсном документацијом</w:t>
      </w:r>
      <w:r w:rsidRPr="006B1386">
        <w:rPr>
          <w:rFonts w:ascii="Arial Narrow" w:hAnsi="Arial Narrow" w:cs="Arial"/>
          <w:lang w:val="ru-RU"/>
        </w:rPr>
        <w:t xml:space="preserve"> </w:t>
      </w:r>
      <w:r w:rsidRPr="006B1386">
        <w:rPr>
          <w:rFonts w:ascii="Arial Narrow" w:hAnsi="Arial Narrow" w:cs="Arial"/>
        </w:rPr>
        <w:t>за предметну јавну набавку</w:t>
      </w:r>
      <w:r w:rsidRPr="006B1386">
        <w:rPr>
          <w:rFonts w:ascii="Arial Narrow" w:hAnsi="Arial Narrow" w:cs="Arial"/>
          <w:lang w:val="sr-Cyrl-CS"/>
        </w:rPr>
        <w:t>,</w:t>
      </w:r>
      <w:r w:rsidRPr="006B1386">
        <w:rPr>
          <w:rFonts w:ascii="Arial Narrow" w:hAnsi="Arial Narrow" w:cs="Arial"/>
        </w:rPr>
        <w:t xml:space="preserve"> и то:</w:t>
      </w:r>
    </w:p>
    <w:p w:rsidR="006A1F19" w:rsidRPr="006B1386" w:rsidRDefault="006A1F19" w:rsidP="00765698">
      <w:pPr>
        <w:pStyle w:val="Pasussalistom"/>
        <w:numPr>
          <w:ilvl w:val="0"/>
          <w:numId w:val="23"/>
        </w:numPr>
        <w:jc w:val="both"/>
        <w:rPr>
          <w:rFonts w:ascii="Arial Narrow" w:hAnsi="Arial Narrow" w:cs="Arial"/>
          <w:iCs/>
          <w:color w:val="auto"/>
          <w:lang w:val="sr-Cyrl-CS"/>
        </w:rPr>
      </w:pPr>
      <w:r w:rsidRPr="006B1386">
        <w:rPr>
          <w:rFonts w:ascii="Arial Narrow" w:hAnsi="Arial Narrow" w:cs="Arial"/>
          <w:iCs/>
          <w:color w:val="auto"/>
          <w:lang w:val="sr-Cyrl-CS"/>
        </w:rPr>
        <w:t>Понуђач је р</w:t>
      </w:r>
      <w:r w:rsidRPr="006B1386">
        <w:rPr>
          <w:rFonts w:ascii="Arial Narrow" w:hAnsi="Arial Narrow" w:cs="Arial"/>
          <w:iCs/>
          <w:color w:val="auto"/>
        </w:rPr>
        <w:t>егистрован код надлежног органа, односно уписан у одговарајући регистар;</w:t>
      </w:r>
    </w:p>
    <w:p w:rsidR="006A1F19" w:rsidRPr="006B1386" w:rsidRDefault="006A1F19" w:rsidP="00765698">
      <w:pPr>
        <w:pStyle w:val="Pasussalistom"/>
        <w:numPr>
          <w:ilvl w:val="0"/>
          <w:numId w:val="23"/>
        </w:numPr>
        <w:jc w:val="both"/>
        <w:rPr>
          <w:rFonts w:ascii="Arial Narrow" w:hAnsi="Arial Narrow" w:cs="Arial"/>
          <w:bCs/>
          <w:iCs/>
          <w:color w:val="auto"/>
          <w:lang w:val="sr-Cyrl-CS"/>
        </w:rPr>
      </w:pPr>
      <w:r w:rsidRPr="006B1386">
        <w:rPr>
          <w:rFonts w:ascii="Arial Narrow" w:hAnsi="Arial Narrow" w:cs="Arial"/>
          <w:iCs/>
          <w:color w:val="auto"/>
          <w:lang w:val="sr-Cyrl-CS"/>
        </w:rPr>
        <w:t xml:space="preserve">Понуђач и његов </w:t>
      </w:r>
      <w:r w:rsidRPr="006B1386">
        <w:rPr>
          <w:rFonts w:ascii="Arial Narrow" w:hAnsi="Arial Narrow" w:cs="Arial"/>
          <w:iCs/>
          <w:color w:val="auto"/>
        </w:rPr>
        <w:t xml:space="preserve">законски </w:t>
      </w:r>
      <w:r w:rsidRPr="006B1386">
        <w:rPr>
          <w:rFonts w:ascii="Arial Narrow" w:hAnsi="Arial Narrow" w:cs="Arial"/>
          <w:color w:val="auto"/>
        </w:rPr>
        <w:t>заступник нис</w:t>
      </w:r>
      <w:r w:rsidRPr="006B1386">
        <w:rPr>
          <w:rFonts w:ascii="Arial Narrow" w:hAnsi="Arial Narrow" w:cs="Arial"/>
          <w:color w:val="auto"/>
          <w:lang w:val="sr-Cyrl-CS"/>
        </w:rPr>
        <w:t>у</w:t>
      </w:r>
      <w:r w:rsidRPr="006B1386">
        <w:rPr>
          <w:rFonts w:ascii="Arial Narrow" w:hAnsi="Arial Narrow"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B1386">
        <w:rPr>
          <w:rFonts w:ascii="Arial Narrow" w:hAnsi="Arial Narrow" w:cs="Arial"/>
          <w:color w:val="auto"/>
          <w:lang w:val="sr-Cyrl-CS"/>
        </w:rPr>
        <w:t>к</w:t>
      </w:r>
      <w:r w:rsidRPr="006B1386">
        <w:rPr>
          <w:rFonts w:ascii="Arial Narrow" w:hAnsi="Arial Narrow" w:cs="Arial"/>
          <w:color w:val="auto"/>
        </w:rPr>
        <w:t>ривично дело преваре;</w:t>
      </w:r>
    </w:p>
    <w:p w:rsidR="006A1F19" w:rsidRPr="006B1386" w:rsidRDefault="006A1F19" w:rsidP="00765698">
      <w:pPr>
        <w:pStyle w:val="Pasussalistom"/>
        <w:numPr>
          <w:ilvl w:val="0"/>
          <w:numId w:val="23"/>
        </w:numPr>
        <w:jc w:val="both"/>
        <w:rPr>
          <w:rFonts w:ascii="Arial Narrow" w:hAnsi="Arial Narrow" w:cs="Arial"/>
          <w:color w:val="auto"/>
          <w:lang w:val="sr-Cyrl-CS"/>
        </w:rPr>
      </w:pPr>
      <w:r w:rsidRPr="006B1386">
        <w:rPr>
          <w:rFonts w:ascii="Arial Narrow" w:hAnsi="Arial Narrow" w:cs="Arial"/>
          <w:bCs/>
          <w:iCs/>
          <w:color w:val="auto"/>
          <w:lang w:val="sr-Cyrl-CS"/>
        </w:rPr>
        <w:t>Понуђач је и</w:t>
      </w:r>
      <w:r w:rsidRPr="006B1386">
        <w:rPr>
          <w:rFonts w:ascii="Arial Narrow" w:hAnsi="Arial Narrow" w:cs="Arial"/>
          <w:bCs/>
          <w:iCs/>
          <w:color w:val="auto"/>
        </w:rPr>
        <w:t xml:space="preserve">змирио </w:t>
      </w:r>
      <w:r w:rsidRPr="006B1386">
        <w:rPr>
          <w:rFonts w:ascii="Arial Narrow" w:hAnsi="Arial Narrow" w:cs="Arial"/>
          <w:color w:val="auto"/>
        </w:rPr>
        <w:t>доспеле порезе, доприносе и друге јавне дажбине у складу са прописима Републике Србије (</w:t>
      </w:r>
      <w:r w:rsidRPr="006B1386">
        <w:rPr>
          <w:rFonts w:ascii="Arial Narrow" w:hAnsi="Arial Narrow" w:cs="Arial"/>
          <w:i/>
          <w:color w:val="auto"/>
        </w:rPr>
        <w:t>или стране државе када има седиште на њеној територији);</w:t>
      </w:r>
    </w:p>
    <w:p w:rsidR="006A1F19" w:rsidRPr="006B1386" w:rsidRDefault="006A1F19" w:rsidP="00765698">
      <w:pPr>
        <w:pStyle w:val="Pasussalistom"/>
        <w:numPr>
          <w:ilvl w:val="0"/>
          <w:numId w:val="23"/>
        </w:numPr>
        <w:jc w:val="both"/>
        <w:rPr>
          <w:rFonts w:ascii="Arial Narrow" w:hAnsi="Arial Narrow" w:cs="Arial"/>
          <w:iCs/>
          <w:color w:val="auto"/>
        </w:rPr>
      </w:pPr>
      <w:r w:rsidRPr="006B1386">
        <w:rPr>
          <w:rFonts w:ascii="Arial Narrow" w:hAnsi="Arial Narrow" w:cs="Arial"/>
          <w:color w:val="auto"/>
          <w:lang w:val="sr-Cyrl-CS"/>
        </w:rPr>
        <w:t>Понуђач је п</w:t>
      </w:r>
      <w:r w:rsidRPr="006B1386">
        <w:rPr>
          <w:rFonts w:ascii="Arial Narrow" w:hAnsi="Arial Narrow" w:cs="Arial"/>
          <w:color w:val="auto"/>
        </w:rPr>
        <w:t xml:space="preserve">оштовао обавезе које произлазе из важећих прописа о заштити на раду, запошљавању и условима рада, заштити животне средине и </w:t>
      </w:r>
      <w:r w:rsidR="00A67D2A" w:rsidRPr="006B1386">
        <w:rPr>
          <w:rFonts w:ascii="Arial Narrow" w:hAnsi="Arial Narrow" w:cs="Arial"/>
          <w:color w:val="auto"/>
          <w:lang w:val="sr-Cyrl-CS"/>
        </w:rPr>
        <w:t>нема забрану обављања делатности</w:t>
      </w:r>
      <w:r w:rsidR="00246BBE" w:rsidRPr="006B1386">
        <w:rPr>
          <w:rFonts w:ascii="Arial Narrow" w:hAnsi="Arial Narrow" w:cs="Arial"/>
          <w:color w:val="auto"/>
          <w:lang w:val="sr-Cyrl-CS"/>
        </w:rPr>
        <w:t xml:space="preserve"> која је на снази у време подношења понуде</w:t>
      </w:r>
      <w:r w:rsidRPr="006B1386">
        <w:rPr>
          <w:rFonts w:ascii="Arial Narrow" w:hAnsi="Arial Narrow" w:cs="Arial"/>
          <w:color w:val="auto"/>
        </w:rPr>
        <w:t>;</w:t>
      </w:r>
    </w:p>
    <w:p w:rsidR="00C60BEB" w:rsidRPr="006B1386" w:rsidRDefault="00C60BEB" w:rsidP="00C60BEB">
      <w:pPr>
        <w:pStyle w:val="Default"/>
        <w:numPr>
          <w:ilvl w:val="0"/>
          <w:numId w:val="23"/>
        </w:numPr>
        <w:rPr>
          <w:rFonts w:ascii="Arial Narrow" w:hAnsi="Arial Narrow" w:cs="Arial"/>
          <w:b/>
          <w:bCs/>
          <w:color w:val="auto"/>
          <w:lang w:val="sr-Cyrl-CS"/>
        </w:rPr>
      </w:pPr>
      <w:r w:rsidRPr="006B1386">
        <w:rPr>
          <w:rFonts w:ascii="Arial Narrow" w:hAnsi="Arial Narrow" w:cs="Arial"/>
          <w:color w:val="auto"/>
          <w:lang w:val="sr-Cyrl-CS"/>
        </w:rPr>
        <w:t xml:space="preserve">Понуђач је у претходној години остварио позитиван финансијски резултат </w:t>
      </w:r>
    </w:p>
    <w:p w:rsidR="00C60BEB" w:rsidRPr="006B1386" w:rsidRDefault="00C60BEB" w:rsidP="00C60BEB">
      <w:pPr>
        <w:pStyle w:val="Default"/>
        <w:numPr>
          <w:ilvl w:val="0"/>
          <w:numId w:val="23"/>
        </w:numPr>
        <w:rPr>
          <w:rFonts w:ascii="Arial Narrow" w:hAnsi="Arial Narrow" w:cs="Arial"/>
          <w:bCs/>
          <w:color w:val="auto"/>
          <w:lang w:val="sr-Cyrl-CS"/>
        </w:rPr>
      </w:pPr>
      <w:r w:rsidRPr="006B1386">
        <w:rPr>
          <w:rFonts w:ascii="Arial Narrow" w:hAnsi="Arial Narrow" w:cs="Arial"/>
          <w:bCs/>
          <w:color w:val="auto"/>
          <w:lang w:val="sr-Cyrl-CS"/>
        </w:rPr>
        <w:t>Понуђач није био у блокади 6 месеци пре објављивања Позива за подношење понуда</w:t>
      </w:r>
    </w:p>
    <w:p w:rsidR="009B61A8" w:rsidRPr="006B1386" w:rsidRDefault="009B61A8" w:rsidP="009B61A8">
      <w:pPr>
        <w:pStyle w:val="Pasussalistom"/>
        <w:autoSpaceDE w:val="0"/>
        <w:autoSpaceDN w:val="0"/>
        <w:adjustRightInd w:val="0"/>
        <w:ind w:left="709"/>
        <w:jc w:val="both"/>
        <w:rPr>
          <w:rFonts w:ascii="Arial Narrow" w:hAnsi="Arial Narrow" w:cs="Arial"/>
          <w:i/>
          <w:color w:val="auto"/>
          <w:lang w:val="sr-Cyrl-CS"/>
        </w:rPr>
      </w:pPr>
    </w:p>
    <w:tbl>
      <w:tblPr>
        <w:tblW w:w="0" w:type="auto"/>
        <w:tblLayout w:type="fixed"/>
        <w:tblLook w:val="04A0" w:firstRow="1" w:lastRow="0" w:firstColumn="1" w:lastColumn="0" w:noHBand="0" w:noVBand="1"/>
      </w:tblPr>
      <w:tblGrid>
        <w:gridCol w:w="3661"/>
        <w:gridCol w:w="2862"/>
        <w:gridCol w:w="3553"/>
      </w:tblGrid>
      <w:tr w:rsidR="006B1386" w:rsidRPr="006B1386" w:rsidTr="006A1F19">
        <w:trPr>
          <w:trHeight w:val="276"/>
        </w:trPr>
        <w:tc>
          <w:tcPr>
            <w:tcW w:w="3661" w:type="dxa"/>
            <w:tcBorders>
              <w:top w:val="nil"/>
              <w:left w:val="nil"/>
              <w:bottom w:val="nil"/>
              <w:right w:val="nil"/>
            </w:tcBorders>
            <w:hideMark/>
          </w:tcPr>
          <w:p w:rsidR="006A1F19" w:rsidRPr="006B1386" w:rsidRDefault="006A1F19" w:rsidP="006A1F19">
            <w:pPr>
              <w:snapToGrid w:val="0"/>
              <w:jc w:val="center"/>
              <w:rPr>
                <w:rFonts w:ascii="Arial Narrow" w:hAnsi="Arial Narrow" w:cs="Arial"/>
                <w:kern w:val="2"/>
                <w:lang w:val="sr-Latn-CS"/>
              </w:rPr>
            </w:pPr>
            <w:r w:rsidRPr="006B1386">
              <w:rPr>
                <w:rFonts w:ascii="Arial Narrow" w:hAnsi="Arial Narrow" w:cs="Arial"/>
                <w:lang w:val="sr-Cyrl-CS"/>
              </w:rPr>
              <w:t>_________________________</w:t>
            </w:r>
          </w:p>
        </w:tc>
        <w:tc>
          <w:tcPr>
            <w:tcW w:w="2862" w:type="dxa"/>
            <w:tcBorders>
              <w:top w:val="nil"/>
              <w:left w:val="nil"/>
              <w:bottom w:val="nil"/>
              <w:right w:val="nil"/>
            </w:tcBorders>
          </w:tcPr>
          <w:p w:rsidR="006A1F19" w:rsidRPr="006B1386" w:rsidRDefault="006A1F19" w:rsidP="006A1F19">
            <w:pPr>
              <w:snapToGrid w:val="0"/>
              <w:rPr>
                <w:rFonts w:ascii="Arial Narrow" w:hAnsi="Arial Narrow" w:cs="Arial"/>
                <w:kern w:val="2"/>
                <w:lang w:val="sr-Latn-CS"/>
              </w:rPr>
            </w:pPr>
          </w:p>
        </w:tc>
        <w:tc>
          <w:tcPr>
            <w:tcW w:w="3553" w:type="dxa"/>
            <w:tcBorders>
              <w:top w:val="nil"/>
              <w:left w:val="nil"/>
              <w:bottom w:val="nil"/>
              <w:right w:val="nil"/>
            </w:tcBorders>
          </w:tcPr>
          <w:p w:rsidR="006A1F19" w:rsidRPr="006B1386" w:rsidRDefault="006A1F19" w:rsidP="006A1F19">
            <w:pPr>
              <w:snapToGrid w:val="0"/>
              <w:rPr>
                <w:rFonts w:ascii="Arial Narrow" w:hAnsi="Arial Narrow" w:cs="Arial"/>
                <w:kern w:val="2"/>
                <w:lang w:val="sr-Latn-CS"/>
              </w:rPr>
            </w:pPr>
          </w:p>
        </w:tc>
      </w:tr>
      <w:tr w:rsidR="006B1386" w:rsidRPr="006B1386" w:rsidTr="006A1F19">
        <w:trPr>
          <w:trHeight w:val="234"/>
        </w:trPr>
        <w:tc>
          <w:tcPr>
            <w:tcW w:w="3661" w:type="dxa"/>
            <w:hideMark/>
          </w:tcPr>
          <w:p w:rsidR="006A1F19" w:rsidRPr="006B1386" w:rsidRDefault="006A1F19" w:rsidP="006A1F19">
            <w:pPr>
              <w:snapToGrid w:val="0"/>
              <w:jc w:val="center"/>
              <w:rPr>
                <w:rFonts w:ascii="Arial Narrow" w:hAnsi="Arial Narrow" w:cs="Arial"/>
                <w:kern w:val="2"/>
                <w:lang w:val="sr-Cyrl-CS"/>
              </w:rPr>
            </w:pPr>
            <w:r w:rsidRPr="006B1386">
              <w:rPr>
                <w:rFonts w:ascii="Arial Narrow" w:hAnsi="Arial Narrow" w:cs="Arial"/>
                <w:lang w:val="sr-Cyrl-CS"/>
              </w:rPr>
              <w:t>Место</w:t>
            </w:r>
          </w:p>
        </w:tc>
        <w:tc>
          <w:tcPr>
            <w:tcW w:w="2862" w:type="dxa"/>
          </w:tcPr>
          <w:p w:rsidR="006A1F19" w:rsidRPr="006B1386" w:rsidRDefault="006A1F19" w:rsidP="006A1F19">
            <w:pPr>
              <w:snapToGrid w:val="0"/>
              <w:jc w:val="center"/>
              <w:rPr>
                <w:rFonts w:ascii="Arial Narrow" w:hAnsi="Arial Narrow" w:cs="Arial"/>
                <w:kern w:val="2"/>
                <w:lang w:val="sr-Latn-CS"/>
              </w:rPr>
            </w:pPr>
          </w:p>
        </w:tc>
        <w:tc>
          <w:tcPr>
            <w:tcW w:w="3553" w:type="dxa"/>
          </w:tcPr>
          <w:p w:rsidR="006A1F19" w:rsidRPr="006B1386" w:rsidRDefault="006A1F19" w:rsidP="006A1F19">
            <w:pPr>
              <w:snapToGrid w:val="0"/>
              <w:rPr>
                <w:rFonts w:ascii="Arial Narrow" w:hAnsi="Arial Narrow" w:cs="Arial"/>
                <w:kern w:val="2"/>
                <w:lang w:val="sr-Latn-CS"/>
              </w:rPr>
            </w:pPr>
          </w:p>
        </w:tc>
      </w:tr>
      <w:tr w:rsidR="006B1386" w:rsidRPr="006B1386" w:rsidTr="006A1F19">
        <w:trPr>
          <w:trHeight w:val="630"/>
        </w:trPr>
        <w:tc>
          <w:tcPr>
            <w:tcW w:w="3661" w:type="dxa"/>
            <w:tcBorders>
              <w:top w:val="nil"/>
              <w:left w:val="nil"/>
              <w:bottom w:val="nil"/>
              <w:right w:val="nil"/>
            </w:tcBorders>
          </w:tcPr>
          <w:p w:rsidR="006A1F19" w:rsidRPr="006B1386" w:rsidRDefault="006A1F19" w:rsidP="006A1F19">
            <w:pPr>
              <w:rPr>
                <w:rFonts w:ascii="Arial Narrow" w:hAnsi="Arial Narrow" w:cs="Arial"/>
                <w:kern w:val="2"/>
                <w:lang w:val="sr-Latn-CS"/>
              </w:rPr>
            </w:pPr>
          </w:p>
          <w:p w:rsidR="006A1F19" w:rsidRPr="006B1386" w:rsidRDefault="006A1F19" w:rsidP="006A1F19">
            <w:pPr>
              <w:rPr>
                <w:rFonts w:ascii="Arial Narrow" w:hAnsi="Arial Narrow" w:cs="Arial"/>
                <w:kern w:val="2"/>
                <w:lang w:val="sr-Latn-CS"/>
              </w:rPr>
            </w:pPr>
            <w:r w:rsidRPr="006B1386">
              <w:rPr>
                <w:rFonts w:ascii="Arial Narrow" w:hAnsi="Arial Narrow" w:cs="Arial"/>
                <w:lang w:val="sr-Latn-CS"/>
              </w:rPr>
              <w:t>_________________________</w:t>
            </w:r>
          </w:p>
        </w:tc>
        <w:tc>
          <w:tcPr>
            <w:tcW w:w="2862" w:type="dxa"/>
            <w:tcBorders>
              <w:top w:val="nil"/>
              <w:left w:val="nil"/>
              <w:bottom w:val="nil"/>
              <w:right w:val="nil"/>
            </w:tcBorders>
            <w:hideMark/>
          </w:tcPr>
          <w:p w:rsidR="006A1F19" w:rsidRPr="006B1386" w:rsidRDefault="006A1F19" w:rsidP="006A1F19">
            <w:pPr>
              <w:snapToGrid w:val="0"/>
              <w:jc w:val="center"/>
              <w:rPr>
                <w:rFonts w:ascii="Arial Narrow" w:hAnsi="Arial Narrow" w:cs="Arial"/>
                <w:kern w:val="2"/>
                <w:lang w:val="sr-Latn-CS"/>
              </w:rPr>
            </w:pPr>
            <w:r w:rsidRPr="006B1386">
              <w:rPr>
                <w:rFonts w:ascii="Arial Narrow" w:hAnsi="Arial Narrow" w:cs="Arial"/>
                <w:lang w:val="sr-Latn-CS"/>
              </w:rPr>
              <w:t>МП</w:t>
            </w:r>
          </w:p>
        </w:tc>
        <w:tc>
          <w:tcPr>
            <w:tcW w:w="3553" w:type="dxa"/>
            <w:tcBorders>
              <w:top w:val="nil"/>
              <w:left w:val="nil"/>
              <w:bottom w:val="nil"/>
              <w:right w:val="nil"/>
            </w:tcBorders>
          </w:tcPr>
          <w:p w:rsidR="006A1F19" w:rsidRPr="006B1386" w:rsidRDefault="006A1F19" w:rsidP="006A1F19">
            <w:pPr>
              <w:rPr>
                <w:rFonts w:ascii="Arial Narrow" w:hAnsi="Arial Narrow" w:cs="Arial"/>
                <w:kern w:val="2"/>
                <w:lang w:val="sr-Latn-CS"/>
              </w:rPr>
            </w:pPr>
          </w:p>
          <w:p w:rsidR="006A1F19" w:rsidRPr="006B1386" w:rsidRDefault="006A1F19" w:rsidP="006A1F19">
            <w:pPr>
              <w:rPr>
                <w:rFonts w:ascii="Arial Narrow" w:hAnsi="Arial Narrow" w:cs="Arial"/>
                <w:kern w:val="2"/>
                <w:lang w:val="sr-Latn-CS"/>
              </w:rPr>
            </w:pPr>
            <w:r w:rsidRPr="006B1386">
              <w:rPr>
                <w:rFonts w:ascii="Arial Narrow" w:hAnsi="Arial Narrow" w:cs="Arial"/>
                <w:lang w:val="sr-Latn-CS"/>
              </w:rPr>
              <w:t>_________________________</w:t>
            </w:r>
          </w:p>
        </w:tc>
      </w:tr>
      <w:tr w:rsidR="006A1F19" w:rsidRPr="006B1386" w:rsidTr="006A1F19">
        <w:trPr>
          <w:trHeight w:val="270"/>
        </w:trPr>
        <w:tc>
          <w:tcPr>
            <w:tcW w:w="3661" w:type="dxa"/>
            <w:hideMark/>
          </w:tcPr>
          <w:p w:rsidR="006A1F19" w:rsidRPr="006B1386" w:rsidRDefault="006A1F19" w:rsidP="006A1F19">
            <w:pPr>
              <w:snapToGrid w:val="0"/>
              <w:jc w:val="center"/>
              <w:rPr>
                <w:rFonts w:ascii="Arial Narrow" w:hAnsi="Arial Narrow" w:cs="Arial"/>
                <w:kern w:val="2"/>
                <w:lang w:val="sr-Cyrl-CS"/>
              </w:rPr>
            </w:pPr>
            <w:r w:rsidRPr="006B1386">
              <w:rPr>
                <w:rFonts w:ascii="Arial Narrow" w:hAnsi="Arial Narrow" w:cs="Arial"/>
                <w:lang w:val="sr-Cyrl-CS"/>
              </w:rPr>
              <w:t>Датум</w:t>
            </w:r>
          </w:p>
        </w:tc>
        <w:tc>
          <w:tcPr>
            <w:tcW w:w="2862" w:type="dxa"/>
          </w:tcPr>
          <w:p w:rsidR="006A1F19" w:rsidRPr="006B1386" w:rsidRDefault="006A1F19" w:rsidP="006A1F19">
            <w:pPr>
              <w:snapToGrid w:val="0"/>
              <w:rPr>
                <w:rFonts w:ascii="Arial Narrow" w:hAnsi="Arial Narrow" w:cs="Arial"/>
                <w:kern w:val="2"/>
                <w:lang w:val="sr-Latn-CS"/>
              </w:rPr>
            </w:pPr>
          </w:p>
        </w:tc>
        <w:tc>
          <w:tcPr>
            <w:tcW w:w="3553" w:type="dxa"/>
            <w:hideMark/>
          </w:tcPr>
          <w:p w:rsidR="006A1F19" w:rsidRPr="006B1386" w:rsidRDefault="006A1F19" w:rsidP="006A1F19">
            <w:pPr>
              <w:snapToGrid w:val="0"/>
              <w:jc w:val="center"/>
              <w:rPr>
                <w:rFonts w:ascii="Arial Narrow" w:hAnsi="Arial Narrow" w:cs="Arial"/>
                <w:kern w:val="2"/>
                <w:lang w:val="sr-Latn-CS"/>
              </w:rPr>
            </w:pPr>
            <w:r w:rsidRPr="006B1386">
              <w:rPr>
                <w:rFonts w:ascii="Arial Narrow" w:hAnsi="Arial Narrow" w:cs="Arial"/>
                <w:lang w:val="sr-Latn-CS"/>
              </w:rPr>
              <w:t>(потпис овлашћеног лица)</w:t>
            </w:r>
          </w:p>
        </w:tc>
      </w:tr>
    </w:tbl>
    <w:p w:rsidR="003803BF" w:rsidRPr="006B1386" w:rsidRDefault="003803BF" w:rsidP="006A1F19">
      <w:pPr>
        <w:pStyle w:val="Pasussalistom"/>
        <w:ind w:left="0"/>
        <w:jc w:val="both"/>
        <w:rPr>
          <w:rFonts w:ascii="Arial Narrow" w:hAnsi="Arial Narrow" w:cs="Arial"/>
          <w:b/>
          <w:bCs/>
          <w:i/>
          <w:color w:val="auto"/>
        </w:rPr>
      </w:pPr>
    </w:p>
    <w:p w:rsidR="003803BF" w:rsidRPr="006B1386" w:rsidRDefault="003803BF" w:rsidP="006A1F19">
      <w:pPr>
        <w:pStyle w:val="Pasussalistom"/>
        <w:ind w:left="0"/>
        <w:jc w:val="both"/>
        <w:rPr>
          <w:rFonts w:ascii="Arial Narrow" w:hAnsi="Arial Narrow" w:cs="Arial"/>
          <w:b/>
          <w:bCs/>
          <w:i/>
          <w:color w:val="auto"/>
        </w:rPr>
      </w:pPr>
    </w:p>
    <w:p w:rsidR="006A1F19" w:rsidRPr="006B1386" w:rsidRDefault="006A1F19" w:rsidP="006A1F19">
      <w:pPr>
        <w:pStyle w:val="Pasussalistom"/>
        <w:ind w:left="0"/>
        <w:jc w:val="both"/>
        <w:rPr>
          <w:rFonts w:ascii="Arial Narrow" w:hAnsi="Arial Narrow" w:cs="Arial"/>
          <w:bCs/>
          <w:i/>
          <w:iCs/>
          <w:color w:val="auto"/>
        </w:rPr>
      </w:pPr>
      <w:r w:rsidRPr="006B1386">
        <w:rPr>
          <w:rFonts w:ascii="Arial Narrow" w:hAnsi="Arial Narrow" w:cs="Arial"/>
          <w:b/>
          <w:bCs/>
          <w:i/>
          <w:color w:val="auto"/>
        </w:rPr>
        <w:t>Напомена:</w:t>
      </w:r>
      <w:r w:rsidRPr="006B1386">
        <w:rPr>
          <w:rFonts w:ascii="Arial Narrow" w:hAnsi="Arial Narrow" w:cs="Arial"/>
          <w:bCs/>
          <w:i/>
          <w:color w:val="auto"/>
        </w:rPr>
        <w:t xml:space="preserve"> </w:t>
      </w:r>
      <w:r w:rsidRPr="006B1386">
        <w:rPr>
          <w:rFonts w:ascii="Arial Narrow" w:hAnsi="Arial Narrow" w:cs="Arial"/>
          <w:b/>
          <w:bCs/>
          <w:i/>
          <w:iCs/>
          <w:color w:val="auto"/>
          <w:u w:val="single"/>
        </w:rPr>
        <w:t>Уколико понуду подноси група понуђача,</w:t>
      </w:r>
      <w:r w:rsidRPr="006B1386">
        <w:rPr>
          <w:rFonts w:ascii="Arial Narrow" w:hAnsi="Arial Narrow" w:cs="Arial"/>
          <w:bCs/>
          <w:i/>
          <w:iCs/>
          <w:color w:val="auto"/>
        </w:rPr>
        <w:t xml:space="preserve"> Изјава мора бити потписана од стране овлашћеног лица сваког понуђача из групе понуђача и оверена печатом. </w:t>
      </w:r>
    </w:p>
    <w:p w:rsidR="00084DB7" w:rsidRPr="006B1386" w:rsidRDefault="00084DB7">
      <w:pPr>
        <w:widowControl/>
        <w:suppressAutoHyphens w:val="0"/>
        <w:rPr>
          <w:rFonts w:ascii="Arial Narrow" w:hAnsi="Arial Narrow" w:cs="Arial"/>
          <w:i/>
        </w:rPr>
      </w:pPr>
    </w:p>
    <w:p w:rsidR="00324734" w:rsidRPr="006B1386" w:rsidRDefault="00324734">
      <w:pPr>
        <w:widowControl/>
        <w:suppressAutoHyphens w:val="0"/>
        <w:rPr>
          <w:rFonts w:ascii="Arial Narrow" w:hAnsi="Arial Narrow" w:cs="Arial"/>
          <w:i/>
        </w:rPr>
      </w:pPr>
    </w:p>
    <w:p w:rsidR="007215C4" w:rsidRPr="006B1386" w:rsidRDefault="007215C4">
      <w:pPr>
        <w:widowControl/>
        <w:suppressAutoHyphens w:val="0"/>
        <w:rPr>
          <w:rFonts w:ascii="Arial Narrow" w:hAnsi="Arial Narrow" w:cs="Arial"/>
          <w:i/>
        </w:rPr>
      </w:pPr>
    </w:p>
    <w:p w:rsidR="007215C4" w:rsidRPr="006B1386" w:rsidRDefault="007215C4">
      <w:pPr>
        <w:widowControl/>
        <w:suppressAutoHyphens w:val="0"/>
        <w:rPr>
          <w:rFonts w:ascii="Arial Narrow" w:hAnsi="Arial Narrow" w:cs="Arial"/>
          <w:i/>
        </w:rPr>
      </w:pPr>
    </w:p>
    <w:p w:rsidR="007215C4" w:rsidRPr="006B1386" w:rsidRDefault="007215C4">
      <w:pPr>
        <w:widowControl/>
        <w:suppressAutoHyphens w:val="0"/>
        <w:rPr>
          <w:rFonts w:ascii="Arial Narrow" w:hAnsi="Arial Narrow" w:cs="Arial"/>
          <w:i/>
        </w:rPr>
      </w:pPr>
    </w:p>
    <w:p w:rsidR="007215C4" w:rsidRPr="006B1386" w:rsidRDefault="007215C4">
      <w:pPr>
        <w:widowControl/>
        <w:suppressAutoHyphens w:val="0"/>
        <w:rPr>
          <w:rFonts w:ascii="Arial Narrow" w:hAnsi="Arial Narrow" w:cs="Arial"/>
          <w:i/>
        </w:rPr>
      </w:pPr>
    </w:p>
    <w:p w:rsidR="007215C4" w:rsidRPr="006B1386" w:rsidRDefault="007215C4">
      <w:pPr>
        <w:widowControl/>
        <w:suppressAutoHyphens w:val="0"/>
        <w:rPr>
          <w:rFonts w:ascii="Arial Narrow" w:hAnsi="Arial Narrow" w:cs="Arial"/>
          <w:i/>
        </w:rPr>
      </w:pPr>
    </w:p>
    <w:p w:rsidR="007215C4" w:rsidRPr="006B1386" w:rsidRDefault="007215C4">
      <w:pPr>
        <w:widowControl/>
        <w:suppressAutoHyphens w:val="0"/>
        <w:rPr>
          <w:rFonts w:ascii="Arial Narrow" w:hAnsi="Arial Narrow" w:cs="Arial"/>
          <w:i/>
        </w:rPr>
      </w:pPr>
    </w:p>
    <w:p w:rsidR="007215C4" w:rsidRPr="006B1386" w:rsidRDefault="007215C4">
      <w:pPr>
        <w:widowControl/>
        <w:suppressAutoHyphens w:val="0"/>
        <w:rPr>
          <w:rFonts w:ascii="Arial Narrow" w:hAnsi="Arial Narrow" w:cs="Arial"/>
          <w:i/>
        </w:rPr>
      </w:pPr>
    </w:p>
    <w:p w:rsidR="007215C4" w:rsidRPr="006B1386" w:rsidRDefault="007215C4">
      <w:pPr>
        <w:widowControl/>
        <w:suppressAutoHyphens w:val="0"/>
        <w:rPr>
          <w:rFonts w:ascii="Arial Narrow" w:hAnsi="Arial Narrow" w:cs="Arial"/>
          <w:i/>
        </w:rPr>
      </w:pPr>
    </w:p>
    <w:p w:rsidR="0094483E" w:rsidRPr="006B1386" w:rsidRDefault="0094483E">
      <w:pPr>
        <w:widowControl/>
        <w:suppressAutoHyphens w:val="0"/>
        <w:rPr>
          <w:rFonts w:ascii="Arial Narrow" w:hAnsi="Arial Narrow" w:cs="Arial"/>
          <w:i/>
        </w:rPr>
      </w:pPr>
    </w:p>
    <w:p w:rsidR="0094483E" w:rsidRPr="006B1386" w:rsidRDefault="0094483E">
      <w:pPr>
        <w:widowControl/>
        <w:suppressAutoHyphens w:val="0"/>
        <w:rPr>
          <w:rFonts w:ascii="Arial Narrow" w:hAnsi="Arial Narrow" w:cs="Arial"/>
          <w:i/>
        </w:rPr>
      </w:pPr>
    </w:p>
    <w:p w:rsidR="0094483E" w:rsidRPr="006B1386" w:rsidRDefault="0094483E">
      <w:pPr>
        <w:widowControl/>
        <w:suppressAutoHyphens w:val="0"/>
        <w:rPr>
          <w:rFonts w:ascii="Arial Narrow" w:hAnsi="Arial Narrow" w:cs="Arial"/>
          <w:i/>
        </w:rPr>
      </w:pPr>
    </w:p>
    <w:p w:rsidR="0094483E" w:rsidRPr="006B1386" w:rsidRDefault="0094483E">
      <w:pPr>
        <w:widowControl/>
        <w:suppressAutoHyphens w:val="0"/>
        <w:rPr>
          <w:rFonts w:ascii="Arial Narrow" w:hAnsi="Arial Narrow" w:cs="Arial"/>
          <w:i/>
        </w:rPr>
      </w:pPr>
    </w:p>
    <w:p w:rsidR="007215C4" w:rsidRPr="006B1386" w:rsidRDefault="007215C4">
      <w:pPr>
        <w:widowControl/>
        <w:suppressAutoHyphens w:val="0"/>
        <w:rPr>
          <w:rFonts w:ascii="Arial Narrow" w:hAnsi="Arial Narrow" w:cs="Arial"/>
          <w:i/>
        </w:rPr>
      </w:pPr>
    </w:p>
    <w:p w:rsidR="007215C4" w:rsidRPr="006B1386" w:rsidRDefault="007215C4">
      <w:pPr>
        <w:widowControl/>
        <w:suppressAutoHyphens w:val="0"/>
        <w:rPr>
          <w:rFonts w:ascii="Arial Narrow" w:hAnsi="Arial Narrow" w:cs="Arial"/>
          <w:i/>
        </w:rPr>
      </w:pPr>
    </w:p>
    <w:p w:rsidR="00324734" w:rsidRPr="006B1386" w:rsidRDefault="00324734">
      <w:pPr>
        <w:widowControl/>
        <w:suppressAutoHyphens w:val="0"/>
        <w:rPr>
          <w:rFonts w:ascii="Arial Narrow" w:hAnsi="Arial Narrow" w:cs="Arial"/>
          <w:i/>
        </w:rPr>
      </w:pPr>
    </w:p>
    <w:p w:rsidR="006A1F19" w:rsidRPr="006B1386" w:rsidRDefault="006A1F19" w:rsidP="00077107">
      <w:pPr>
        <w:widowControl/>
        <w:suppressAutoHyphens w:val="0"/>
        <w:jc w:val="right"/>
        <w:rPr>
          <w:rFonts w:ascii="Arial Narrow" w:hAnsi="Arial Narrow" w:cs="Arial"/>
          <w:i/>
        </w:rPr>
      </w:pPr>
      <w:r w:rsidRPr="006B1386">
        <w:rPr>
          <w:rFonts w:ascii="Arial Narrow" w:hAnsi="Arial Narrow" w:cs="Arial"/>
          <w:i/>
          <w:lang w:val="sr-Cyrl-CS"/>
        </w:rPr>
        <w:lastRenderedPageBreak/>
        <w:t xml:space="preserve">Образац </w:t>
      </w:r>
      <w:r w:rsidR="00531B20" w:rsidRPr="006B1386">
        <w:rPr>
          <w:rFonts w:ascii="Arial Narrow" w:hAnsi="Arial Narrow" w:cs="Arial"/>
          <w:i/>
          <w:lang w:val="sr-Cyrl-CS"/>
        </w:rPr>
        <w:t>3</w:t>
      </w:r>
    </w:p>
    <w:p w:rsidR="006A1F19" w:rsidRPr="006B1386" w:rsidRDefault="006A1F19" w:rsidP="006A1F19">
      <w:pPr>
        <w:jc w:val="center"/>
        <w:rPr>
          <w:rFonts w:ascii="Arial Narrow" w:hAnsi="Arial Narrow" w:cs="Arial"/>
          <w:b/>
          <w:bCs/>
          <w:lang w:val="sr-Cyrl-CS"/>
        </w:rPr>
      </w:pPr>
    </w:p>
    <w:p w:rsidR="006A1F19" w:rsidRPr="006B1386" w:rsidRDefault="006A1F19" w:rsidP="006A1F19">
      <w:pPr>
        <w:jc w:val="center"/>
        <w:rPr>
          <w:rFonts w:ascii="Arial Narrow" w:hAnsi="Arial Narrow" w:cs="Arial"/>
          <w:b/>
          <w:bCs/>
        </w:rPr>
      </w:pPr>
      <w:r w:rsidRPr="006B1386">
        <w:rPr>
          <w:rFonts w:ascii="Arial Narrow" w:hAnsi="Arial Narrow" w:cs="Arial"/>
          <w:b/>
          <w:bCs/>
        </w:rPr>
        <w:t>ИЗЈАВА ПОДИЗВОЂАЧА</w:t>
      </w:r>
    </w:p>
    <w:p w:rsidR="006A1F19" w:rsidRPr="006B1386" w:rsidRDefault="006A1F19" w:rsidP="006A1F19">
      <w:pPr>
        <w:jc w:val="center"/>
        <w:rPr>
          <w:rFonts w:ascii="Arial Narrow" w:hAnsi="Arial Narrow" w:cs="Arial"/>
          <w:b/>
          <w:bCs/>
        </w:rPr>
      </w:pPr>
      <w:r w:rsidRPr="006B1386">
        <w:rPr>
          <w:rFonts w:ascii="Arial Narrow" w:hAnsi="Arial Narrow" w:cs="Arial"/>
          <w:b/>
          <w:bCs/>
        </w:rPr>
        <w:t>О ИСПУЊАВАЊУ УСЛОВА ИЗ ЧЛ. 75. ЗАКОНА У ПОСТУПКУ ЈАВНЕ</w:t>
      </w:r>
    </w:p>
    <w:p w:rsidR="006A1F19" w:rsidRPr="006B1386" w:rsidRDefault="006A1F19" w:rsidP="006A1F19">
      <w:pPr>
        <w:jc w:val="center"/>
        <w:rPr>
          <w:rFonts w:ascii="Arial Narrow" w:hAnsi="Arial Narrow" w:cs="Arial"/>
          <w:b/>
          <w:bCs/>
        </w:rPr>
      </w:pPr>
      <w:r w:rsidRPr="006B1386">
        <w:rPr>
          <w:rFonts w:ascii="Arial Narrow" w:hAnsi="Arial Narrow" w:cs="Arial"/>
          <w:b/>
          <w:bCs/>
        </w:rPr>
        <w:t>НАБАВКЕ МАЛЕ ВРЕДНОСТИ</w:t>
      </w:r>
    </w:p>
    <w:p w:rsidR="006A1F19" w:rsidRPr="006B1386" w:rsidRDefault="006A1F19" w:rsidP="0061371B">
      <w:pPr>
        <w:rPr>
          <w:rFonts w:ascii="Arial Narrow" w:hAnsi="Arial Narrow" w:cs="Arial"/>
          <w:b/>
          <w:bCs/>
          <w:lang w:val="sr-Cyrl-CS"/>
        </w:rPr>
      </w:pPr>
    </w:p>
    <w:p w:rsidR="006A1F19" w:rsidRPr="006B1386" w:rsidRDefault="006A1F19" w:rsidP="006A1F19">
      <w:pPr>
        <w:jc w:val="center"/>
        <w:rPr>
          <w:rFonts w:ascii="Arial Narrow" w:hAnsi="Arial Narrow" w:cs="Arial"/>
          <w:b/>
          <w:bCs/>
          <w:lang w:val="sr-Cyrl-CS"/>
        </w:rPr>
      </w:pPr>
    </w:p>
    <w:p w:rsidR="006A1F19" w:rsidRPr="006B1386" w:rsidRDefault="006A1F19" w:rsidP="006A1F19">
      <w:pPr>
        <w:jc w:val="center"/>
        <w:rPr>
          <w:rFonts w:ascii="Arial Narrow" w:hAnsi="Arial Narrow" w:cs="Arial"/>
          <w:b/>
          <w:bCs/>
        </w:rPr>
      </w:pPr>
    </w:p>
    <w:p w:rsidR="006A1F19" w:rsidRPr="006B1386" w:rsidRDefault="006A1F19" w:rsidP="006A1F19">
      <w:pPr>
        <w:jc w:val="both"/>
        <w:rPr>
          <w:rFonts w:ascii="Arial Narrow" w:hAnsi="Arial Narrow" w:cs="Arial"/>
        </w:rPr>
      </w:pPr>
      <w:r w:rsidRPr="006B1386">
        <w:rPr>
          <w:rFonts w:ascii="Arial Narrow" w:hAnsi="Arial Narrow" w:cs="Arial"/>
        </w:rPr>
        <w:t xml:space="preserve">У складу са чланом 77. став 4. Закона, под пуном материјалном и кривичном одговорношћу, </w:t>
      </w:r>
      <w:r w:rsidRPr="006B1386">
        <w:rPr>
          <w:rFonts w:ascii="Arial Narrow" w:hAnsi="Arial Narrow" w:cs="Arial"/>
          <w:lang w:val="sr-Cyrl-CS"/>
        </w:rPr>
        <w:t xml:space="preserve">као заступник подизвођача, </w:t>
      </w:r>
      <w:r w:rsidRPr="006B1386">
        <w:rPr>
          <w:rFonts w:ascii="Arial Narrow" w:hAnsi="Arial Narrow" w:cs="Arial"/>
        </w:rPr>
        <w:t>дајем следећу</w:t>
      </w:r>
    </w:p>
    <w:p w:rsidR="006A1F19" w:rsidRPr="006B1386" w:rsidRDefault="006A1F19" w:rsidP="006A1F19">
      <w:pPr>
        <w:jc w:val="both"/>
        <w:rPr>
          <w:rFonts w:ascii="Arial Narrow" w:hAnsi="Arial Narrow" w:cs="Arial"/>
        </w:rPr>
      </w:pPr>
      <w:r w:rsidRPr="006B1386">
        <w:rPr>
          <w:rFonts w:ascii="Arial Narrow" w:hAnsi="Arial Narrow" w:cs="Arial"/>
        </w:rPr>
        <w:tab/>
      </w:r>
      <w:r w:rsidRPr="006B1386">
        <w:rPr>
          <w:rFonts w:ascii="Arial Narrow" w:hAnsi="Arial Narrow" w:cs="Arial"/>
        </w:rPr>
        <w:tab/>
      </w:r>
      <w:r w:rsidRPr="006B1386">
        <w:rPr>
          <w:rFonts w:ascii="Arial Narrow" w:hAnsi="Arial Narrow" w:cs="Arial"/>
        </w:rPr>
        <w:tab/>
      </w:r>
      <w:r w:rsidRPr="006B1386">
        <w:rPr>
          <w:rFonts w:ascii="Arial Narrow" w:hAnsi="Arial Narrow" w:cs="Arial"/>
        </w:rPr>
        <w:tab/>
      </w:r>
    </w:p>
    <w:p w:rsidR="006A1F19" w:rsidRPr="006B1386" w:rsidRDefault="006A1F19" w:rsidP="006A1F19">
      <w:pPr>
        <w:jc w:val="both"/>
        <w:rPr>
          <w:rFonts w:ascii="Arial Narrow" w:hAnsi="Arial Narrow" w:cs="Arial"/>
        </w:rPr>
      </w:pPr>
    </w:p>
    <w:p w:rsidR="006A1F19" w:rsidRPr="006B1386" w:rsidRDefault="006A1F19" w:rsidP="006A1F19">
      <w:pPr>
        <w:jc w:val="center"/>
        <w:rPr>
          <w:rFonts w:ascii="Arial Narrow" w:hAnsi="Arial Narrow" w:cs="Arial"/>
          <w:b/>
        </w:rPr>
      </w:pPr>
      <w:r w:rsidRPr="006B1386">
        <w:rPr>
          <w:rFonts w:ascii="Arial Narrow" w:hAnsi="Arial Narrow" w:cs="Arial"/>
          <w:b/>
        </w:rPr>
        <w:t>И З Ј А В У</w:t>
      </w:r>
    </w:p>
    <w:p w:rsidR="006A1F19" w:rsidRPr="006B1386" w:rsidRDefault="006A1F19" w:rsidP="006A1F19">
      <w:pPr>
        <w:jc w:val="center"/>
        <w:rPr>
          <w:rFonts w:ascii="Arial Narrow" w:hAnsi="Arial Narrow" w:cs="Arial"/>
        </w:rPr>
      </w:pPr>
    </w:p>
    <w:p w:rsidR="006A1F19" w:rsidRPr="006B1386" w:rsidRDefault="006A1F19" w:rsidP="006A1F19">
      <w:pPr>
        <w:jc w:val="both"/>
        <w:rPr>
          <w:rFonts w:ascii="Arial Narrow" w:hAnsi="Arial Narrow" w:cs="Arial"/>
          <w:lang w:val="sr-Cyrl-CS"/>
        </w:rPr>
      </w:pPr>
      <w:r w:rsidRPr="006B1386">
        <w:rPr>
          <w:rFonts w:ascii="Arial Narrow" w:hAnsi="Arial Narrow" w:cs="Arial"/>
        </w:rPr>
        <w:t>Подизвођач</w:t>
      </w:r>
      <w:r w:rsidRPr="006B1386">
        <w:rPr>
          <w:rFonts w:ascii="Arial Narrow" w:hAnsi="Arial Narrow" w:cs="Arial"/>
          <w:i/>
        </w:rPr>
        <w:t>_____________________________________</w:t>
      </w:r>
      <w:r w:rsidRPr="006B1386">
        <w:rPr>
          <w:rFonts w:ascii="Arial Narrow" w:hAnsi="Arial Narrow" w:cs="Arial"/>
        </w:rPr>
        <w:t>_______</w:t>
      </w:r>
      <w:r w:rsidRPr="006B1386">
        <w:rPr>
          <w:rFonts w:ascii="Arial Narrow" w:hAnsi="Arial Narrow" w:cs="Arial"/>
          <w:i/>
          <w:iCs/>
        </w:rPr>
        <w:t>[</w:t>
      </w:r>
      <w:r w:rsidRPr="006B1386">
        <w:rPr>
          <w:rFonts w:ascii="Arial Narrow" w:hAnsi="Arial Narrow" w:cs="Arial"/>
          <w:i/>
        </w:rPr>
        <w:t>навести назив подизвођача</w:t>
      </w:r>
      <w:r w:rsidRPr="006B1386">
        <w:rPr>
          <w:rFonts w:ascii="Arial Narrow" w:hAnsi="Arial Narrow" w:cs="Arial"/>
          <w:i/>
          <w:iCs/>
        </w:rPr>
        <w:t>]</w:t>
      </w:r>
      <w:r w:rsidRPr="006B1386">
        <w:rPr>
          <w:rFonts w:ascii="Arial Narrow" w:hAnsi="Arial Narrow" w:cs="Arial"/>
          <w:i/>
          <w:lang w:val="sr-Cyrl-CS"/>
        </w:rPr>
        <w:t xml:space="preserve"> </w:t>
      </w:r>
      <w:r w:rsidRPr="006B1386">
        <w:rPr>
          <w:rFonts w:ascii="Arial Narrow" w:hAnsi="Arial Narrow" w:cs="Arial"/>
        </w:rPr>
        <w:t>у поступку јавне набавке</w:t>
      </w:r>
      <w:r w:rsidRPr="006B1386">
        <w:rPr>
          <w:rFonts w:ascii="Arial Narrow" w:hAnsi="Arial Narrow" w:cs="Arial"/>
          <w:lang w:val="sr-Cyrl-CS"/>
        </w:rPr>
        <w:t xml:space="preserve"> </w:t>
      </w:r>
      <w:r w:rsidR="00446DC9" w:rsidRPr="006B1386">
        <w:rPr>
          <w:rFonts w:ascii="Arial Narrow" w:hAnsi="Arial Narrow" w:cs="Arial"/>
          <w:lang w:val="sr-Cyrl-CS"/>
        </w:rPr>
        <w:t>добара</w:t>
      </w:r>
      <w:r w:rsidRPr="006B1386">
        <w:rPr>
          <w:rFonts w:ascii="Arial Narrow" w:hAnsi="Arial Narrow" w:cs="Arial"/>
        </w:rPr>
        <w:t>:</w:t>
      </w:r>
      <w:r w:rsidRPr="006B1386">
        <w:rPr>
          <w:rFonts w:ascii="Arial Narrow" w:hAnsi="Arial Narrow" w:cs="Arial"/>
          <w:lang w:val="sr-Cyrl-CS"/>
        </w:rPr>
        <w:t xml:space="preserve"> </w:t>
      </w:r>
      <w:r w:rsidR="00446DC9" w:rsidRPr="006B1386">
        <w:rPr>
          <w:rFonts w:ascii="Arial Narrow" w:hAnsi="Arial Narrow" w:cs="Arial"/>
          <w:b/>
          <w:lang w:val="sr-Cyrl-CS"/>
        </w:rPr>
        <w:t>КАНЦЕЛАРИЈСКИ МАТЕРИЈАЛ</w:t>
      </w:r>
      <w:r w:rsidRPr="006B1386">
        <w:rPr>
          <w:rFonts w:ascii="Arial Narrow" w:hAnsi="Arial Narrow" w:cs="Arial"/>
          <w:i/>
          <w:lang w:val="sr-Cyrl-CS"/>
        </w:rPr>
        <w:t xml:space="preserve"> </w:t>
      </w:r>
      <w:r w:rsidRPr="006B1386">
        <w:rPr>
          <w:rFonts w:ascii="Arial Narrow" w:hAnsi="Arial Narrow" w:cs="Arial"/>
          <w:lang w:val="sr-Cyrl-CS"/>
        </w:rPr>
        <w:t>б</w:t>
      </w:r>
      <w:r w:rsidRPr="006B1386">
        <w:rPr>
          <w:rFonts w:ascii="Arial Narrow" w:hAnsi="Arial Narrow" w:cs="Arial"/>
        </w:rPr>
        <w:t xml:space="preserve">рој </w:t>
      </w:r>
      <w:r w:rsidR="00AE4975" w:rsidRPr="006B1386">
        <w:rPr>
          <w:rFonts w:ascii="Arial Narrow" w:hAnsi="Arial Narrow" w:cs="Arial"/>
          <w:b/>
          <w:lang w:val="sr-Cyrl-CS"/>
        </w:rPr>
        <w:t xml:space="preserve">ЈН МВ </w:t>
      </w:r>
      <w:r w:rsidR="00076316" w:rsidRPr="006B1386">
        <w:rPr>
          <w:rFonts w:ascii="Arial Narrow" w:hAnsi="Arial Narrow" w:cs="Arial"/>
          <w:b/>
          <w:lang w:val="sr-Cyrl-CS"/>
        </w:rPr>
        <w:t>16/18</w:t>
      </w:r>
      <w:r w:rsidR="00D51FBA" w:rsidRPr="006B1386">
        <w:rPr>
          <w:rFonts w:ascii="Arial Narrow" w:hAnsi="Arial Narrow" w:cs="Arial"/>
          <w:b/>
          <w:lang w:val="sr-Cyrl-CS"/>
        </w:rPr>
        <w:t xml:space="preserve"> </w:t>
      </w:r>
      <w:r w:rsidRPr="006B1386">
        <w:rPr>
          <w:rFonts w:ascii="Arial Narrow" w:hAnsi="Arial Narrow" w:cs="Arial"/>
        </w:rPr>
        <w:t xml:space="preserve"> испуњава све услове из чл. 75. Закона, односно услове дефинисане конкурсном документацијом</w:t>
      </w:r>
      <w:r w:rsidRPr="006B1386">
        <w:rPr>
          <w:rFonts w:ascii="Arial Narrow" w:hAnsi="Arial Narrow" w:cs="Arial"/>
          <w:lang w:val="ru-RU"/>
        </w:rPr>
        <w:t xml:space="preserve"> </w:t>
      </w:r>
      <w:r w:rsidRPr="006B1386">
        <w:rPr>
          <w:rFonts w:ascii="Arial Narrow" w:hAnsi="Arial Narrow" w:cs="Arial"/>
        </w:rPr>
        <w:t>за предметну јавну набавку</w:t>
      </w:r>
      <w:r w:rsidRPr="006B1386">
        <w:rPr>
          <w:rFonts w:ascii="Arial Narrow" w:hAnsi="Arial Narrow" w:cs="Arial"/>
          <w:lang w:val="sr-Cyrl-CS"/>
        </w:rPr>
        <w:t>,</w:t>
      </w:r>
      <w:r w:rsidRPr="006B1386">
        <w:rPr>
          <w:rFonts w:ascii="Arial Narrow" w:hAnsi="Arial Narrow" w:cs="Arial"/>
        </w:rPr>
        <w:t xml:space="preserve"> и то:</w:t>
      </w:r>
    </w:p>
    <w:p w:rsidR="006A1F19" w:rsidRPr="006B1386" w:rsidRDefault="006A1F19" w:rsidP="006A1F19">
      <w:pPr>
        <w:jc w:val="both"/>
        <w:rPr>
          <w:rFonts w:ascii="Arial Narrow" w:hAnsi="Arial Narrow" w:cs="Arial"/>
          <w:iCs/>
          <w:lang w:val="sr-Cyrl-CS"/>
        </w:rPr>
      </w:pPr>
    </w:p>
    <w:p w:rsidR="006A1F19" w:rsidRPr="006B1386" w:rsidRDefault="006A1F19" w:rsidP="000A0833">
      <w:pPr>
        <w:pStyle w:val="Pasussalistom"/>
        <w:numPr>
          <w:ilvl w:val="0"/>
          <w:numId w:val="6"/>
        </w:numPr>
        <w:jc w:val="both"/>
        <w:rPr>
          <w:rFonts w:ascii="Arial Narrow" w:hAnsi="Arial Narrow" w:cs="Arial"/>
          <w:iCs/>
          <w:color w:val="auto"/>
          <w:lang w:val="sr-Cyrl-CS"/>
        </w:rPr>
      </w:pPr>
      <w:r w:rsidRPr="006B1386">
        <w:rPr>
          <w:rFonts w:ascii="Arial Narrow" w:hAnsi="Arial Narrow" w:cs="Arial"/>
          <w:iCs/>
          <w:color w:val="auto"/>
          <w:lang w:val="sr-Cyrl-CS"/>
        </w:rPr>
        <w:t>Подизвођач је р</w:t>
      </w:r>
      <w:r w:rsidRPr="006B1386">
        <w:rPr>
          <w:rFonts w:ascii="Arial Narrow" w:hAnsi="Arial Narrow" w:cs="Arial"/>
          <w:iCs/>
          <w:color w:val="auto"/>
        </w:rPr>
        <w:t>егистрован код надлежног органа, односно уписан у одговарајући регистар;</w:t>
      </w:r>
    </w:p>
    <w:p w:rsidR="006A1F19" w:rsidRPr="006B1386" w:rsidRDefault="006A1F19" w:rsidP="000A0833">
      <w:pPr>
        <w:pStyle w:val="Pasussalistom"/>
        <w:numPr>
          <w:ilvl w:val="0"/>
          <w:numId w:val="6"/>
        </w:numPr>
        <w:jc w:val="both"/>
        <w:rPr>
          <w:rFonts w:ascii="Arial Narrow" w:hAnsi="Arial Narrow" w:cs="Arial"/>
          <w:bCs/>
          <w:iCs/>
          <w:color w:val="auto"/>
          <w:lang w:val="sr-Cyrl-CS"/>
        </w:rPr>
      </w:pPr>
      <w:r w:rsidRPr="006B1386">
        <w:rPr>
          <w:rFonts w:ascii="Arial Narrow" w:hAnsi="Arial Narrow" w:cs="Arial"/>
          <w:iCs/>
          <w:color w:val="auto"/>
          <w:lang w:val="sr-Cyrl-CS"/>
        </w:rPr>
        <w:t>П</w:t>
      </w:r>
      <w:r w:rsidRPr="006B1386">
        <w:rPr>
          <w:rFonts w:ascii="Arial Narrow" w:hAnsi="Arial Narrow" w:cs="Arial"/>
          <w:color w:val="auto"/>
          <w:lang w:val="sr-Cyrl-CS"/>
        </w:rPr>
        <w:t>одизвођач</w:t>
      </w:r>
      <w:r w:rsidRPr="006B1386">
        <w:rPr>
          <w:rFonts w:ascii="Arial Narrow" w:hAnsi="Arial Narrow" w:cs="Arial"/>
          <w:iCs/>
          <w:color w:val="auto"/>
          <w:lang w:val="sr-Cyrl-CS"/>
        </w:rPr>
        <w:t xml:space="preserve"> и његов </w:t>
      </w:r>
      <w:r w:rsidRPr="006B1386">
        <w:rPr>
          <w:rFonts w:ascii="Arial Narrow" w:hAnsi="Arial Narrow" w:cs="Arial"/>
          <w:iCs/>
          <w:color w:val="auto"/>
        </w:rPr>
        <w:t xml:space="preserve">законски </w:t>
      </w:r>
      <w:r w:rsidRPr="006B1386">
        <w:rPr>
          <w:rFonts w:ascii="Arial Narrow" w:hAnsi="Arial Narrow" w:cs="Arial"/>
          <w:color w:val="auto"/>
        </w:rPr>
        <w:t>заступник нис</w:t>
      </w:r>
      <w:r w:rsidRPr="006B1386">
        <w:rPr>
          <w:rFonts w:ascii="Arial Narrow" w:hAnsi="Arial Narrow" w:cs="Arial"/>
          <w:color w:val="auto"/>
          <w:lang w:val="sr-Cyrl-CS"/>
        </w:rPr>
        <w:t>у</w:t>
      </w:r>
      <w:r w:rsidRPr="006B1386">
        <w:rPr>
          <w:rFonts w:ascii="Arial Narrow" w:hAnsi="Arial Narrow"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B1386">
        <w:rPr>
          <w:rFonts w:ascii="Arial Narrow" w:hAnsi="Arial Narrow" w:cs="Arial"/>
          <w:color w:val="auto"/>
          <w:lang w:val="sr-Cyrl-CS"/>
        </w:rPr>
        <w:t>к</w:t>
      </w:r>
      <w:r w:rsidRPr="006B1386">
        <w:rPr>
          <w:rFonts w:ascii="Arial Narrow" w:hAnsi="Arial Narrow" w:cs="Arial"/>
          <w:color w:val="auto"/>
        </w:rPr>
        <w:t>ривично дело преваре;</w:t>
      </w:r>
    </w:p>
    <w:p w:rsidR="006A1F19" w:rsidRPr="006B1386" w:rsidRDefault="006A1F19" w:rsidP="000A0833">
      <w:pPr>
        <w:pStyle w:val="Pasussalistom"/>
        <w:numPr>
          <w:ilvl w:val="0"/>
          <w:numId w:val="6"/>
        </w:numPr>
        <w:jc w:val="both"/>
        <w:rPr>
          <w:rFonts w:ascii="Arial Narrow" w:hAnsi="Arial Narrow" w:cs="Arial"/>
          <w:color w:val="auto"/>
          <w:lang w:val="sr-Cyrl-CS"/>
        </w:rPr>
      </w:pPr>
      <w:r w:rsidRPr="006B1386">
        <w:rPr>
          <w:rFonts w:ascii="Arial Narrow" w:hAnsi="Arial Narrow" w:cs="Arial"/>
          <w:bCs/>
          <w:iCs/>
          <w:color w:val="auto"/>
          <w:lang w:val="sr-Cyrl-CS"/>
        </w:rPr>
        <w:t>Подизвођач је и</w:t>
      </w:r>
      <w:r w:rsidRPr="006B1386">
        <w:rPr>
          <w:rFonts w:ascii="Arial Narrow" w:hAnsi="Arial Narrow" w:cs="Arial"/>
          <w:bCs/>
          <w:iCs/>
          <w:color w:val="auto"/>
        </w:rPr>
        <w:t xml:space="preserve">змирио </w:t>
      </w:r>
      <w:r w:rsidRPr="006B1386">
        <w:rPr>
          <w:rFonts w:ascii="Arial Narrow" w:hAnsi="Arial Narrow" w:cs="Arial"/>
          <w:color w:val="auto"/>
        </w:rPr>
        <w:t>доспеле порезе, доприносе и друге јавне дажбине у складу са прописима Републике Србије (</w:t>
      </w:r>
      <w:r w:rsidRPr="006B1386">
        <w:rPr>
          <w:rFonts w:ascii="Arial Narrow" w:hAnsi="Arial Narrow" w:cs="Arial"/>
          <w:i/>
          <w:color w:val="auto"/>
        </w:rPr>
        <w:t>или стране државе када има седиште на њеној територији)</w:t>
      </w:r>
      <w:r w:rsidRPr="006B1386">
        <w:rPr>
          <w:rFonts w:ascii="Arial Narrow" w:hAnsi="Arial Narrow" w:cs="Arial"/>
          <w:i/>
          <w:color w:val="auto"/>
          <w:lang w:val="sr-Cyrl-CS"/>
        </w:rPr>
        <w:t>.</w:t>
      </w:r>
    </w:p>
    <w:p w:rsidR="007E0207" w:rsidRPr="006B1386" w:rsidRDefault="007E0207" w:rsidP="007E0207">
      <w:pPr>
        <w:pStyle w:val="Pasussalistom"/>
        <w:numPr>
          <w:ilvl w:val="0"/>
          <w:numId w:val="6"/>
        </w:numPr>
        <w:jc w:val="both"/>
        <w:rPr>
          <w:rFonts w:ascii="Arial Narrow" w:hAnsi="Arial Narrow" w:cs="Arial"/>
          <w:iCs/>
          <w:color w:val="auto"/>
        </w:rPr>
      </w:pPr>
      <w:r w:rsidRPr="006B1386">
        <w:rPr>
          <w:rFonts w:ascii="Arial Narrow" w:hAnsi="Arial Narrow" w:cs="Arial"/>
          <w:color w:val="auto"/>
          <w:lang w:val="sr-Cyrl-CS"/>
        </w:rPr>
        <w:t>Понуђач је п</w:t>
      </w:r>
      <w:r w:rsidRPr="006B1386">
        <w:rPr>
          <w:rFonts w:ascii="Arial Narrow" w:hAnsi="Arial Narrow" w:cs="Arial"/>
          <w:color w:val="auto"/>
        </w:rPr>
        <w:t xml:space="preserve">оштовао обавезе које произлазе из важећих прописа о заштити на раду, запошљавању и условима рада, заштити животне средине и </w:t>
      </w:r>
      <w:r w:rsidRPr="006B1386">
        <w:rPr>
          <w:rFonts w:ascii="Arial Narrow" w:hAnsi="Arial Narrow" w:cs="Arial"/>
          <w:color w:val="auto"/>
          <w:lang w:val="sr-Cyrl-CS"/>
        </w:rPr>
        <w:t>нема забрану обављања делатности која је на снази у време подношења понуде</w:t>
      </w:r>
      <w:r w:rsidRPr="006B1386">
        <w:rPr>
          <w:rFonts w:ascii="Arial Narrow" w:hAnsi="Arial Narrow" w:cs="Arial"/>
          <w:color w:val="auto"/>
        </w:rPr>
        <w:t>;</w:t>
      </w:r>
    </w:p>
    <w:p w:rsidR="007E0207" w:rsidRPr="006B1386" w:rsidRDefault="007E0207" w:rsidP="007E0207">
      <w:pPr>
        <w:pStyle w:val="Pasussalistom"/>
        <w:ind w:left="1440"/>
        <w:jc w:val="both"/>
        <w:rPr>
          <w:rFonts w:ascii="Arial Narrow" w:hAnsi="Arial Narrow" w:cs="Arial"/>
          <w:color w:val="auto"/>
          <w:lang w:val="sr-Cyrl-CS"/>
        </w:rPr>
      </w:pPr>
    </w:p>
    <w:p w:rsidR="006A1F19" w:rsidRPr="006B1386" w:rsidRDefault="006A1F19" w:rsidP="006A1F19">
      <w:pPr>
        <w:jc w:val="both"/>
        <w:rPr>
          <w:rFonts w:ascii="Arial Narrow" w:hAnsi="Arial Narrow" w:cs="Arial"/>
          <w:lang w:val="sr-Cyrl-CS"/>
        </w:rPr>
      </w:pPr>
    </w:p>
    <w:p w:rsidR="006A1F19" w:rsidRPr="006B1386" w:rsidRDefault="006A1F19" w:rsidP="006A1F19">
      <w:pPr>
        <w:jc w:val="both"/>
        <w:rPr>
          <w:rFonts w:ascii="Arial Narrow" w:hAnsi="Arial Narrow" w:cs="Arial"/>
          <w:lang w:val="sr-Cyrl-CS"/>
        </w:rPr>
      </w:pPr>
    </w:p>
    <w:p w:rsidR="006A1F19" w:rsidRPr="006B1386" w:rsidRDefault="006A1F19" w:rsidP="006A1F19">
      <w:pPr>
        <w:jc w:val="both"/>
        <w:rPr>
          <w:rFonts w:ascii="Arial Narrow" w:hAnsi="Arial Narrow" w:cs="Arial"/>
          <w:lang w:val="sr-Cyrl-CS"/>
        </w:rPr>
      </w:pPr>
    </w:p>
    <w:tbl>
      <w:tblPr>
        <w:tblW w:w="0" w:type="auto"/>
        <w:tblLayout w:type="fixed"/>
        <w:tblLook w:val="04A0" w:firstRow="1" w:lastRow="0" w:firstColumn="1" w:lastColumn="0" w:noHBand="0" w:noVBand="1"/>
      </w:tblPr>
      <w:tblGrid>
        <w:gridCol w:w="3661"/>
        <w:gridCol w:w="2862"/>
        <w:gridCol w:w="3553"/>
      </w:tblGrid>
      <w:tr w:rsidR="006B1386" w:rsidRPr="006B1386" w:rsidTr="006A1F19">
        <w:trPr>
          <w:trHeight w:val="276"/>
        </w:trPr>
        <w:tc>
          <w:tcPr>
            <w:tcW w:w="3661" w:type="dxa"/>
            <w:hideMark/>
          </w:tcPr>
          <w:p w:rsidR="006A1F19" w:rsidRPr="006B1386" w:rsidRDefault="006A1F19" w:rsidP="006A1F19">
            <w:pPr>
              <w:snapToGrid w:val="0"/>
              <w:jc w:val="center"/>
              <w:rPr>
                <w:rFonts w:ascii="Arial Narrow" w:hAnsi="Arial Narrow" w:cs="Arial"/>
                <w:kern w:val="2"/>
                <w:lang w:val="sr-Latn-CS"/>
              </w:rPr>
            </w:pPr>
            <w:r w:rsidRPr="006B1386">
              <w:rPr>
                <w:rFonts w:ascii="Arial Narrow" w:hAnsi="Arial Narrow" w:cs="Arial"/>
                <w:lang w:val="sr-Cyrl-CS"/>
              </w:rPr>
              <w:t>_________________________</w:t>
            </w:r>
          </w:p>
        </w:tc>
        <w:tc>
          <w:tcPr>
            <w:tcW w:w="2862" w:type="dxa"/>
          </w:tcPr>
          <w:p w:rsidR="006A1F19" w:rsidRPr="006B1386" w:rsidRDefault="006A1F19" w:rsidP="006A1F19">
            <w:pPr>
              <w:snapToGrid w:val="0"/>
              <w:rPr>
                <w:rFonts w:ascii="Arial Narrow" w:hAnsi="Arial Narrow" w:cs="Arial"/>
                <w:kern w:val="2"/>
                <w:lang w:val="sr-Latn-CS"/>
              </w:rPr>
            </w:pPr>
          </w:p>
        </w:tc>
        <w:tc>
          <w:tcPr>
            <w:tcW w:w="3553" w:type="dxa"/>
          </w:tcPr>
          <w:p w:rsidR="006A1F19" w:rsidRPr="006B1386" w:rsidRDefault="006A1F19" w:rsidP="006A1F19">
            <w:pPr>
              <w:snapToGrid w:val="0"/>
              <w:rPr>
                <w:rFonts w:ascii="Arial Narrow" w:hAnsi="Arial Narrow" w:cs="Arial"/>
                <w:kern w:val="2"/>
                <w:lang w:val="sr-Latn-CS"/>
              </w:rPr>
            </w:pPr>
          </w:p>
        </w:tc>
      </w:tr>
      <w:tr w:rsidR="006B1386" w:rsidRPr="006B1386" w:rsidTr="006A1F19">
        <w:trPr>
          <w:trHeight w:val="234"/>
        </w:trPr>
        <w:tc>
          <w:tcPr>
            <w:tcW w:w="3661" w:type="dxa"/>
            <w:hideMark/>
          </w:tcPr>
          <w:p w:rsidR="006A1F19" w:rsidRPr="006B1386" w:rsidRDefault="006A1F19" w:rsidP="006A1F19">
            <w:pPr>
              <w:snapToGrid w:val="0"/>
              <w:jc w:val="center"/>
              <w:rPr>
                <w:rFonts w:ascii="Arial Narrow" w:hAnsi="Arial Narrow" w:cs="Arial"/>
                <w:kern w:val="2"/>
                <w:lang w:val="sr-Cyrl-CS"/>
              </w:rPr>
            </w:pPr>
            <w:r w:rsidRPr="006B1386">
              <w:rPr>
                <w:rFonts w:ascii="Arial Narrow" w:hAnsi="Arial Narrow" w:cs="Arial"/>
                <w:lang w:val="sr-Cyrl-CS"/>
              </w:rPr>
              <w:t>Место</w:t>
            </w:r>
          </w:p>
        </w:tc>
        <w:tc>
          <w:tcPr>
            <w:tcW w:w="2862" w:type="dxa"/>
          </w:tcPr>
          <w:p w:rsidR="006A1F19" w:rsidRPr="006B1386" w:rsidRDefault="006A1F19" w:rsidP="006A1F19">
            <w:pPr>
              <w:snapToGrid w:val="0"/>
              <w:jc w:val="center"/>
              <w:rPr>
                <w:rFonts w:ascii="Arial Narrow" w:hAnsi="Arial Narrow" w:cs="Arial"/>
                <w:kern w:val="2"/>
                <w:lang w:val="sr-Latn-CS"/>
              </w:rPr>
            </w:pPr>
          </w:p>
        </w:tc>
        <w:tc>
          <w:tcPr>
            <w:tcW w:w="3553" w:type="dxa"/>
          </w:tcPr>
          <w:p w:rsidR="006A1F19" w:rsidRPr="006B1386" w:rsidRDefault="006A1F19" w:rsidP="006A1F19">
            <w:pPr>
              <w:snapToGrid w:val="0"/>
              <w:rPr>
                <w:rFonts w:ascii="Arial Narrow" w:hAnsi="Arial Narrow" w:cs="Arial"/>
                <w:kern w:val="2"/>
                <w:lang w:val="sr-Latn-CS"/>
              </w:rPr>
            </w:pPr>
          </w:p>
        </w:tc>
      </w:tr>
      <w:tr w:rsidR="006B1386" w:rsidRPr="006B1386" w:rsidTr="006A1F19">
        <w:trPr>
          <w:trHeight w:val="630"/>
        </w:trPr>
        <w:tc>
          <w:tcPr>
            <w:tcW w:w="3661" w:type="dxa"/>
          </w:tcPr>
          <w:p w:rsidR="006A1F19" w:rsidRPr="006B1386" w:rsidRDefault="006A1F19" w:rsidP="006A1F19">
            <w:pPr>
              <w:rPr>
                <w:rFonts w:ascii="Arial Narrow" w:hAnsi="Arial Narrow" w:cs="Arial"/>
                <w:kern w:val="2"/>
                <w:lang w:val="sr-Latn-CS"/>
              </w:rPr>
            </w:pPr>
          </w:p>
          <w:p w:rsidR="006A1F19" w:rsidRPr="006B1386" w:rsidRDefault="006A1F19" w:rsidP="006A1F19">
            <w:pPr>
              <w:rPr>
                <w:rFonts w:ascii="Arial Narrow" w:hAnsi="Arial Narrow" w:cs="Arial"/>
                <w:kern w:val="2"/>
                <w:lang w:val="sr-Latn-CS"/>
              </w:rPr>
            </w:pPr>
            <w:r w:rsidRPr="006B1386">
              <w:rPr>
                <w:rFonts w:ascii="Arial Narrow" w:hAnsi="Arial Narrow" w:cs="Arial"/>
                <w:lang w:val="sr-Latn-CS"/>
              </w:rPr>
              <w:t>_________________________</w:t>
            </w:r>
          </w:p>
        </w:tc>
        <w:tc>
          <w:tcPr>
            <w:tcW w:w="2862" w:type="dxa"/>
            <w:hideMark/>
          </w:tcPr>
          <w:p w:rsidR="006A1F19" w:rsidRPr="006B1386" w:rsidRDefault="006A1F19" w:rsidP="006A1F19">
            <w:pPr>
              <w:snapToGrid w:val="0"/>
              <w:jc w:val="center"/>
              <w:rPr>
                <w:rFonts w:ascii="Arial Narrow" w:hAnsi="Arial Narrow" w:cs="Arial"/>
                <w:kern w:val="2"/>
                <w:lang w:val="sr-Latn-CS"/>
              </w:rPr>
            </w:pPr>
            <w:r w:rsidRPr="006B1386">
              <w:rPr>
                <w:rFonts w:ascii="Arial Narrow" w:hAnsi="Arial Narrow" w:cs="Arial"/>
                <w:lang w:val="sr-Latn-CS"/>
              </w:rPr>
              <w:t>МП</w:t>
            </w:r>
          </w:p>
        </w:tc>
        <w:tc>
          <w:tcPr>
            <w:tcW w:w="3553" w:type="dxa"/>
          </w:tcPr>
          <w:p w:rsidR="006A1F19" w:rsidRPr="006B1386" w:rsidRDefault="006A1F19" w:rsidP="006A1F19">
            <w:pPr>
              <w:rPr>
                <w:rFonts w:ascii="Arial Narrow" w:hAnsi="Arial Narrow" w:cs="Arial"/>
                <w:kern w:val="2"/>
                <w:lang w:val="sr-Latn-CS"/>
              </w:rPr>
            </w:pPr>
          </w:p>
          <w:p w:rsidR="006A1F19" w:rsidRPr="006B1386" w:rsidRDefault="006A1F19" w:rsidP="006A1F19">
            <w:pPr>
              <w:rPr>
                <w:rFonts w:ascii="Arial Narrow" w:hAnsi="Arial Narrow" w:cs="Arial"/>
                <w:kern w:val="2"/>
                <w:lang w:val="sr-Latn-CS"/>
              </w:rPr>
            </w:pPr>
            <w:r w:rsidRPr="006B1386">
              <w:rPr>
                <w:rFonts w:ascii="Arial Narrow" w:hAnsi="Arial Narrow" w:cs="Arial"/>
                <w:lang w:val="sr-Latn-CS"/>
              </w:rPr>
              <w:t>_________________________</w:t>
            </w:r>
          </w:p>
        </w:tc>
      </w:tr>
      <w:tr w:rsidR="006A1F19" w:rsidRPr="006B1386" w:rsidTr="006A1F19">
        <w:trPr>
          <w:trHeight w:val="270"/>
        </w:trPr>
        <w:tc>
          <w:tcPr>
            <w:tcW w:w="3661" w:type="dxa"/>
            <w:hideMark/>
          </w:tcPr>
          <w:p w:rsidR="006A1F19" w:rsidRPr="006B1386" w:rsidRDefault="006A1F19" w:rsidP="006A1F19">
            <w:pPr>
              <w:snapToGrid w:val="0"/>
              <w:jc w:val="center"/>
              <w:rPr>
                <w:rFonts w:ascii="Arial Narrow" w:hAnsi="Arial Narrow" w:cs="Arial"/>
                <w:kern w:val="2"/>
                <w:lang w:val="sr-Cyrl-CS"/>
              </w:rPr>
            </w:pPr>
            <w:r w:rsidRPr="006B1386">
              <w:rPr>
                <w:rFonts w:ascii="Arial Narrow" w:hAnsi="Arial Narrow" w:cs="Arial"/>
                <w:lang w:val="sr-Cyrl-CS"/>
              </w:rPr>
              <w:t>Датум</w:t>
            </w:r>
          </w:p>
        </w:tc>
        <w:tc>
          <w:tcPr>
            <w:tcW w:w="2862" w:type="dxa"/>
          </w:tcPr>
          <w:p w:rsidR="006A1F19" w:rsidRPr="006B1386" w:rsidRDefault="006A1F19" w:rsidP="006A1F19">
            <w:pPr>
              <w:snapToGrid w:val="0"/>
              <w:rPr>
                <w:rFonts w:ascii="Arial Narrow" w:hAnsi="Arial Narrow" w:cs="Arial"/>
                <w:kern w:val="2"/>
                <w:lang w:val="sr-Latn-CS"/>
              </w:rPr>
            </w:pPr>
          </w:p>
        </w:tc>
        <w:tc>
          <w:tcPr>
            <w:tcW w:w="3553" w:type="dxa"/>
            <w:hideMark/>
          </w:tcPr>
          <w:p w:rsidR="006A1F19" w:rsidRPr="006B1386" w:rsidRDefault="006A1F19" w:rsidP="006A1F19">
            <w:pPr>
              <w:snapToGrid w:val="0"/>
              <w:jc w:val="center"/>
              <w:rPr>
                <w:rFonts w:ascii="Arial Narrow" w:hAnsi="Arial Narrow" w:cs="Arial"/>
                <w:kern w:val="2"/>
                <w:lang w:val="sr-Latn-CS"/>
              </w:rPr>
            </w:pPr>
            <w:r w:rsidRPr="006B1386">
              <w:rPr>
                <w:rFonts w:ascii="Arial Narrow" w:hAnsi="Arial Narrow" w:cs="Arial"/>
                <w:lang w:val="sr-Latn-CS"/>
              </w:rPr>
              <w:t>(потпис овлашћеног лица)</w:t>
            </w:r>
          </w:p>
        </w:tc>
      </w:tr>
    </w:tbl>
    <w:p w:rsidR="006A1F19" w:rsidRPr="006B1386" w:rsidRDefault="006A1F19" w:rsidP="006A1F19">
      <w:pPr>
        <w:jc w:val="both"/>
        <w:rPr>
          <w:rFonts w:ascii="Arial Narrow" w:hAnsi="Arial Narrow" w:cs="Arial"/>
          <w:lang w:val="sr-Cyrl-CS"/>
        </w:rPr>
      </w:pPr>
    </w:p>
    <w:p w:rsidR="006A1F19" w:rsidRPr="006B1386" w:rsidRDefault="006A1F19" w:rsidP="006A1F19">
      <w:pPr>
        <w:jc w:val="both"/>
        <w:rPr>
          <w:rFonts w:ascii="Arial Narrow" w:hAnsi="Arial Narrow" w:cs="Arial"/>
          <w:lang w:val="sr-Cyrl-CS"/>
        </w:rPr>
      </w:pPr>
    </w:p>
    <w:p w:rsidR="006A1F19" w:rsidRPr="006B1386" w:rsidRDefault="006A1F19" w:rsidP="006A1F19">
      <w:pPr>
        <w:jc w:val="both"/>
        <w:rPr>
          <w:rFonts w:ascii="Arial Narrow" w:hAnsi="Arial Narrow" w:cs="Arial"/>
          <w:lang w:val="sr-Cyrl-CS"/>
        </w:rPr>
      </w:pPr>
    </w:p>
    <w:p w:rsidR="006A1F19" w:rsidRPr="006B1386" w:rsidRDefault="006A1F19" w:rsidP="006A1F19">
      <w:pPr>
        <w:pStyle w:val="Pasussalistom"/>
        <w:ind w:left="0"/>
        <w:jc w:val="both"/>
        <w:rPr>
          <w:rFonts w:ascii="Arial Narrow" w:hAnsi="Arial Narrow" w:cs="Arial"/>
          <w:bCs/>
          <w:i/>
          <w:iCs/>
          <w:color w:val="auto"/>
          <w:lang w:val="sr-Cyrl-CS"/>
        </w:rPr>
      </w:pPr>
      <w:r w:rsidRPr="006B1386">
        <w:rPr>
          <w:rFonts w:ascii="Arial Narrow" w:hAnsi="Arial Narrow" w:cs="Arial"/>
          <w:b/>
          <w:bCs/>
          <w:i/>
          <w:iCs/>
          <w:color w:val="auto"/>
          <w:u w:val="single"/>
        </w:rPr>
        <w:t>Уколико понуђач подноси понуду са подизвођачем</w:t>
      </w:r>
      <w:r w:rsidRPr="006B1386">
        <w:rPr>
          <w:rFonts w:ascii="Arial Narrow" w:hAnsi="Arial Narrow" w:cs="Arial"/>
          <w:bCs/>
          <w:i/>
          <w:iCs/>
          <w:color w:val="auto"/>
        </w:rPr>
        <w:t xml:space="preserve">, Изјава мора бити потписана од стране овлашћеног лица подизвођача и оверена печатом. </w:t>
      </w:r>
    </w:p>
    <w:p w:rsidR="00AE322F" w:rsidRPr="006B1386" w:rsidRDefault="00AE322F" w:rsidP="006A1F19">
      <w:pPr>
        <w:widowControl/>
        <w:suppressAutoHyphens w:val="0"/>
        <w:rPr>
          <w:rFonts w:ascii="Arial Narrow" w:hAnsi="Arial Narrow" w:cs="Arial"/>
          <w:i/>
          <w:lang w:val="sr-Cyrl-CS"/>
        </w:rPr>
      </w:pPr>
    </w:p>
    <w:p w:rsidR="00BD42B4" w:rsidRPr="006B1386" w:rsidRDefault="00BD42B4" w:rsidP="006A1F19">
      <w:pPr>
        <w:jc w:val="right"/>
        <w:rPr>
          <w:rFonts w:ascii="Arial Narrow" w:hAnsi="Arial Narrow" w:cs="Arial"/>
          <w:i/>
          <w:lang w:val="sr-Cyrl-CS"/>
        </w:rPr>
      </w:pPr>
    </w:p>
    <w:p w:rsidR="00B130F3" w:rsidRPr="006B1386" w:rsidRDefault="00B130F3" w:rsidP="006A1F19">
      <w:pPr>
        <w:jc w:val="right"/>
        <w:rPr>
          <w:rFonts w:ascii="Arial Narrow" w:hAnsi="Arial Narrow" w:cs="Arial"/>
          <w:i/>
          <w:lang w:val="sr-Cyrl-CS"/>
        </w:rPr>
      </w:pPr>
    </w:p>
    <w:p w:rsidR="00B130F3" w:rsidRPr="006B1386" w:rsidRDefault="00B130F3" w:rsidP="006A1F19">
      <w:pPr>
        <w:jc w:val="right"/>
        <w:rPr>
          <w:rFonts w:ascii="Arial Narrow" w:hAnsi="Arial Narrow" w:cs="Arial"/>
          <w:i/>
          <w:lang w:val="sr-Cyrl-CS"/>
        </w:rPr>
      </w:pPr>
    </w:p>
    <w:p w:rsidR="00B130F3" w:rsidRPr="006B1386" w:rsidRDefault="00B130F3" w:rsidP="006A1F19">
      <w:pPr>
        <w:jc w:val="right"/>
        <w:rPr>
          <w:rFonts w:ascii="Arial Narrow" w:hAnsi="Arial Narrow" w:cs="Arial"/>
          <w:i/>
          <w:lang w:val="sr-Cyrl-CS"/>
        </w:rPr>
      </w:pPr>
    </w:p>
    <w:p w:rsidR="00015D20" w:rsidRPr="006B1386" w:rsidRDefault="00015D20" w:rsidP="006A1F19">
      <w:pPr>
        <w:jc w:val="right"/>
        <w:rPr>
          <w:rFonts w:ascii="Arial Narrow" w:hAnsi="Arial Narrow" w:cs="Arial"/>
          <w:i/>
          <w:lang w:val="sr-Cyrl-CS"/>
        </w:rPr>
      </w:pPr>
    </w:p>
    <w:p w:rsidR="00015D20" w:rsidRPr="006B1386" w:rsidRDefault="00015D20" w:rsidP="006A1F19">
      <w:pPr>
        <w:jc w:val="right"/>
        <w:rPr>
          <w:rFonts w:ascii="Arial Narrow" w:hAnsi="Arial Narrow" w:cs="Arial"/>
          <w:i/>
          <w:lang w:val="sr-Cyrl-CS"/>
        </w:rPr>
      </w:pPr>
    </w:p>
    <w:p w:rsidR="00015D20" w:rsidRPr="006B1386" w:rsidRDefault="00015D20" w:rsidP="006A1F19">
      <w:pPr>
        <w:jc w:val="right"/>
        <w:rPr>
          <w:rFonts w:ascii="Arial Narrow" w:hAnsi="Arial Narrow" w:cs="Arial"/>
          <w:i/>
          <w:lang w:val="sr-Cyrl-CS"/>
        </w:rPr>
      </w:pPr>
    </w:p>
    <w:p w:rsidR="00015D20" w:rsidRPr="006B1386" w:rsidRDefault="00015D20" w:rsidP="006A1F19">
      <w:pPr>
        <w:jc w:val="right"/>
        <w:rPr>
          <w:rFonts w:ascii="Arial Narrow" w:hAnsi="Arial Narrow" w:cs="Arial"/>
          <w:i/>
          <w:lang w:val="sr-Cyrl-CS"/>
        </w:rPr>
      </w:pPr>
    </w:p>
    <w:p w:rsidR="00015D20" w:rsidRPr="006B1386" w:rsidRDefault="00015D20" w:rsidP="006A1F19">
      <w:pPr>
        <w:jc w:val="right"/>
        <w:rPr>
          <w:rFonts w:ascii="Arial Narrow" w:hAnsi="Arial Narrow" w:cs="Arial"/>
          <w:i/>
          <w:lang w:val="sr-Cyrl-CS"/>
        </w:rPr>
      </w:pPr>
    </w:p>
    <w:p w:rsidR="00015D20" w:rsidRPr="006B1386" w:rsidRDefault="00015D20" w:rsidP="006A1F19">
      <w:pPr>
        <w:jc w:val="right"/>
        <w:rPr>
          <w:rFonts w:ascii="Arial Narrow" w:hAnsi="Arial Narrow" w:cs="Arial"/>
          <w:i/>
          <w:lang w:val="sr-Cyrl-CS"/>
        </w:rPr>
      </w:pPr>
    </w:p>
    <w:p w:rsidR="00B130F3" w:rsidRPr="006B1386" w:rsidRDefault="00B130F3" w:rsidP="006A1F19">
      <w:pPr>
        <w:jc w:val="right"/>
        <w:rPr>
          <w:rFonts w:ascii="Arial Narrow" w:hAnsi="Arial Narrow" w:cs="Arial"/>
          <w:i/>
          <w:lang w:val="sr-Cyrl-CS"/>
        </w:rPr>
      </w:pPr>
    </w:p>
    <w:p w:rsidR="00E82D0C" w:rsidRPr="006B1386" w:rsidRDefault="00E82D0C" w:rsidP="006A1F19">
      <w:pPr>
        <w:jc w:val="right"/>
        <w:rPr>
          <w:rFonts w:ascii="Arial Narrow" w:hAnsi="Arial Narrow" w:cs="Arial"/>
          <w:i/>
          <w:lang w:val="sr-Cyrl-CS"/>
        </w:rPr>
      </w:pPr>
    </w:p>
    <w:p w:rsidR="006A1F19" w:rsidRPr="006B1386" w:rsidRDefault="006A1F19" w:rsidP="006A1F19">
      <w:pPr>
        <w:jc w:val="right"/>
        <w:rPr>
          <w:rFonts w:ascii="Arial Narrow" w:hAnsi="Arial Narrow" w:cs="Arial"/>
        </w:rPr>
      </w:pPr>
      <w:r w:rsidRPr="006B1386">
        <w:rPr>
          <w:rFonts w:ascii="Arial Narrow" w:hAnsi="Arial Narrow" w:cs="Arial"/>
          <w:i/>
          <w:lang w:val="sr-Cyrl-CS"/>
        </w:rPr>
        <w:t xml:space="preserve">Образац </w:t>
      </w:r>
      <w:r w:rsidR="001E5785" w:rsidRPr="006B1386">
        <w:rPr>
          <w:rFonts w:ascii="Arial Narrow" w:hAnsi="Arial Narrow" w:cs="Arial"/>
          <w:i/>
          <w:lang w:val="sr-Cyrl-CS"/>
        </w:rPr>
        <w:t>4</w:t>
      </w:r>
    </w:p>
    <w:p w:rsidR="006A1F19" w:rsidRPr="006B1386" w:rsidRDefault="006A1F19" w:rsidP="006A1F19">
      <w:pPr>
        <w:jc w:val="center"/>
        <w:rPr>
          <w:rFonts w:ascii="Arial Narrow" w:hAnsi="Arial Narrow" w:cs="Arial"/>
          <w:b/>
          <w:lang w:val="sr-Cyrl-CS"/>
        </w:rPr>
      </w:pPr>
    </w:p>
    <w:p w:rsidR="00CA6201" w:rsidRPr="006B1386" w:rsidRDefault="00CA6201" w:rsidP="00CA6201">
      <w:pPr>
        <w:jc w:val="center"/>
        <w:rPr>
          <w:rFonts w:ascii="Arial Narrow" w:hAnsi="Arial Narrow" w:cs="Arial"/>
          <w:b/>
          <w:lang w:val="sr-Cyrl-CS"/>
        </w:rPr>
      </w:pPr>
    </w:p>
    <w:p w:rsidR="00CA6201" w:rsidRPr="006B1386" w:rsidRDefault="00CA6201" w:rsidP="00CA6201">
      <w:pPr>
        <w:jc w:val="center"/>
        <w:rPr>
          <w:rFonts w:ascii="Arial Narrow" w:hAnsi="Arial Narrow" w:cs="Arial"/>
          <w:b/>
          <w:lang w:val="sr-Cyrl-CS"/>
        </w:rPr>
      </w:pPr>
      <w:r w:rsidRPr="006B1386">
        <w:rPr>
          <w:rFonts w:ascii="Arial Narrow" w:hAnsi="Arial Narrow" w:cs="Arial"/>
          <w:b/>
          <w:lang w:val="sr-Cyrl-CS"/>
        </w:rPr>
        <w:t>И З Ј А В А</w:t>
      </w:r>
    </w:p>
    <w:p w:rsidR="00CA6201" w:rsidRPr="006B1386" w:rsidRDefault="00CA6201" w:rsidP="00CA6201">
      <w:pPr>
        <w:rPr>
          <w:rFonts w:ascii="Arial Narrow" w:hAnsi="Arial Narrow" w:cs="Arial"/>
          <w:lang w:val="sr-Cyrl-CS"/>
        </w:rPr>
      </w:pPr>
    </w:p>
    <w:p w:rsidR="00CA6201" w:rsidRPr="006B1386" w:rsidRDefault="00CA6201" w:rsidP="00CA6201">
      <w:pPr>
        <w:rPr>
          <w:rFonts w:ascii="Arial Narrow" w:hAnsi="Arial Narrow" w:cs="Arial"/>
          <w:lang w:val="sr-Cyrl-CS"/>
        </w:rPr>
      </w:pPr>
    </w:p>
    <w:p w:rsidR="00CA6201" w:rsidRPr="006B1386" w:rsidRDefault="00CA6201" w:rsidP="00CA6201">
      <w:pPr>
        <w:rPr>
          <w:rFonts w:ascii="Arial Narrow" w:hAnsi="Arial Narrow" w:cs="Arial"/>
          <w:lang w:val="sr-Cyrl-CS"/>
        </w:rPr>
      </w:pPr>
    </w:p>
    <w:p w:rsidR="00CA6201" w:rsidRPr="006B1386" w:rsidRDefault="00CA6201" w:rsidP="00CA6201">
      <w:pPr>
        <w:rPr>
          <w:rFonts w:ascii="Arial Narrow" w:hAnsi="Arial Narrow" w:cs="Arial"/>
          <w:lang w:val="sr-Cyrl-CS"/>
        </w:rPr>
      </w:pPr>
    </w:p>
    <w:p w:rsidR="00CA6201" w:rsidRPr="006B1386" w:rsidRDefault="00CA6201" w:rsidP="00CA6201">
      <w:pPr>
        <w:rPr>
          <w:rFonts w:ascii="Arial Narrow" w:hAnsi="Arial Narrow" w:cs="Arial"/>
          <w:lang w:val="sr-Cyrl-CS"/>
        </w:rPr>
      </w:pPr>
    </w:p>
    <w:p w:rsidR="00CA6201" w:rsidRPr="006B1386" w:rsidRDefault="00CA6201" w:rsidP="00CA6201">
      <w:pPr>
        <w:rPr>
          <w:rFonts w:ascii="Arial Narrow" w:hAnsi="Arial Narrow" w:cs="Arial"/>
          <w:lang w:val="sr-Cyrl-CS"/>
        </w:rPr>
      </w:pPr>
    </w:p>
    <w:p w:rsidR="00CA6201" w:rsidRPr="006B1386" w:rsidRDefault="00CA6201" w:rsidP="00CA6201">
      <w:pPr>
        <w:rPr>
          <w:rFonts w:ascii="Arial Narrow" w:hAnsi="Arial Narrow" w:cs="Arial"/>
          <w:lang w:val="sr-Cyrl-CS"/>
        </w:rPr>
      </w:pPr>
    </w:p>
    <w:p w:rsidR="00CA6201" w:rsidRPr="006B1386" w:rsidRDefault="00CA6201" w:rsidP="00CA6201">
      <w:pPr>
        <w:jc w:val="center"/>
        <w:rPr>
          <w:rFonts w:ascii="Arial Narrow" w:hAnsi="Arial Narrow" w:cs="Arial"/>
          <w:lang w:val="sr-Cyrl-CS"/>
        </w:rPr>
      </w:pPr>
      <w:r w:rsidRPr="006B1386">
        <w:rPr>
          <w:rFonts w:ascii="Arial Narrow" w:hAnsi="Arial Narrow" w:cs="Arial"/>
          <w:b/>
          <w:lang w:val="sr-Cyrl-CS"/>
        </w:rPr>
        <w:t>Изјављујем, под пуном материјалном и кривичном одговорношћу</w:t>
      </w:r>
      <w:r w:rsidRPr="006B1386">
        <w:rPr>
          <w:rFonts w:ascii="Arial Narrow" w:hAnsi="Arial Narrow" w:cs="Arial"/>
          <w:lang w:val="sr-Cyrl-CS"/>
        </w:rPr>
        <w:t>:</w:t>
      </w:r>
    </w:p>
    <w:p w:rsidR="00CA6201" w:rsidRPr="006B1386" w:rsidRDefault="00CA6201" w:rsidP="00CA6201">
      <w:pPr>
        <w:rPr>
          <w:rFonts w:ascii="Arial Narrow" w:hAnsi="Arial Narrow" w:cs="Arial"/>
          <w:lang w:val="sr-Cyrl-CS"/>
        </w:rPr>
      </w:pPr>
    </w:p>
    <w:p w:rsidR="006D5C8F" w:rsidRPr="006B1386" w:rsidRDefault="006D5C8F" w:rsidP="00CA6201">
      <w:pPr>
        <w:rPr>
          <w:rFonts w:ascii="Arial Narrow" w:hAnsi="Arial Narrow" w:cs="Arial"/>
          <w:lang w:val="sr-Cyrl-CS"/>
        </w:rPr>
      </w:pPr>
    </w:p>
    <w:p w:rsidR="006D5C8F" w:rsidRPr="006B1386" w:rsidRDefault="006D5C8F" w:rsidP="00CA6201">
      <w:pPr>
        <w:rPr>
          <w:rFonts w:ascii="Arial Narrow" w:hAnsi="Arial Narrow" w:cs="Arial"/>
          <w:lang w:val="sr-Cyrl-CS"/>
        </w:rPr>
      </w:pPr>
    </w:p>
    <w:p w:rsidR="00CA6201" w:rsidRPr="006B1386" w:rsidRDefault="00CA6201" w:rsidP="00CA6201">
      <w:pPr>
        <w:rPr>
          <w:rFonts w:ascii="Arial Narrow" w:hAnsi="Arial Narrow" w:cs="Arial"/>
          <w:lang w:val="sr-Cyrl-CS"/>
        </w:rPr>
      </w:pPr>
    </w:p>
    <w:p w:rsidR="00CA6201" w:rsidRPr="006B1386" w:rsidRDefault="00CA6201" w:rsidP="00CA6201">
      <w:pPr>
        <w:rPr>
          <w:rFonts w:ascii="Arial Narrow" w:hAnsi="Arial Narrow" w:cs="Arial"/>
          <w:lang w:val="sr-Cyrl-CS"/>
        </w:rPr>
      </w:pPr>
    </w:p>
    <w:p w:rsidR="00CA6201" w:rsidRPr="006B1386" w:rsidRDefault="00CA6201" w:rsidP="00CA6201">
      <w:pPr>
        <w:pStyle w:val="Pasussalistom"/>
        <w:numPr>
          <w:ilvl w:val="0"/>
          <w:numId w:val="13"/>
        </w:numPr>
        <w:rPr>
          <w:rFonts w:ascii="Arial Narrow" w:hAnsi="Arial Narrow" w:cs="Arial"/>
          <w:b/>
          <w:color w:val="auto"/>
          <w:lang w:val="sr-Cyrl-CS"/>
        </w:rPr>
      </w:pPr>
      <w:r w:rsidRPr="006B1386">
        <w:rPr>
          <w:rFonts w:ascii="Arial Narrow" w:hAnsi="Arial Narrow" w:cs="Arial"/>
          <w:color w:val="auto"/>
          <w:lang w:val="sr-Cyrl-CS"/>
        </w:rPr>
        <w:t xml:space="preserve">да као понуђач у потпуности прихватам све услове из позива и конкурсне документације ЈКП </w:t>
      </w:r>
      <w:r w:rsidRPr="006B1386">
        <w:rPr>
          <w:rFonts w:ascii="Arial Narrow" w:hAnsi="Arial Narrow" w:cs="Arial"/>
          <w:color w:val="auto"/>
        </w:rPr>
        <w:t>“</w:t>
      </w:r>
      <w:r w:rsidRPr="006B1386">
        <w:rPr>
          <w:rFonts w:ascii="Arial Narrow" w:hAnsi="Arial Narrow" w:cs="Arial"/>
          <w:color w:val="auto"/>
          <w:lang w:val="sr-Cyrl-CS"/>
        </w:rPr>
        <w:t>Чистоћа</w:t>
      </w:r>
      <w:r w:rsidRPr="006B1386">
        <w:rPr>
          <w:rFonts w:ascii="Arial Narrow" w:hAnsi="Arial Narrow" w:cs="Arial"/>
          <w:color w:val="auto"/>
        </w:rPr>
        <w:t>”</w:t>
      </w:r>
      <w:r w:rsidR="007E7281" w:rsidRPr="006B1386">
        <w:rPr>
          <w:rFonts w:ascii="Arial Narrow" w:hAnsi="Arial Narrow" w:cs="Arial"/>
          <w:color w:val="auto"/>
          <w:lang w:val="sr-Cyrl-CS"/>
        </w:rPr>
        <w:t xml:space="preserve"> Краљево </w:t>
      </w:r>
    </w:p>
    <w:p w:rsidR="00CA6201" w:rsidRPr="006B1386" w:rsidRDefault="00CA6201" w:rsidP="00CA6201">
      <w:pPr>
        <w:rPr>
          <w:rFonts w:ascii="Arial Narrow" w:hAnsi="Arial Narrow" w:cs="Arial"/>
        </w:rPr>
      </w:pPr>
    </w:p>
    <w:p w:rsidR="00CA6201" w:rsidRPr="006B1386" w:rsidRDefault="00CA6201" w:rsidP="00CA6201">
      <w:pPr>
        <w:rPr>
          <w:rFonts w:ascii="Arial Narrow" w:eastAsia="MS Mincho" w:hAnsi="Arial Narrow" w:cs="Arial"/>
          <w:b/>
        </w:rPr>
      </w:pPr>
      <w:r w:rsidRPr="006B1386">
        <w:rPr>
          <w:rFonts w:ascii="Arial Narrow" w:hAnsi="Arial Narrow" w:cs="Arial"/>
          <w:lang w:val="sr-Cyrl-CS"/>
        </w:rPr>
        <w:t xml:space="preserve">и то за набавку </w:t>
      </w:r>
      <w:r w:rsidR="00CD72A9" w:rsidRPr="006B1386">
        <w:rPr>
          <w:rFonts w:ascii="Arial Narrow" w:hAnsi="Arial Narrow" w:cs="Arial"/>
          <w:lang w:val="sr-Cyrl-CS"/>
        </w:rPr>
        <w:t>услуге</w:t>
      </w:r>
      <w:r w:rsidRPr="006B1386">
        <w:rPr>
          <w:rFonts w:ascii="Arial Narrow" w:eastAsia="MS Mincho" w:hAnsi="Arial Narrow" w:cs="Arial"/>
          <w:lang w:val="sr-Latn-CS"/>
        </w:rPr>
        <w:t>:</w:t>
      </w:r>
      <w:r w:rsidRPr="006B1386">
        <w:rPr>
          <w:rFonts w:ascii="Arial Narrow" w:eastAsia="MS Mincho" w:hAnsi="Arial Narrow" w:cs="Arial"/>
          <w:lang w:val="sr-Cyrl-CS"/>
        </w:rPr>
        <w:t xml:space="preserve"> </w:t>
      </w:r>
      <w:r w:rsidR="008C070C" w:rsidRPr="006B1386">
        <w:rPr>
          <w:rFonts w:ascii="Arial Narrow" w:eastAsia="MS Mincho" w:hAnsi="Arial Narrow" w:cs="Arial"/>
          <w:b/>
          <w:lang w:val="sr-Cyrl-CS"/>
        </w:rPr>
        <w:t>КАНЦЕЛАРИЈСКИ МАТЕРИЈАЛ</w:t>
      </w:r>
      <w:r w:rsidRPr="006B1386">
        <w:rPr>
          <w:rFonts w:ascii="Arial Narrow" w:eastAsia="MS Mincho" w:hAnsi="Arial Narrow" w:cs="Arial"/>
          <w:lang w:val="sr-Cyrl-CS"/>
        </w:rPr>
        <w:t xml:space="preserve"> у поступку јавне набавке </w:t>
      </w:r>
      <w:r w:rsidR="00AE4975" w:rsidRPr="006B1386">
        <w:rPr>
          <w:rFonts w:ascii="Arial Narrow" w:eastAsia="MS Mincho" w:hAnsi="Arial Narrow" w:cs="Arial"/>
          <w:b/>
          <w:lang w:val="sr-Cyrl-CS"/>
        </w:rPr>
        <w:t xml:space="preserve">ЈН МВ </w:t>
      </w:r>
      <w:r w:rsidR="00076316" w:rsidRPr="006B1386">
        <w:rPr>
          <w:rFonts w:ascii="Arial Narrow" w:eastAsia="MS Mincho" w:hAnsi="Arial Narrow" w:cs="Arial"/>
          <w:b/>
          <w:lang w:val="sr-Cyrl-CS"/>
        </w:rPr>
        <w:t>16/18</w:t>
      </w:r>
      <w:r w:rsidR="00D51FBA" w:rsidRPr="006B1386">
        <w:rPr>
          <w:rFonts w:ascii="Arial Narrow" w:eastAsia="MS Mincho" w:hAnsi="Arial Narrow" w:cs="Arial"/>
          <w:b/>
          <w:lang w:val="sr-Cyrl-CS"/>
        </w:rPr>
        <w:t xml:space="preserve"> </w:t>
      </w:r>
    </w:p>
    <w:p w:rsidR="00CA6201" w:rsidRPr="006B1386" w:rsidRDefault="00CA6201" w:rsidP="00CA6201">
      <w:pPr>
        <w:rPr>
          <w:rFonts w:ascii="Arial Narrow" w:eastAsia="MS Mincho" w:hAnsi="Arial Narrow" w:cs="Arial"/>
          <w:b/>
          <w:lang w:val="sr-Cyrl-CS"/>
        </w:rPr>
      </w:pPr>
    </w:p>
    <w:p w:rsidR="00CA6201" w:rsidRPr="006B1386" w:rsidRDefault="00CA6201" w:rsidP="00CA6201">
      <w:pPr>
        <w:rPr>
          <w:rFonts w:ascii="Arial Narrow" w:hAnsi="Arial Narrow" w:cs="Arial"/>
          <w:b/>
          <w:lang w:val="sr-Cyrl-CS"/>
        </w:rPr>
      </w:pPr>
    </w:p>
    <w:p w:rsidR="00CA6201" w:rsidRPr="006B1386" w:rsidRDefault="00CA6201" w:rsidP="00CA6201">
      <w:pPr>
        <w:rPr>
          <w:rFonts w:ascii="Arial Narrow" w:hAnsi="Arial Narrow" w:cs="Arial"/>
          <w:lang w:val="sr-Cyrl-CS"/>
        </w:rPr>
      </w:pPr>
    </w:p>
    <w:p w:rsidR="00CA6201" w:rsidRPr="006B1386" w:rsidRDefault="00CA6201" w:rsidP="00CA6201">
      <w:pPr>
        <w:rPr>
          <w:rFonts w:ascii="Arial Narrow" w:hAnsi="Arial Narrow" w:cs="Arial"/>
          <w:lang w:val="sr-Cyrl-CS"/>
        </w:rPr>
      </w:pPr>
    </w:p>
    <w:p w:rsidR="00CA6201" w:rsidRPr="006B1386" w:rsidRDefault="00CA6201" w:rsidP="00CA6201">
      <w:pPr>
        <w:rPr>
          <w:rFonts w:ascii="Arial Narrow" w:hAnsi="Arial Narrow" w:cs="Arial"/>
          <w:lang w:val="sr-Cyrl-CS"/>
        </w:rPr>
      </w:pPr>
    </w:p>
    <w:p w:rsidR="00CA6201" w:rsidRPr="006B1386" w:rsidRDefault="00CA6201" w:rsidP="00CA6201">
      <w:pPr>
        <w:rPr>
          <w:rFonts w:ascii="Arial Narrow" w:hAnsi="Arial Narrow" w:cs="Arial"/>
          <w:lang w:val="sr-Cyrl-CS"/>
        </w:rPr>
      </w:pPr>
    </w:p>
    <w:p w:rsidR="00CA6201" w:rsidRPr="006B1386" w:rsidRDefault="00CA6201" w:rsidP="00CA6201">
      <w:pPr>
        <w:rPr>
          <w:rFonts w:ascii="Arial Narrow" w:hAnsi="Arial Narrow" w:cs="Arial"/>
          <w:lang w:val="sr-Cyrl-CS"/>
        </w:rPr>
      </w:pPr>
    </w:p>
    <w:p w:rsidR="00CA6201" w:rsidRPr="006B1386" w:rsidRDefault="00CA6201" w:rsidP="00CA6201">
      <w:pPr>
        <w:rPr>
          <w:rFonts w:ascii="Arial Narrow" w:hAnsi="Arial Narrow" w:cs="Arial"/>
          <w:lang w:val="sr-Cyrl-CS"/>
        </w:rPr>
      </w:pPr>
    </w:p>
    <w:p w:rsidR="00CA6201" w:rsidRPr="006B1386" w:rsidRDefault="00CA6201" w:rsidP="00CA6201">
      <w:pPr>
        <w:rPr>
          <w:rFonts w:ascii="Arial Narrow" w:hAnsi="Arial Narrow" w:cs="Arial"/>
          <w:lang w:val="sr-Cyrl-CS"/>
        </w:rPr>
      </w:pPr>
    </w:p>
    <w:p w:rsidR="00CA6201" w:rsidRPr="006B1386" w:rsidRDefault="00CA6201" w:rsidP="00CA6201">
      <w:pPr>
        <w:rPr>
          <w:rFonts w:ascii="Arial Narrow" w:hAnsi="Arial Narrow" w:cs="Arial"/>
          <w:lang w:val="sr-Cyrl-CS"/>
        </w:rPr>
      </w:pPr>
    </w:p>
    <w:p w:rsidR="00CA6201" w:rsidRPr="006B1386" w:rsidRDefault="00CA6201" w:rsidP="00CA6201">
      <w:pPr>
        <w:rPr>
          <w:rFonts w:ascii="Arial Narrow" w:hAnsi="Arial Narrow" w:cs="Arial"/>
          <w:lang w:val="sr-Cyrl-CS"/>
        </w:rPr>
      </w:pPr>
    </w:p>
    <w:p w:rsidR="00CA6201" w:rsidRPr="006B1386" w:rsidRDefault="00CA6201" w:rsidP="00CA6201">
      <w:pPr>
        <w:rPr>
          <w:rFonts w:ascii="Arial Narrow" w:hAnsi="Arial Narrow" w:cs="Arial"/>
          <w:lang w:val="sr-Cyrl-CS"/>
        </w:rPr>
      </w:pPr>
    </w:p>
    <w:p w:rsidR="00CA6201" w:rsidRPr="006B1386" w:rsidRDefault="00CA6201" w:rsidP="00CA6201">
      <w:pPr>
        <w:rPr>
          <w:rFonts w:ascii="Arial Narrow" w:hAnsi="Arial Narrow" w:cs="Arial"/>
          <w:lang w:val="sr-Cyrl-CS"/>
        </w:rPr>
      </w:pPr>
    </w:p>
    <w:p w:rsidR="00CA6201" w:rsidRPr="006B1386" w:rsidRDefault="00CA6201" w:rsidP="00CA6201">
      <w:pPr>
        <w:rPr>
          <w:rFonts w:ascii="Arial Narrow" w:hAnsi="Arial Narrow" w:cs="Arial"/>
          <w:lang w:val="sr-Cyrl-CS"/>
        </w:rPr>
      </w:pPr>
    </w:p>
    <w:tbl>
      <w:tblPr>
        <w:tblW w:w="0" w:type="auto"/>
        <w:tblLayout w:type="fixed"/>
        <w:tblLook w:val="0000" w:firstRow="0" w:lastRow="0" w:firstColumn="0" w:lastColumn="0" w:noHBand="0" w:noVBand="0"/>
      </w:tblPr>
      <w:tblGrid>
        <w:gridCol w:w="3661"/>
        <w:gridCol w:w="2862"/>
        <w:gridCol w:w="3553"/>
      </w:tblGrid>
      <w:tr w:rsidR="006B1386" w:rsidRPr="006B1386" w:rsidTr="00CD6C25">
        <w:trPr>
          <w:trHeight w:val="276"/>
        </w:trPr>
        <w:tc>
          <w:tcPr>
            <w:tcW w:w="3661" w:type="dxa"/>
            <w:vMerge w:val="restart"/>
          </w:tcPr>
          <w:p w:rsidR="00CA6201" w:rsidRPr="006B1386" w:rsidRDefault="00CA6201" w:rsidP="00CD6C25">
            <w:pPr>
              <w:snapToGrid w:val="0"/>
              <w:jc w:val="center"/>
              <w:rPr>
                <w:rFonts w:ascii="Arial Narrow" w:hAnsi="Arial Narrow" w:cs="Arial"/>
                <w:lang w:val="sr-Latn-CS"/>
              </w:rPr>
            </w:pPr>
            <w:r w:rsidRPr="006B1386">
              <w:rPr>
                <w:rFonts w:ascii="Arial Narrow" w:hAnsi="Arial Narrow" w:cs="Arial"/>
                <w:lang w:val="sr-Cyrl-CS"/>
              </w:rPr>
              <w:t>_________________________</w:t>
            </w:r>
          </w:p>
        </w:tc>
        <w:tc>
          <w:tcPr>
            <w:tcW w:w="2862" w:type="dxa"/>
            <w:vMerge w:val="restart"/>
          </w:tcPr>
          <w:p w:rsidR="00CA6201" w:rsidRPr="006B1386" w:rsidRDefault="00CA6201" w:rsidP="00CD6C25">
            <w:pPr>
              <w:snapToGrid w:val="0"/>
              <w:rPr>
                <w:rFonts w:ascii="Arial Narrow" w:hAnsi="Arial Narrow" w:cs="Arial"/>
                <w:lang w:val="sr-Latn-CS"/>
              </w:rPr>
            </w:pPr>
          </w:p>
        </w:tc>
        <w:tc>
          <w:tcPr>
            <w:tcW w:w="3553" w:type="dxa"/>
            <w:vMerge w:val="restart"/>
          </w:tcPr>
          <w:p w:rsidR="00CA6201" w:rsidRPr="006B1386" w:rsidRDefault="00CA6201" w:rsidP="00CD6C25">
            <w:pPr>
              <w:snapToGrid w:val="0"/>
              <w:rPr>
                <w:rFonts w:ascii="Arial Narrow" w:hAnsi="Arial Narrow" w:cs="Arial"/>
                <w:lang w:val="sr-Latn-CS"/>
              </w:rPr>
            </w:pPr>
            <w:r w:rsidRPr="006B1386">
              <w:rPr>
                <w:rFonts w:ascii="Arial Narrow" w:hAnsi="Arial Narrow" w:cs="Arial"/>
                <w:lang w:val="sr-Latn-CS"/>
              </w:rPr>
              <w:t>_________________________</w:t>
            </w:r>
          </w:p>
        </w:tc>
      </w:tr>
      <w:tr w:rsidR="006B1386" w:rsidRPr="006B1386" w:rsidTr="00CD6C25">
        <w:trPr>
          <w:trHeight w:val="234"/>
        </w:trPr>
        <w:tc>
          <w:tcPr>
            <w:tcW w:w="3661" w:type="dxa"/>
          </w:tcPr>
          <w:p w:rsidR="00CA6201" w:rsidRPr="006B1386" w:rsidRDefault="00CA6201" w:rsidP="00CD6C25">
            <w:pPr>
              <w:snapToGrid w:val="0"/>
              <w:jc w:val="center"/>
              <w:rPr>
                <w:rFonts w:ascii="Arial Narrow" w:hAnsi="Arial Narrow" w:cs="Arial"/>
                <w:lang w:val="sr-Cyrl-CS"/>
              </w:rPr>
            </w:pPr>
            <w:r w:rsidRPr="006B1386">
              <w:rPr>
                <w:rFonts w:ascii="Arial Narrow" w:hAnsi="Arial Narrow" w:cs="Arial"/>
                <w:lang w:val="sr-Cyrl-CS"/>
              </w:rPr>
              <w:t>Место</w:t>
            </w:r>
          </w:p>
        </w:tc>
        <w:tc>
          <w:tcPr>
            <w:tcW w:w="2862" w:type="dxa"/>
          </w:tcPr>
          <w:p w:rsidR="00CA6201" w:rsidRPr="006B1386" w:rsidRDefault="00CA6201" w:rsidP="00CD6C25">
            <w:pPr>
              <w:snapToGrid w:val="0"/>
              <w:jc w:val="center"/>
              <w:rPr>
                <w:rFonts w:ascii="Arial Narrow" w:hAnsi="Arial Narrow" w:cs="Arial"/>
                <w:lang w:val="sr-Latn-CS"/>
              </w:rPr>
            </w:pPr>
          </w:p>
        </w:tc>
        <w:tc>
          <w:tcPr>
            <w:tcW w:w="3553" w:type="dxa"/>
          </w:tcPr>
          <w:p w:rsidR="00CA6201" w:rsidRPr="006B1386" w:rsidRDefault="00CA6201" w:rsidP="00CD6C25">
            <w:pPr>
              <w:snapToGrid w:val="0"/>
              <w:jc w:val="center"/>
              <w:rPr>
                <w:rFonts w:ascii="Arial Narrow" w:hAnsi="Arial Narrow" w:cs="Arial"/>
                <w:lang w:val="sr-Cyrl-CS"/>
              </w:rPr>
            </w:pPr>
            <w:r w:rsidRPr="006B1386">
              <w:rPr>
                <w:rFonts w:ascii="Arial Narrow" w:hAnsi="Arial Narrow" w:cs="Arial"/>
                <w:lang w:val="sr-Cyrl-CS"/>
              </w:rPr>
              <w:t>(назив понуђача)</w:t>
            </w:r>
          </w:p>
        </w:tc>
      </w:tr>
      <w:tr w:rsidR="006B1386" w:rsidRPr="006B1386" w:rsidTr="00CD6C25">
        <w:trPr>
          <w:trHeight w:val="630"/>
        </w:trPr>
        <w:tc>
          <w:tcPr>
            <w:tcW w:w="3661" w:type="dxa"/>
            <w:vMerge w:val="restart"/>
          </w:tcPr>
          <w:p w:rsidR="00CA6201" w:rsidRPr="006B1386" w:rsidRDefault="00CA6201" w:rsidP="00CD6C25">
            <w:pPr>
              <w:rPr>
                <w:rFonts w:ascii="Arial Narrow" w:hAnsi="Arial Narrow" w:cs="Arial"/>
                <w:lang w:val="sr-Latn-CS"/>
              </w:rPr>
            </w:pPr>
          </w:p>
          <w:p w:rsidR="00CA6201" w:rsidRPr="006B1386" w:rsidRDefault="00CA6201" w:rsidP="00CD6C25">
            <w:pPr>
              <w:rPr>
                <w:rFonts w:ascii="Arial Narrow" w:hAnsi="Arial Narrow" w:cs="Arial"/>
                <w:lang w:val="sr-Latn-CS"/>
              </w:rPr>
            </w:pPr>
            <w:r w:rsidRPr="006B1386">
              <w:rPr>
                <w:rFonts w:ascii="Arial Narrow" w:hAnsi="Arial Narrow" w:cs="Arial"/>
                <w:lang w:val="sr-Latn-CS"/>
              </w:rPr>
              <w:t>_________________________</w:t>
            </w:r>
          </w:p>
        </w:tc>
        <w:tc>
          <w:tcPr>
            <w:tcW w:w="2862" w:type="dxa"/>
            <w:vMerge w:val="restart"/>
          </w:tcPr>
          <w:p w:rsidR="00CA6201" w:rsidRPr="006B1386" w:rsidRDefault="00CA6201" w:rsidP="00CD6C25">
            <w:pPr>
              <w:snapToGrid w:val="0"/>
              <w:jc w:val="center"/>
              <w:rPr>
                <w:rFonts w:ascii="Arial Narrow" w:hAnsi="Arial Narrow" w:cs="Arial"/>
                <w:lang w:val="sr-Latn-CS"/>
              </w:rPr>
            </w:pPr>
            <w:r w:rsidRPr="006B1386">
              <w:rPr>
                <w:rFonts w:ascii="Arial Narrow" w:hAnsi="Arial Narrow" w:cs="Arial"/>
                <w:lang w:val="sr-Latn-CS"/>
              </w:rPr>
              <w:t>МП</w:t>
            </w:r>
          </w:p>
        </w:tc>
        <w:tc>
          <w:tcPr>
            <w:tcW w:w="3553" w:type="dxa"/>
            <w:vMerge w:val="restart"/>
          </w:tcPr>
          <w:p w:rsidR="00CA6201" w:rsidRPr="006B1386" w:rsidRDefault="00CA6201" w:rsidP="00CD6C25">
            <w:pPr>
              <w:rPr>
                <w:rFonts w:ascii="Arial Narrow" w:hAnsi="Arial Narrow" w:cs="Arial"/>
                <w:lang w:val="sr-Latn-CS"/>
              </w:rPr>
            </w:pPr>
          </w:p>
          <w:p w:rsidR="00CA6201" w:rsidRPr="006B1386" w:rsidRDefault="00CA6201" w:rsidP="00CD6C25">
            <w:pPr>
              <w:rPr>
                <w:rFonts w:ascii="Arial Narrow" w:hAnsi="Arial Narrow" w:cs="Arial"/>
                <w:lang w:val="sr-Latn-CS"/>
              </w:rPr>
            </w:pPr>
            <w:r w:rsidRPr="006B1386">
              <w:rPr>
                <w:rFonts w:ascii="Arial Narrow" w:hAnsi="Arial Narrow" w:cs="Arial"/>
                <w:lang w:val="sr-Latn-CS"/>
              </w:rPr>
              <w:t>_________________________</w:t>
            </w:r>
          </w:p>
        </w:tc>
      </w:tr>
      <w:tr w:rsidR="00CA6201" w:rsidRPr="006B1386" w:rsidTr="00CD6C25">
        <w:trPr>
          <w:trHeight w:val="270"/>
        </w:trPr>
        <w:tc>
          <w:tcPr>
            <w:tcW w:w="3661" w:type="dxa"/>
          </w:tcPr>
          <w:p w:rsidR="00CA6201" w:rsidRPr="006B1386" w:rsidRDefault="00CA6201" w:rsidP="00CD6C25">
            <w:pPr>
              <w:snapToGrid w:val="0"/>
              <w:jc w:val="center"/>
              <w:rPr>
                <w:rFonts w:ascii="Arial Narrow" w:hAnsi="Arial Narrow" w:cs="Arial"/>
                <w:lang w:val="sr-Cyrl-CS"/>
              </w:rPr>
            </w:pPr>
            <w:r w:rsidRPr="006B1386">
              <w:rPr>
                <w:rFonts w:ascii="Arial Narrow" w:hAnsi="Arial Narrow" w:cs="Arial"/>
                <w:lang w:val="sr-Cyrl-CS"/>
              </w:rPr>
              <w:t>Датум</w:t>
            </w:r>
          </w:p>
        </w:tc>
        <w:tc>
          <w:tcPr>
            <w:tcW w:w="2862" w:type="dxa"/>
          </w:tcPr>
          <w:p w:rsidR="00CA6201" w:rsidRPr="006B1386" w:rsidRDefault="00CA6201" w:rsidP="00CD6C25">
            <w:pPr>
              <w:snapToGrid w:val="0"/>
              <w:rPr>
                <w:rFonts w:ascii="Arial Narrow" w:hAnsi="Arial Narrow" w:cs="Arial"/>
                <w:lang w:val="sr-Latn-CS"/>
              </w:rPr>
            </w:pPr>
          </w:p>
        </w:tc>
        <w:tc>
          <w:tcPr>
            <w:tcW w:w="3553" w:type="dxa"/>
          </w:tcPr>
          <w:p w:rsidR="00CA6201" w:rsidRPr="006B1386" w:rsidRDefault="00CA6201" w:rsidP="00CD6C25">
            <w:pPr>
              <w:snapToGrid w:val="0"/>
              <w:jc w:val="center"/>
              <w:rPr>
                <w:rFonts w:ascii="Arial Narrow" w:hAnsi="Arial Narrow" w:cs="Arial"/>
                <w:lang w:val="sr-Latn-CS"/>
              </w:rPr>
            </w:pPr>
            <w:r w:rsidRPr="006B1386">
              <w:rPr>
                <w:rFonts w:ascii="Arial Narrow" w:hAnsi="Arial Narrow" w:cs="Arial"/>
                <w:lang w:val="sr-Latn-CS"/>
              </w:rPr>
              <w:t>(потпис овлашћеног лица)</w:t>
            </w:r>
          </w:p>
        </w:tc>
      </w:tr>
    </w:tbl>
    <w:p w:rsidR="00CA6201" w:rsidRPr="006B1386" w:rsidRDefault="00CA6201" w:rsidP="00CA6201">
      <w:pPr>
        <w:rPr>
          <w:rFonts w:ascii="Arial Narrow" w:hAnsi="Arial Narrow"/>
          <w:lang w:val="sr-Cyrl-CS"/>
        </w:rPr>
      </w:pPr>
    </w:p>
    <w:p w:rsidR="00CA6201" w:rsidRPr="006B1386" w:rsidRDefault="00CA6201" w:rsidP="00CA6201">
      <w:pPr>
        <w:rPr>
          <w:rFonts w:ascii="Arial Narrow" w:hAnsi="Arial Narrow"/>
          <w:lang w:val="sr-Cyrl-CS"/>
        </w:rPr>
      </w:pPr>
    </w:p>
    <w:p w:rsidR="00CA6201" w:rsidRPr="006B1386" w:rsidRDefault="00CA6201" w:rsidP="00CA6201">
      <w:pPr>
        <w:rPr>
          <w:rFonts w:ascii="Arial Narrow" w:hAnsi="Arial Narrow"/>
          <w:lang w:val="sr-Cyrl-CS"/>
        </w:rPr>
      </w:pPr>
    </w:p>
    <w:p w:rsidR="00CA6201" w:rsidRPr="006B1386" w:rsidRDefault="00CA6201" w:rsidP="00CA6201">
      <w:pPr>
        <w:jc w:val="both"/>
        <w:rPr>
          <w:rFonts w:ascii="Arial Narrow" w:hAnsi="Arial Narrow" w:cs="Arial"/>
          <w:b/>
          <w:bCs/>
          <w:i/>
          <w:iCs/>
          <w:u w:val="single"/>
          <w:lang w:val="sr-Cyrl-CS"/>
        </w:rPr>
      </w:pPr>
    </w:p>
    <w:p w:rsidR="00CA6201" w:rsidRPr="006B1386" w:rsidRDefault="00CA6201" w:rsidP="00CA6201">
      <w:pPr>
        <w:widowControl/>
        <w:suppressAutoHyphens w:val="0"/>
        <w:rPr>
          <w:rFonts w:ascii="Arial Narrow" w:hAnsi="Arial Narrow" w:cs="Arial"/>
          <w:i/>
          <w:lang w:val="sr-Cyrl-CS"/>
        </w:rPr>
      </w:pPr>
      <w:r w:rsidRPr="006B1386">
        <w:rPr>
          <w:rFonts w:ascii="Arial Narrow" w:hAnsi="Arial Narrow" w:cs="Arial"/>
          <w:i/>
          <w:lang w:val="sr-Cyrl-CS"/>
        </w:rPr>
        <w:br w:type="page"/>
      </w:r>
    </w:p>
    <w:p w:rsidR="00CA6201" w:rsidRPr="006B1386" w:rsidRDefault="00CA6201" w:rsidP="00CA6201">
      <w:pPr>
        <w:spacing w:after="120"/>
        <w:jc w:val="right"/>
        <w:rPr>
          <w:rFonts w:ascii="Arial Narrow" w:hAnsi="Arial Narrow" w:cs="Arial"/>
          <w:i/>
          <w:lang w:val="sr-Cyrl-CS"/>
        </w:rPr>
      </w:pPr>
      <w:r w:rsidRPr="006B1386">
        <w:rPr>
          <w:rFonts w:ascii="Arial Narrow" w:hAnsi="Arial Narrow" w:cs="Arial"/>
          <w:i/>
          <w:lang w:val="sr-Cyrl-CS"/>
        </w:rPr>
        <w:lastRenderedPageBreak/>
        <w:t xml:space="preserve">Образац </w:t>
      </w:r>
      <w:r w:rsidR="00E91E1C" w:rsidRPr="006B1386">
        <w:rPr>
          <w:rFonts w:ascii="Arial Narrow" w:hAnsi="Arial Narrow" w:cs="Arial"/>
          <w:i/>
          <w:lang w:val="sr-Cyrl-CS"/>
        </w:rPr>
        <w:t>5</w:t>
      </w:r>
    </w:p>
    <w:p w:rsidR="00CA6201" w:rsidRPr="006B1386" w:rsidRDefault="00CA6201" w:rsidP="00CA6201">
      <w:pPr>
        <w:spacing w:after="120"/>
        <w:jc w:val="right"/>
        <w:rPr>
          <w:rFonts w:ascii="Arial Narrow" w:hAnsi="Arial Narrow" w:cs="Arial"/>
          <w:lang w:val="sr-Latn-CS"/>
        </w:rPr>
      </w:pPr>
    </w:p>
    <w:p w:rsidR="00CA6201" w:rsidRPr="006B1386" w:rsidRDefault="00CA6201" w:rsidP="00CA6201">
      <w:pPr>
        <w:spacing w:after="120"/>
        <w:jc w:val="center"/>
        <w:rPr>
          <w:rFonts w:ascii="Arial Narrow" w:hAnsi="Arial Narrow" w:cs="Arial"/>
          <w:b/>
          <w:lang w:val="sr-Cyrl-CS"/>
        </w:rPr>
      </w:pPr>
      <w:r w:rsidRPr="006B1386">
        <w:rPr>
          <w:rFonts w:ascii="Arial Narrow" w:hAnsi="Arial Narrow" w:cs="Arial"/>
          <w:b/>
          <w:lang w:val="sr-Cyrl-CS"/>
        </w:rPr>
        <w:t>ОБРАЗАЦ ТРОШКОВА ПРИПРЕМЕ ПОНУДЕ</w:t>
      </w:r>
    </w:p>
    <w:p w:rsidR="00CA6201" w:rsidRPr="006B1386" w:rsidRDefault="00CA6201" w:rsidP="00CA6201">
      <w:pPr>
        <w:spacing w:after="120"/>
        <w:jc w:val="both"/>
        <w:rPr>
          <w:rFonts w:ascii="Arial Narrow" w:hAnsi="Arial Narrow" w:cs="Arial"/>
          <w:i/>
          <w:lang w:val="sr-Latn-CS"/>
        </w:rPr>
      </w:pPr>
    </w:p>
    <w:p w:rsidR="00CA6201" w:rsidRPr="006B1386" w:rsidRDefault="00CA6201" w:rsidP="00CA6201">
      <w:pPr>
        <w:spacing w:after="120"/>
        <w:jc w:val="both"/>
        <w:rPr>
          <w:rFonts w:ascii="Arial Narrow" w:hAnsi="Arial Narrow" w:cs="Arial"/>
          <w:i/>
          <w:lang w:val="sr-Latn-CS"/>
        </w:rPr>
      </w:pPr>
    </w:p>
    <w:p w:rsidR="00CA6201" w:rsidRPr="006B1386" w:rsidRDefault="00CA6201" w:rsidP="00CA6201">
      <w:pPr>
        <w:spacing w:after="120"/>
        <w:jc w:val="both"/>
        <w:rPr>
          <w:rFonts w:ascii="Arial Narrow" w:hAnsi="Arial Narrow" w:cs="Arial"/>
          <w:i/>
          <w:lang w:val="sr-Latn-CS"/>
        </w:rPr>
      </w:pPr>
    </w:p>
    <w:p w:rsidR="00CA6201" w:rsidRPr="006B1386" w:rsidRDefault="00CA6201" w:rsidP="00CA6201">
      <w:pPr>
        <w:spacing w:after="120"/>
        <w:jc w:val="both"/>
        <w:rPr>
          <w:rFonts w:ascii="Arial Narrow" w:hAnsi="Arial Narrow" w:cs="Arial"/>
        </w:rPr>
      </w:pPr>
      <w:r w:rsidRPr="006B1386">
        <w:rPr>
          <w:rFonts w:ascii="Arial Narrow" w:hAnsi="Arial Narrow" w:cs="Arial"/>
        </w:rPr>
        <w:t xml:space="preserve">У складу са чланом 88. </w:t>
      </w:r>
      <w:r w:rsidRPr="006B1386">
        <w:rPr>
          <w:rFonts w:ascii="Arial Narrow" w:hAnsi="Arial Narrow" w:cs="Arial"/>
          <w:lang w:val="sr-Cyrl-CS"/>
        </w:rPr>
        <w:t>став 1.</w:t>
      </w:r>
      <w:r w:rsidRPr="006B1386">
        <w:rPr>
          <w:rFonts w:ascii="Arial Narrow" w:hAnsi="Arial Narrow" w:cs="Arial"/>
        </w:rPr>
        <w:t xml:space="preserve"> Закона, понуђач __________________________ (</w:t>
      </w:r>
      <w:r w:rsidRPr="006B1386">
        <w:rPr>
          <w:rFonts w:ascii="Arial Narrow" w:hAnsi="Arial Narrow" w:cs="Arial"/>
          <w:i/>
          <w:iCs/>
        </w:rPr>
        <w:t xml:space="preserve">навести </w:t>
      </w:r>
      <w:r w:rsidRPr="006B1386">
        <w:rPr>
          <w:rFonts w:ascii="Arial Narrow" w:hAnsi="Arial Narrow" w:cs="Arial"/>
          <w:i/>
          <w:iCs/>
          <w:lang w:val="sr-Cyrl-CS"/>
        </w:rPr>
        <w:t>назив понуђача</w:t>
      </w:r>
      <w:r w:rsidRPr="006B1386">
        <w:rPr>
          <w:rFonts w:ascii="Arial Narrow" w:hAnsi="Arial Narrow" w:cs="Arial"/>
          <w:i/>
          <w:iCs/>
        </w:rPr>
        <w:t xml:space="preserve">), </w:t>
      </w:r>
      <w:r w:rsidRPr="006B1386">
        <w:rPr>
          <w:rFonts w:ascii="Arial Narrow" w:hAnsi="Arial Narrow" w:cs="Arial"/>
        </w:rPr>
        <w:t>достав</w:t>
      </w:r>
      <w:r w:rsidRPr="006B1386">
        <w:rPr>
          <w:rFonts w:ascii="Arial Narrow" w:hAnsi="Arial Narrow" w:cs="Arial"/>
          <w:lang w:val="sr-Cyrl-CS"/>
        </w:rPr>
        <w:t xml:space="preserve">ља </w:t>
      </w:r>
      <w:r w:rsidRPr="006B1386">
        <w:rPr>
          <w:rFonts w:ascii="Arial Narrow" w:hAnsi="Arial Narrow" w:cs="Arial"/>
        </w:rPr>
        <w:t xml:space="preserve">укупан износ и структуру трошкова припремања понуде, </w:t>
      </w:r>
      <w:r w:rsidRPr="006B1386">
        <w:rPr>
          <w:rFonts w:ascii="Arial Narrow" w:hAnsi="Arial Narrow" w:cs="Arial"/>
          <w:lang w:val="sr-Cyrl-CS"/>
        </w:rPr>
        <w:t xml:space="preserve">како следи у </w:t>
      </w:r>
      <w:r w:rsidRPr="006B1386">
        <w:rPr>
          <w:rFonts w:ascii="Arial Narrow" w:hAnsi="Arial Narrow" w:cs="Arial"/>
        </w:rPr>
        <w:t>табели:</w:t>
      </w:r>
    </w:p>
    <w:p w:rsidR="00CA6201" w:rsidRPr="006B1386" w:rsidRDefault="00CA6201" w:rsidP="00CA6201">
      <w:pPr>
        <w:spacing w:after="120"/>
        <w:jc w:val="both"/>
        <w:rPr>
          <w:rFonts w:ascii="Arial Narrow" w:hAnsi="Arial Narrow" w:cs="Arial"/>
          <w:b/>
          <w:i/>
        </w:rPr>
      </w:pPr>
    </w:p>
    <w:tbl>
      <w:tblPr>
        <w:tblW w:w="0" w:type="auto"/>
        <w:tblInd w:w="153" w:type="dxa"/>
        <w:tblLayout w:type="fixed"/>
        <w:tblLook w:val="0000" w:firstRow="0" w:lastRow="0" w:firstColumn="0" w:lastColumn="0" w:noHBand="0" w:noVBand="0"/>
      </w:tblPr>
      <w:tblGrid>
        <w:gridCol w:w="5565"/>
        <w:gridCol w:w="3300"/>
      </w:tblGrid>
      <w:tr w:rsidR="006B1386" w:rsidRPr="006B1386" w:rsidTr="00CD6C25">
        <w:tc>
          <w:tcPr>
            <w:tcW w:w="5565" w:type="dxa"/>
            <w:tcBorders>
              <w:top w:val="single" w:sz="4" w:space="0" w:color="000000"/>
              <w:left w:val="single" w:sz="4" w:space="0" w:color="000000"/>
              <w:bottom w:val="single" w:sz="4" w:space="0" w:color="000000"/>
            </w:tcBorders>
            <w:shd w:val="clear" w:color="auto" w:fill="auto"/>
          </w:tcPr>
          <w:p w:rsidR="00CA6201" w:rsidRPr="006B1386" w:rsidRDefault="00CA6201" w:rsidP="00CD6C25">
            <w:pPr>
              <w:jc w:val="center"/>
              <w:rPr>
                <w:rFonts w:ascii="Arial Narrow" w:hAnsi="Arial Narrow" w:cs="Arial"/>
                <w:b/>
                <w:i/>
              </w:rPr>
            </w:pPr>
            <w:r w:rsidRPr="006B1386">
              <w:rPr>
                <w:rFonts w:ascii="Arial Narrow" w:hAnsi="Arial Narrow"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6B1386" w:rsidRDefault="00CA6201" w:rsidP="00CD6C25">
            <w:pPr>
              <w:jc w:val="center"/>
              <w:rPr>
                <w:rFonts w:ascii="Arial Narrow" w:hAnsi="Arial Narrow" w:cs="Arial"/>
              </w:rPr>
            </w:pPr>
            <w:r w:rsidRPr="006B1386">
              <w:rPr>
                <w:rFonts w:ascii="Arial Narrow" w:hAnsi="Arial Narrow" w:cs="Arial"/>
                <w:b/>
                <w:i/>
              </w:rPr>
              <w:t>ИЗНОС ТРОШКА У РСД</w:t>
            </w:r>
          </w:p>
        </w:tc>
      </w:tr>
      <w:tr w:rsidR="006B1386" w:rsidRPr="006B1386" w:rsidTr="00CD6C25">
        <w:tc>
          <w:tcPr>
            <w:tcW w:w="5565" w:type="dxa"/>
            <w:tcBorders>
              <w:top w:val="single" w:sz="4" w:space="0" w:color="000000"/>
              <w:left w:val="single" w:sz="4" w:space="0" w:color="000000"/>
              <w:bottom w:val="single" w:sz="4" w:space="0" w:color="000000"/>
            </w:tcBorders>
            <w:shd w:val="clear" w:color="auto" w:fill="auto"/>
          </w:tcPr>
          <w:p w:rsidR="00CA6201" w:rsidRPr="006B1386" w:rsidRDefault="00CA6201" w:rsidP="00CD6C25">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6B1386" w:rsidRDefault="00CA6201" w:rsidP="00CD6C25">
            <w:pPr>
              <w:snapToGrid w:val="0"/>
              <w:jc w:val="right"/>
              <w:rPr>
                <w:rFonts w:ascii="Arial Narrow" w:hAnsi="Arial Narrow" w:cs="Arial"/>
              </w:rPr>
            </w:pPr>
          </w:p>
        </w:tc>
      </w:tr>
      <w:tr w:rsidR="006B1386" w:rsidRPr="006B1386" w:rsidTr="00CD6C25">
        <w:tc>
          <w:tcPr>
            <w:tcW w:w="5565" w:type="dxa"/>
            <w:tcBorders>
              <w:top w:val="single" w:sz="4" w:space="0" w:color="000000"/>
              <w:left w:val="single" w:sz="4" w:space="0" w:color="000000"/>
              <w:bottom w:val="single" w:sz="4" w:space="0" w:color="000000"/>
            </w:tcBorders>
            <w:shd w:val="clear" w:color="auto" w:fill="auto"/>
          </w:tcPr>
          <w:p w:rsidR="00CA6201" w:rsidRPr="006B1386" w:rsidRDefault="00CA6201" w:rsidP="00CD6C25">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6B1386" w:rsidRDefault="00CA6201" w:rsidP="00CD6C25">
            <w:pPr>
              <w:snapToGrid w:val="0"/>
              <w:jc w:val="right"/>
              <w:rPr>
                <w:rFonts w:ascii="Arial Narrow" w:hAnsi="Arial Narrow" w:cs="Arial"/>
              </w:rPr>
            </w:pPr>
          </w:p>
        </w:tc>
      </w:tr>
      <w:tr w:rsidR="006B1386" w:rsidRPr="006B1386" w:rsidTr="00CD6C25">
        <w:tc>
          <w:tcPr>
            <w:tcW w:w="5565" w:type="dxa"/>
            <w:tcBorders>
              <w:top w:val="single" w:sz="4" w:space="0" w:color="000000"/>
              <w:left w:val="single" w:sz="4" w:space="0" w:color="000000"/>
              <w:bottom w:val="single" w:sz="4" w:space="0" w:color="000000"/>
            </w:tcBorders>
            <w:shd w:val="clear" w:color="auto" w:fill="auto"/>
          </w:tcPr>
          <w:p w:rsidR="00CA6201" w:rsidRPr="006B1386" w:rsidRDefault="00CA6201" w:rsidP="00CD6C25">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6B1386" w:rsidRDefault="00CA6201" w:rsidP="00CD6C25">
            <w:pPr>
              <w:snapToGrid w:val="0"/>
              <w:rPr>
                <w:rFonts w:ascii="Arial Narrow" w:hAnsi="Arial Narrow" w:cs="Arial"/>
              </w:rPr>
            </w:pPr>
          </w:p>
        </w:tc>
      </w:tr>
      <w:tr w:rsidR="006B1386" w:rsidRPr="006B1386" w:rsidTr="00CD6C25">
        <w:tc>
          <w:tcPr>
            <w:tcW w:w="5565" w:type="dxa"/>
            <w:tcBorders>
              <w:top w:val="single" w:sz="4" w:space="0" w:color="000000"/>
              <w:left w:val="single" w:sz="4" w:space="0" w:color="000000"/>
              <w:bottom w:val="single" w:sz="4" w:space="0" w:color="000000"/>
            </w:tcBorders>
            <w:shd w:val="clear" w:color="auto" w:fill="auto"/>
          </w:tcPr>
          <w:p w:rsidR="00CA6201" w:rsidRPr="006B1386" w:rsidRDefault="00CA6201" w:rsidP="00CD6C25">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6B1386" w:rsidRDefault="00CA6201" w:rsidP="00CD6C25">
            <w:pPr>
              <w:snapToGrid w:val="0"/>
              <w:rPr>
                <w:rFonts w:ascii="Arial Narrow" w:hAnsi="Arial Narrow" w:cs="Arial"/>
              </w:rPr>
            </w:pPr>
          </w:p>
        </w:tc>
      </w:tr>
      <w:tr w:rsidR="006B1386" w:rsidRPr="006B1386" w:rsidTr="00CD6C25">
        <w:tc>
          <w:tcPr>
            <w:tcW w:w="5565" w:type="dxa"/>
            <w:tcBorders>
              <w:top w:val="single" w:sz="4" w:space="0" w:color="000000"/>
              <w:left w:val="single" w:sz="4" w:space="0" w:color="000000"/>
              <w:bottom w:val="single" w:sz="4" w:space="0" w:color="000000"/>
            </w:tcBorders>
            <w:shd w:val="clear" w:color="auto" w:fill="auto"/>
          </w:tcPr>
          <w:p w:rsidR="00CA6201" w:rsidRPr="006B1386" w:rsidRDefault="00CA6201" w:rsidP="00CD6C25">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6B1386" w:rsidRDefault="00CA6201" w:rsidP="00CD6C25">
            <w:pPr>
              <w:snapToGrid w:val="0"/>
              <w:rPr>
                <w:rFonts w:ascii="Arial Narrow" w:hAnsi="Arial Narrow" w:cs="Arial"/>
              </w:rPr>
            </w:pPr>
          </w:p>
        </w:tc>
      </w:tr>
      <w:tr w:rsidR="006B1386" w:rsidRPr="006B1386" w:rsidTr="00CD6C25">
        <w:tc>
          <w:tcPr>
            <w:tcW w:w="5565" w:type="dxa"/>
            <w:tcBorders>
              <w:top w:val="single" w:sz="4" w:space="0" w:color="000000"/>
              <w:left w:val="single" w:sz="4" w:space="0" w:color="000000"/>
              <w:bottom w:val="single" w:sz="4" w:space="0" w:color="000000"/>
            </w:tcBorders>
            <w:shd w:val="clear" w:color="auto" w:fill="auto"/>
          </w:tcPr>
          <w:p w:rsidR="00CA6201" w:rsidRPr="006B1386" w:rsidRDefault="00CA6201" w:rsidP="00CD6C25">
            <w:pPr>
              <w:snapToGrid w:val="0"/>
              <w:jc w:val="both"/>
              <w:rPr>
                <w:rFonts w:ascii="Arial Narrow" w:hAnsi="Arial Narrow"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6B1386" w:rsidRDefault="00CA6201" w:rsidP="00CD6C25">
            <w:pPr>
              <w:snapToGrid w:val="0"/>
              <w:rPr>
                <w:rFonts w:ascii="Arial Narrow" w:hAnsi="Arial Narrow" w:cs="Arial"/>
              </w:rPr>
            </w:pPr>
          </w:p>
        </w:tc>
      </w:tr>
      <w:tr w:rsidR="006B1386" w:rsidRPr="006B1386" w:rsidTr="00CD6C25">
        <w:tc>
          <w:tcPr>
            <w:tcW w:w="5565" w:type="dxa"/>
            <w:tcBorders>
              <w:top w:val="single" w:sz="4" w:space="0" w:color="000000"/>
              <w:left w:val="single" w:sz="4" w:space="0" w:color="000000"/>
              <w:bottom w:val="single" w:sz="4" w:space="0" w:color="000000"/>
            </w:tcBorders>
            <w:shd w:val="clear" w:color="auto" w:fill="auto"/>
          </w:tcPr>
          <w:p w:rsidR="00CA6201" w:rsidRPr="006B1386" w:rsidRDefault="00CA6201" w:rsidP="00CD6C25">
            <w:pPr>
              <w:snapToGrid w:val="0"/>
              <w:jc w:val="both"/>
              <w:rPr>
                <w:rFonts w:ascii="Arial Narrow" w:hAnsi="Arial Narrow" w:cs="Arial"/>
                <w:i/>
              </w:rPr>
            </w:pPr>
          </w:p>
          <w:p w:rsidR="00CA6201" w:rsidRPr="006B1386" w:rsidRDefault="00CA6201" w:rsidP="00CD6C25">
            <w:pPr>
              <w:jc w:val="both"/>
              <w:rPr>
                <w:rFonts w:ascii="Arial Narrow" w:hAnsi="Arial Narrow" w:cs="Arial"/>
                <w:lang w:val="ru-RU"/>
              </w:rPr>
            </w:pPr>
            <w:r w:rsidRPr="006B1386">
              <w:rPr>
                <w:rFonts w:ascii="Arial Narrow" w:hAnsi="Arial Narrow"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A6201" w:rsidRPr="006B1386" w:rsidRDefault="00CA6201" w:rsidP="00CD6C25">
            <w:pPr>
              <w:snapToGrid w:val="0"/>
              <w:rPr>
                <w:rFonts w:ascii="Arial Narrow" w:hAnsi="Arial Narrow" w:cs="Arial"/>
                <w:lang w:val="ru-RU"/>
              </w:rPr>
            </w:pPr>
          </w:p>
        </w:tc>
      </w:tr>
    </w:tbl>
    <w:p w:rsidR="00CA6201" w:rsidRPr="006B1386" w:rsidRDefault="00CA6201" w:rsidP="00CA6201">
      <w:pPr>
        <w:jc w:val="both"/>
        <w:rPr>
          <w:rFonts w:ascii="Arial Narrow" w:hAnsi="Arial Narrow"/>
          <w:lang w:val="sr-Cyrl-CS"/>
        </w:rPr>
      </w:pPr>
    </w:p>
    <w:p w:rsidR="00CA6201" w:rsidRPr="006B1386" w:rsidRDefault="00CA6201" w:rsidP="00CA6201">
      <w:pPr>
        <w:jc w:val="both"/>
        <w:rPr>
          <w:rFonts w:ascii="Arial Narrow" w:hAnsi="Arial Narrow"/>
          <w:lang w:val="sr-Cyrl-CS"/>
        </w:rPr>
      </w:pPr>
    </w:p>
    <w:p w:rsidR="00CA6201" w:rsidRPr="006B1386" w:rsidRDefault="00CA6201" w:rsidP="00CA6201">
      <w:pPr>
        <w:jc w:val="both"/>
        <w:rPr>
          <w:rFonts w:ascii="Arial Narrow" w:hAnsi="Arial Narrow"/>
          <w:lang w:val="sr-Cyrl-CS"/>
        </w:rPr>
      </w:pPr>
    </w:p>
    <w:p w:rsidR="00CA6201" w:rsidRPr="006B1386" w:rsidRDefault="00CA6201" w:rsidP="00CA6201">
      <w:pPr>
        <w:jc w:val="both"/>
        <w:rPr>
          <w:rFonts w:ascii="Arial Narrow" w:hAnsi="Arial Narrow"/>
          <w:lang w:val="sr-Cyrl-CS"/>
        </w:rPr>
      </w:pPr>
    </w:p>
    <w:p w:rsidR="00CA6201" w:rsidRPr="006B1386" w:rsidRDefault="00CA6201" w:rsidP="00CA6201">
      <w:pPr>
        <w:jc w:val="both"/>
        <w:rPr>
          <w:rFonts w:ascii="Arial Narrow" w:hAnsi="Arial Narrow"/>
          <w:lang w:val="sr-Cyrl-CS"/>
        </w:rPr>
      </w:pPr>
    </w:p>
    <w:p w:rsidR="00CA6201" w:rsidRPr="006B1386" w:rsidRDefault="00CA6201" w:rsidP="00CA6201">
      <w:pPr>
        <w:jc w:val="both"/>
        <w:rPr>
          <w:rFonts w:ascii="Arial Narrow" w:hAnsi="Arial Narrow" w:cs="Arial"/>
        </w:rPr>
      </w:pPr>
      <w:r w:rsidRPr="006B1386">
        <w:rPr>
          <w:rFonts w:ascii="Arial Narrow" w:hAnsi="Arial Narrow" w:cs="Arial"/>
        </w:rPr>
        <w:t>Трошкове припреме и подношења понуде сноси искључиво понуђач и не може тражити од наручиоца накнаду трошкова.</w:t>
      </w:r>
    </w:p>
    <w:p w:rsidR="00CA6201" w:rsidRPr="006B1386" w:rsidRDefault="00CA6201" w:rsidP="00CA6201">
      <w:pPr>
        <w:jc w:val="both"/>
        <w:rPr>
          <w:rFonts w:ascii="Arial Narrow" w:hAnsi="Arial Narrow" w:cs="Arial"/>
          <w:lang w:val="sr-Cyrl-CS"/>
        </w:rPr>
      </w:pPr>
      <w:r w:rsidRPr="006B1386">
        <w:rPr>
          <w:rFonts w:ascii="Arial Narrow" w:hAnsi="Arial Narrow"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A6201" w:rsidRPr="006B1386" w:rsidRDefault="00CA6201" w:rsidP="00CA6201">
      <w:pPr>
        <w:spacing w:after="120"/>
        <w:ind w:firstLine="426"/>
        <w:jc w:val="both"/>
        <w:rPr>
          <w:rFonts w:ascii="Arial Narrow" w:hAnsi="Arial Narrow" w:cs="Arial"/>
          <w:b/>
          <w:bCs/>
          <w:i/>
        </w:rPr>
      </w:pPr>
    </w:p>
    <w:p w:rsidR="00CA6201" w:rsidRPr="006B1386" w:rsidRDefault="00CA6201" w:rsidP="00CA6201">
      <w:pPr>
        <w:spacing w:after="120"/>
        <w:jc w:val="both"/>
        <w:rPr>
          <w:rFonts w:ascii="Arial Narrow" w:hAnsi="Arial Narrow" w:cs="Arial"/>
          <w:bCs/>
          <w:i/>
          <w:lang w:val="sr-Cyrl-CS"/>
        </w:rPr>
      </w:pPr>
    </w:p>
    <w:p w:rsidR="00CA6201" w:rsidRPr="006B1386" w:rsidRDefault="00CA6201" w:rsidP="00CA6201">
      <w:pPr>
        <w:spacing w:after="120"/>
        <w:jc w:val="both"/>
        <w:rPr>
          <w:rFonts w:ascii="Arial Narrow" w:hAnsi="Arial Narrow" w:cs="Arial"/>
          <w:bCs/>
          <w:i/>
          <w:lang w:val="sr-Cyrl-CS"/>
        </w:rPr>
      </w:pPr>
    </w:p>
    <w:p w:rsidR="00CA6201" w:rsidRPr="006B1386" w:rsidRDefault="00CA6201" w:rsidP="00CA6201">
      <w:pPr>
        <w:spacing w:after="120"/>
        <w:jc w:val="both"/>
        <w:rPr>
          <w:rFonts w:ascii="Arial Narrow" w:hAnsi="Arial Narrow"/>
          <w:bCs/>
        </w:rPr>
      </w:pPr>
      <w:r w:rsidRPr="006B1386">
        <w:rPr>
          <w:rFonts w:ascii="Arial Narrow" w:hAnsi="Arial Narrow" w:cs="Arial"/>
          <w:b/>
          <w:bCs/>
          <w:i/>
        </w:rPr>
        <w:t xml:space="preserve">Напомена: </w:t>
      </w:r>
      <w:r w:rsidRPr="006B1386">
        <w:rPr>
          <w:rFonts w:ascii="Arial Narrow" w:hAnsi="Arial Narrow" w:cs="Arial"/>
          <w:bCs/>
          <w:i/>
        </w:rPr>
        <w:t>достављање овог обрасца није обавезно</w:t>
      </w:r>
    </w:p>
    <w:p w:rsidR="00CA6201" w:rsidRPr="006B1386" w:rsidRDefault="00CA6201" w:rsidP="00CA6201">
      <w:pPr>
        <w:spacing w:after="120"/>
        <w:jc w:val="both"/>
        <w:rPr>
          <w:rFonts w:ascii="Arial Narrow" w:hAnsi="Arial Narrow" w:cs="Arial"/>
          <w:bCs/>
          <w:i/>
          <w:lang w:val="sr-Cyrl-CS"/>
        </w:rPr>
      </w:pPr>
    </w:p>
    <w:p w:rsidR="00CA6201" w:rsidRPr="006B1386" w:rsidRDefault="00CA6201" w:rsidP="00CA6201">
      <w:pPr>
        <w:spacing w:after="120"/>
        <w:jc w:val="both"/>
        <w:rPr>
          <w:rFonts w:ascii="Arial Narrow" w:hAnsi="Arial Narrow" w:cs="Arial"/>
          <w:bCs/>
          <w:i/>
          <w:lang w:val="sr-Cyrl-CS"/>
        </w:rPr>
      </w:pPr>
    </w:p>
    <w:p w:rsidR="00CA6201" w:rsidRPr="006B1386" w:rsidRDefault="00CA6201" w:rsidP="00CA6201">
      <w:pPr>
        <w:spacing w:after="120"/>
        <w:jc w:val="both"/>
        <w:rPr>
          <w:rFonts w:ascii="Arial Narrow" w:hAnsi="Arial Narrow" w:cs="Arial"/>
          <w:bCs/>
          <w:i/>
          <w:lang w:val="sr-Cyrl-CS"/>
        </w:rPr>
      </w:pPr>
    </w:p>
    <w:p w:rsidR="00CA6201" w:rsidRPr="006B1386" w:rsidRDefault="00CA6201" w:rsidP="00CA6201">
      <w:pPr>
        <w:spacing w:after="120"/>
        <w:jc w:val="both"/>
        <w:rPr>
          <w:rFonts w:ascii="Arial Narrow" w:hAnsi="Arial Narrow"/>
          <w:bCs/>
        </w:rPr>
      </w:pPr>
    </w:p>
    <w:tbl>
      <w:tblPr>
        <w:tblW w:w="0" w:type="auto"/>
        <w:tblLayout w:type="fixed"/>
        <w:tblLook w:val="04A0" w:firstRow="1" w:lastRow="0" w:firstColumn="1" w:lastColumn="0" w:noHBand="0" w:noVBand="1"/>
      </w:tblPr>
      <w:tblGrid>
        <w:gridCol w:w="3661"/>
        <w:gridCol w:w="2862"/>
        <w:gridCol w:w="3553"/>
      </w:tblGrid>
      <w:tr w:rsidR="006B1386" w:rsidRPr="006B1386" w:rsidTr="00CD6C25">
        <w:trPr>
          <w:trHeight w:val="276"/>
        </w:trPr>
        <w:tc>
          <w:tcPr>
            <w:tcW w:w="3661" w:type="dxa"/>
            <w:tcBorders>
              <w:top w:val="nil"/>
              <w:left w:val="nil"/>
              <w:bottom w:val="nil"/>
              <w:right w:val="nil"/>
            </w:tcBorders>
            <w:hideMark/>
          </w:tcPr>
          <w:p w:rsidR="00CA6201" w:rsidRPr="006B1386" w:rsidRDefault="00CA6201" w:rsidP="00CD6C25">
            <w:pPr>
              <w:snapToGrid w:val="0"/>
              <w:jc w:val="center"/>
              <w:rPr>
                <w:rFonts w:ascii="Arial Narrow" w:hAnsi="Arial Narrow" w:cs="Arial"/>
                <w:kern w:val="2"/>
                <w:lang w:val="sr-Latn-CS"/>
              </w:rPr>
            </w:pPr>
            <w:r w:rsidRPr="006B1386">
              <w:rPr>
                <w:rFonts w:ascii="Arial Narrow" w:hAnsi="Arial Narrow" w:cs="Arial"/>
                <w:lang w:val="sr-Cyrl-CS"/>
              </w:rPr>
              <w:t>_________________________</w:t>
            </w:r>
          </w:p>
        </w:tc>
        <w:tc>
          <w:tcPr>
            <w:tcW w:w="2862" w:type="dxa"/>
            <w:tcBorders>
              <w:top w:val="nil"/>
              <w:left w:val="nil"/>
              <w:bottom w:val="nil"/>
              <w:right w:val="nil"/>
            </w:tcBorders>
          </w:tcPr>
          <w:p w:rsidR="00CA6201" w:rsidRPr="006B1386" w:rsidRDefault="00CA6201" w:rsidP="00CD6C25">
            <w:pPr>
              <w:snapToGrid w:val="0"/>
              <w:rPr>
                <w:rFonts w:ascii="Arial Narrow" w:hAnsi="Arial Narrow" w:cs="Arial"/>
                <w:kern w:val="2"/>
                <w:lang w:val="sr-Latn-CS"/>
              </w:rPr>
            </w:pPr>
          </w:p>
        </w:tc>
        <w:tc>
          <w:tcPr>
            <w:tcW w:w="3553" w:type="dxa"/>
            <w:tcBorders>
              <w:top w:val="nil"/>
              <w:left w:val="nil"/>
              <w:bottom w:val="nil"/>
              <w:right w:val="nil"/>
            </w:tcBorders>
          </w:tcPr>
          <w:p w:rsidR="00CA6201" w:rsidRPr="006B1386" w:rsidRDefault="00CA6201" w:rsidP="00CD6C25">
            <w:pPr>
              <w:snapToGrid w:val="0"/>
              <w:rPr>
                <w:rFonts w:ascii="Arial Narrow" w:hAnsi="Arial Narrow" w:cs="Arial"/>
                <w:kern w:val="2"/>
                <w:lang w:val="sr-Latn-CS"/>
              </w:rPr>
            </w:pPr>
          </w:p>
        </w:tc>
      </w:tr>
      <w:tr w:rsidR="006B1386" w:rsidRPr="006B1386" w:rsidTr="00CD6C25">
        <w:trPr>
          <w:trHeight w:val="234"/>
        </w:trPr>
        <w:tc>
          <w:tcPr>
            <w:tcW w:w="3661" w:type="dxa"/>
            <w:hideMark/>
          </w:tcPr>
          <w:p w:rsidR="00CA6201" w:rsidRPr="006B1386" w:rsidRDefault="00CA6201" w:rsidP="00CD6C25">
            <w:pPr>
              <w:snapToGrid w:val="0"/>
              <w:jc w:val="center"/>
              <w:rPr>
                <w:rFonts w:ascii="Arial Narrow" w:hAnsi="Arial Narrow" w:cs="Arial"/>
                <w:kern w:val="2"/>
                <w:lang w:val="sr-Cyrl-CS"/>
              </w:rPr>
            </w:pPr>
            <w:r w:rsidRPr="006B1386">
              <w:rPr>
                <w:rFonts w:ascii="Arial Narrow" w:hAnsi="Arial Narrow" w:cs="Arial"/>
                <w:lang w:val="sr-Cyrl-CS"/>
              </w:rPr>
              <w:t>Место</w:t>
            </w:r>
          </w:p>
        </w:tc>
        <w:tc>
          <w:tcPr>
            <w:tcW w:w="2862" w:type="dxa"/>
          </w:tcPr>
          <w:p w:rsidR="00CA6201" w:rsidRPr="006B1386" w:rsidRDefault="00CA6201" w:rsidP="00CD6C25">
            <w:pPr>
              <w:snapToGrid w:val="0"/>
              <w:jc w:val="center"/>
              <w:rPr>
                <w:rFonts w:ascii="Arial Narrow" w:hAnsi="Arial Narrow" w:cs="Arial"/>
                <w:kern w:val="2"/>
                <w:lang w:val="sr-Latn-CS"/>
              </w:rPr>
            </w:pPr>
          </w:p>
        </w:tc>
        <w:tc>
          <w:tcPr>
            <w:tcW w:w="3553" w:type="dxa"/>
          </w:tcPr>
          <w:p w:rsidR="00CA6201" w:rsidRPr="006B1386" w:rsidRDefault="00CA6201" w:rsidP="00CD6C25">
            <w:pPr>
              <w:snapToGrid w:val="0"/>
              <w:rPr>
                <w:rFonts w:ascii="Arial Narrow" w:hAnsi="Arial Narrow" w:cs="Arial"/>
                <w:kern w:val="2"/>
                <w:lang w:val="sr-Latn-CS"/>
              </w:rPr>
            </w:pPr>
          </w:p>
        </w:tc>
      </w:tr>
      <w:tr w:rsidR="006B1386" w:rsidRPr="006B1386" w:rsidTr="00CD6C25">
        <w:trPr>
          <w:trHeight w:val="630"/>
        </w:trPr>
        <w:tc>
          <w:tcPr>
            <w:tcW w:w="3661" w:type="dxa"/>
            <w:tcBorders>
              <w:top w:val="nil"/>
              <w:left w:val="nil"/>
              <w:bottom w:val="nil"/>
              <w:right w:val="nil"/>
            </w:tcBorders>
          </w:tcPr>
          <w:p w:rsidR="00CA6201" w:rsidRPr="006B1386" w:rsidRDefault="00CA6201" w:rsidP="00CD6C25">
            <w:pPr>
              <w:rPr>
                <w:rFonts w:ascii="Arial Narrow" w:hAnsi="Arial Narrow" w:cs="Arial"/>
                <w:kern w:val="2"/>
                <w:lang w:val="sr-Latn-CS"/>
              </w:rPr>
            </w:pPr>
          </w:p>
          <w:p w:rsidR="00CA6201" w:rsidRPr="006B1386" w:rsidRDefault="00CA6201" w:rsidP="00CD6C25">
            <w:pPr>
              <w:rPr>
                <w:rFonts w:ascii="Arial Narrow" w:hAnsi="Arial Narrow" w:cs="Arial"/>
                <w:kern w:val="2"/>
                <w:lang w:val="sr-Latn-CS"/>
              </w:rPr>
            </w:pPr>
            <w:r w:rsidRPr="006B1386">
              <w:rPr>
                <w:rFonts w:ascii="Arial Narrow" w:hAnsi="Arial Narrow" w:cs="Arial"/>
                <w:lang w:val="sr-Latn-CS"/>
              </w:rPr>
              <w:t>_________________________</w:t>
            </w:r>
          </w:p>
        </w:tc>
        <w:tc>
          <w:tcPr>
            <w:tcW w:w="2862" w:type="dxa"/>
            <w:tcBorders>
              <w:top w:val="nil"/>
              <w:left w:val="nil"/>
              <w:bottom w:val="nil"/>
              <w:right w:val="nil"/>
            </w:tcBorders>
            <w:hideMark/>
          </w:tcPr>
          <w:p w:rsidR="00CA6201" w:rsidRPr="006B1386" w:rsidRDefault="00CA6201" w:rsidP="00CD6C25">
            <w:pPr>
              <w:snapToGrid w:val="0"/>
              <w:jc w:val="center"/>
              <w:rPr>
                <w:rFonts w:ascii="Arial Narrow" w:hAnsi="Arial Narrow" w:cs="Arial"/>
                <w:kern w:val="2"/>
                <w:lang w:val="sr-Latn-CS"/>
              </w:rPr>
            </w:pPr>
            <w:r w:rsidRPr="006B1386">
              <w:rPr>
                <w:rFonts w:ascii="Arial Narrow" w:hAnsi="Arial Narrow" w:cs="Arial"/>
                <w:lang w:val="sr-Latn-CS"/>
              </w:rPr>
              <w:t>МП</w:t>
            </w:r>
          </w:p>
        </w:tc>
        <w:tc>
          <w:tcPr>
            <w:tcW w:w="3553" w:type="dxa"/>
            <w:tcBorders>
              <w:top w:val="nil"/>
              <w:left w:val="nil"/>
              <w:bottom w:val="nil"/>
              <w:right w:val="nil"/>
            </w:tcBorders>
          </w:tcPr>
          <w:p w:rsidR="00CA6201" w:rsidRPr="006B1386" w:rsidRDefault="00CA6201" w:rsidP="00CD6C25">
            <w:pPr>
              <w:rPr>
                <w:rFonts w:ascii="Arial Narrow" w:hAnsi="Arial Narrow" w:cs="Arial"/>
                <w:kern w:val="2"/>
                <w:lang w:val="sr-Latn-CS"/>
              </w:rPr>
            </w:pPr>
          </w:p>
          <w:p w:rsidR="00CA6201" w:rsidRPr="006B1386" w:rsidRDefault="00CA6201" w:rsidP="00CD6C25">
            <w:pPr>
              <w:rPr>
                <w:rFonts w:ascii="Arial Narrow" w:hAnsi="Arial Narrow" w:cs="Arial"/>
                <w:kern w:val="2"/>
                <w:lang w:val="sr-Latn-CS"/>
              </w:rPr>
            </w:pPr>
            <w:r w:rsidRPr="006B1386">
              <w:rPr>
                <w:rFonts w:ascii="Arial Narrow" w:hAnsi="Arial Narrow" w:cs="Arial"/>
                <w:lang w:val="sr-Latn-CS"/>
              </w:rPr>
              <w:t>_________________________</w:t>
            </w:r>
          </w:p>
        </w:tc>
      </w:tr>
      <w:tr w:rsidR="00CA6201" w:rsidRPr="006B1386" w:rsidTr="00CD6C25">
        <w:trPr>
          <w:trHeight w:val="270"/>
        </w:trPr>
        <w:tc>
          <w:tcPr>
            <w:tcW w:w="3661" w:type="dxa"/>
            <w:hideMark/>
          </w:tcPr>
          <w:p w:rsidR="00CA6201" w:rsidRPr="006B1386" w:rsidRDefault="00CA6201" w:rsidP="00CD6C25">
            <w:pPr>
              <w:snapToGrid w:val="0"/>
              <w:jc w:val="center"/>
              <w:rPr>
                <w:rFonts w:ascii="Arial Narrow" w:hAnsi="Arial Narrow" w:cs="Arial"/>
                <w:kern w:val="2"/>
                <w:lang w:val="sr-Cyrl-CS"/>
              </w:rPr>
            </w:pPr>
            <w:r w:rsidRPr="006B1386">
              <w:rPr>
                <w:rFonts w:ascii="Arial Narrow" w:hAnsi="Arial Narrow" w:cs="Arial"/>
                <w:lang w:val="sr-Cyrl-CS"/>
              </w:rPr>
              <w:t>Датум</w:t>
            </w:r>
          </w:p>
        </w:tc>
        <w:tc>
          <w:tcPr>
            <w:tcW w:w="2862" w:type="dxa"/>
          </w:tcPr>
          <w:p w:rsidR="00CA6201" w:rsidRPr="006B1386" w:rsidRDefault="00CA6201" w:rsidP="00CD6C25">
            <w:pPr>
              <w:snapToGrid w:val="0"/>
              <w:rPr>
                <w:rFonts w:ascii="Arial Narrow" w:hAnsi="Arial Narrow" w:cs="Arial"/>
                <w:kern w:val="2"/>
                <w:lang w:val="sr-Latn-CS"/>
              </w:rPr>
            </w:pPr>
          </w:p>
        </w:tc>
        <w:tc>
          <w:tcPr>
            <w:tcW w:w="3553" w:type="dxa"/>
            <w:hideMark/>
          </w:tcPr>
          <w:p w:rsidR="00CA6201" w:rsidRPr="006B1386" w:rsidRDefault="00CA6201" w:rsidP="00CD6C25">
            <w:pPr>
              <w:snapToGrid w:val="0"/>
              <w:jc w:val="center"/>
              <w:rPr>
                <w:rFonts w:ascii="Arial Narrow" w:hAnsi="Arial Narrow" w:cs="Arial"/>
                <w:kern w:val="2"/>
                <w:lang w:val="sr-Latn-CS"/>
              </w:rPr>
            </w:pPr>
            <w:r w:rsidRPr="006B1386">
              <w:rPr>
                <w:rFonts w:ascii="Arial Narrow" w:hAnsi="Arial Narrow" w:cs="Arial"/>
                <w:lang w:val="sr-Latn-CS"/>
              </w:rPr>
              <w:t>(потпис овлашћеног лица)</w:t>
            </w:r>
          </w:p>
        </w:tc>
      </w:tr>
    </w:tbl>
    <w:p w:rsidR="00CA6201" w:rsidRPr="006B1386" w:rsidRDefault="00CA6201" w:rsidP="00CA6201">
      <w:pPr>
        <w:pStyle w:val="Teloteksta3"/>
        <w:spacing w:after="0"/>
        <w:jc w:val="right"/>
        <w:rPr>
          <w:rFonts w:ascii="Arial Narrow" w:hAnsi="Arial Narrow" w:cs="Arial"/>
          <w:i/>
          <w:color w:val="auto"/>
          <w:sz w:val="24"/>
          <w:szCs w:val="24"/>
          <w:lang w:val="sr-Latn-CS"/>
        </w:rPr>
      </w:pPr>
    </w:p>
    <w:p w:rsidR="00B24AF4" w:rsidRPr="006B1386" w:rsidRDefault="00B24AF4" w:rsidP="00CA6201">
      <w:pPr>
        <w:pStyle w:val="Teloteksta3"/>
        <w:spacing w:after="0"/>
        <w:jc w:val="right"/>
        <w:rPr>
          <w:rFonts w:ascii="Arial Narrow" w:hAnsi="Arial Narrow" w:cs="Arial"/>
          <w:i/>
          <w:color w:val="auto"/>
          <w:sz w:val="24"/>
          <w:szCs w:val="24"/>
          <w:lang w:val="sr-Latn-CS"/>
        </w:rPr>
      </w:pPr>
    </w:p>
    <w:p w:rsidR="00637239" w:rsidRPr="006B1386" w:rsidRDefault="00637239" w:rsidP="00CA6201">
      <w:pPr>
        <w:pStyle w:val="Teloteksta3"/>
        <w:spacing w:after="0"/>
        <w:jc w:val="right"/>
        <w:rPr>
          <w:rFonts w:ascii="Arial Narrow" w:hAnsi="Arial Narrow" w:cs="Arial"/>
          <w:i/>
          <w:color w:val="auto"/>
          <w:sz w:val="24"/>
          <w:szCs w:val="24"/>
          <w:lang w:val="sr-Cyrl-CS"/>
        </w:rPr>
      </w:pPr>
    </w:p>
    <w:p w:rsidR="00637239" w:rsidRPr="006B1386" w:rsidRDefault="00637239" w:rsidP="00CA6201">
      <w:pPr>
        <w:pStyle w:val="Teloteksta3"/>
        <w:spacing w:after="0"/>
        <w:jc w:val="right"/>
        <w:rPr>
          <w:rFonts w:ascii="Arial Narrow" w:hAnsi="Arial Narrow" w:cs="Arial"/>
          <w:i/>
          <w:color w:val="auto"/>
          <w:sz w:val="24"/>
          <w:szCs w:val="24"/>
          <w:lang w:val="sr-Cyrl-CS"/>
        </w:rPr>
      </w:pPr>
    </w:p>
    <w:p w:rsidR="00637239" w:rsidRPr="006B1386" w:rsidRDefault="00637239" w:rsidP="00CA6201">
      <w:pPr>
        <w:pStyle w:val="Teloteksta3"/>
        <w:spacing w:after="0"/>
        <w:jc w:val="right"/>
        <w:rPr>
          <w:rFonts w:ascii="Arial Narrow" w:hAnsi="Arial Narrow" w:cs="Arial"/>
          <w:i/>
          <w:color w:val="auto"/>
          <w:sz w:val="24"/>
          <w:szCs w:val="24"/>
          <w:lang w:val="sr-Cyrl-CS"/>
        </w:rPr>
      </w:pPr>
    </w:p>
    <w:p w:rsidR="00637239" w:rsidRPr="006B1386" w:rsidRDefault="00637239" w:rsidP="00CA6201">
      <w:pPr>
        <w:pStyle w:val="Teloteksta3"/>
        <w:spacing w:after="0"/>
        <w:jc w:val="right"/>
        <w:rPr>
          <w:rFonts w:ascii="Arial Narrow" w:hAnsi="Arial Narrow" w:cs="Arial"/>
          <w:i/>
          <w:color w:val="auto"/>
          <w:sz w:val="24"/>
          <w:szCs w:val="24"/>
          <w:lang w:val="sr-Cyrl-CS"/>
        </w:rPr>
      </w:pPr>
    </w:p>
    <w:p w:rsidR="00CA6201" w:rsidRPr="006B1386" w:rsidRDefault="00CA6201" w:rsidP="00CA6201">
      <w:pPr>
        <w:pStyle w:val="Teloteksta3"/>
        <w:spacing w:after="0"/>
        <w:jc w:val="right"/>
        <w:rPr>
          <w:rFonts w:ascii="Arial Narrow" w:hAnsi="Arial Narrow" w:cs="Arial"/>
          <w:i/>
          <w:color w:val="auto"/>
          <w:sz w:val="24"/>
          <w:szCs w:val="24"/>
          <w:lang w:val="sr-Cyrl-CS"/>
        </w:rPr>
      </w:pPr>
      <w:r w:rsidRPr="006B1386">
        <w:rPr>
          <w:rFonts w:ascii="Arial Narrow" w:hAnsi="Arial Narrow" w:cs="Arial"/>
          <w:i/>
          <w:color w:val="auto"/>
          <w:sz w:val="24"/>
          <w:szCs w:val="24"/>
          <w:lang w:val="sr-Cyrl-CS"/>
        </w:rPr>
        <w:lastRenderedPageBreak/>
        <w:t xml:space="preserve">Образац </w:t>
      </w:r>
      <w:r w:rsidR="00E91E1C" w:rsidRPr="006B1386">
        <w:rPr>
          <w:rFonts w:ascii="Arial Narrow" w:hAnsi="Arial Narrow" w:cs="Arial"/>
          <w:i/>
          <w:color w:val="auto"/>
          <w:sz w:val="24"/>
          <w:szCs w:val="24"/>
          <w:lang w:val="sr-Cyrl-CS"/>
        </w:rPr>
        <w:t>6</w:t>
      </w:r>
    </w:p>
    <w:p w:rsidR="00CA6201" w:rsidRPr="006B1386" w:rsidRDefault="00CA6201" w:rsidP="00CA6201">
      <w:pPr>
        <w:pStyle w:val="Teloteksta3"/>
        <w:spacing w:after="0"/>
        <w:jc w:val="center"/>
        <w:rPr>
          <w:rFonts w:ascii="Arial Narrow" w:hAnsi="Arial Narrow" w:cs="Arial"/>
          <w:i/>
          <w:color w:val="auto"/>
          <w:sz w:val="24"/>
          <w:szCs w:val="24"/>
          <w:lang w:val="sr-Cyrl-CS"/>
        </w:rPr>
      </w:pPr>
    </w:p>
    <w:p w:rsidR="00A7344B" w:rsidRPr="006B1386" w:rsidRDefault="00A7344B" w:rsidP="00CA6201">
      <w:pPr>
        <w:pStyle w:val="Teloteksta3"/>
        <w:spacing w:after="0"/>
        <w:jc w:val="center"/>
        <w:rPr>
          <w:rFonts w:ascii="Arial Narrow" w:hAnsi="Arial Narrow" w:cs="Arial"/>
          <w:b/>
          <w:color w:val="auto"/>
          <w:sz w:val="24"/>
          <w:szCs w:val="24"/>
          <w:lang w:val="sr-Cyrl-CS"/>
        </w:rPr>
      </w:pPr>
    </w:p>
    <w:p w:rsidR="00CA6201" w:rsidRPr="006B1386" w:rsidRDefault="00CA6201" w:rsidP="00CA6201">
      <w:pPr>
        <w:pStyle w:val="Teloteksta3"/>
        <w:spacing w:after="0"/>
        <w:jc w:val="center"/>
        <w:rPr>
          <w:rFonts w:ascii="Arial Narrow" w:hAnsi="Arial Narrow" w:cs="Arial"/>
          <w:b/>
          <w:color w:val="auto"/>
          <w:sz w:val="24"/>
          <w:szCs w:val="24"/>
          <w:lang w:val="sr-Cyrl-CS"/>
        </w:rPr>
      </w:pPr>
      <w:r w:rsidRPr="006B1386">
        <w:rPr>
          <w:rFonts w:ascii="Arial Narrow" w:hAnsi="Arial Narrow" w:cs="Arial"/>
          <w:b/>
          <w:color w:val="auto"/>
          <w:sz w:val="24"/>
          <w:szCs w:val="24"/>
          <w:lang w:val="sr-Cyrl-CS"/>
        </w:rPr>
        <w:t>ОБРАЗАЦ ИЗЈАВЕ О НЕЗАВИСНОЈ ПОНУДИ</w:t>
      </w:r>
    </w:p>
    <w:p w:rsidR="00CA6201" w:rsidRPr="006B1386" w:rsidRDefault="00CA6201" w:rsidP="00CA6201">
      <w:pPr>
        <w:pStyle w:val="Teloteksta3"/>
        <w:spacing w:after="0"/>
        <w:jc w:val="center"/>
        <w:rPr>
          <w:rFonts w:ascii="Arial Narrow" w:hAnsi="Arial Narrow" w:cs="Arial"/>
          <w:b/>
          <w:color w:val="auto"/>
          <w:sz w:val="24"/>
          <w:szCs w:val="24"/>
          <w:lang w:val="sr-Cyrl-CS"/>
        </w:rPr>
      </w:pPr>
    </w:p>
    <w:p w:rsidR="00CA6201" w:rsidRPr="006B1386" w:rsidRDefault="00CA6201" w:rsidP="00CA6201">
      <w:pPr>
        <w:pStyle w:val="Teloteksta3"/>
        <w:spacing w:after="0"/>
        <w:jc w:val="center"/>
        <w:rPr>
          <w:rFonts w:ascii="Arial Narrow" w:hAnsi="Arial Narrow" w:cs="Arial"/>
          <w:b/>
          <w:color w:val="auto"/>
          <w:sz w:val="24"/>
          <w:szCs w:val="24"/>
          <w:lang w:val="sr-Cyrl-CS"/>
        </w:rPr>
      </w:pPr>
    </w:p>
    <w:p w:rsidR="00CA6201" w:rsidRPr="006B1386" w:rsidRDefault="00CA6201" w:rsidP="00CA6201">
      <w:pPr>
        <w:pStyle w:val="Teloteksta3"/>
        <w:spacing w:after="0"/>
        <w:jc w:val="center"/>
        <w:rPr>
          <w:rFonts w:ascii="Arial Narrow" w:hAnsi="Arial Narrow" w:cs="Arial"/>
          <w:b/>
          <w:color w:val="auto"/>
          <w:sz w:val="24"/>
          <w:szCs w:val="24"/>
          <w:lang w:val="sr-Cyrl-CS"/>
        </w:rPr>
      </w:pPr>
    </w:p>
    <w:p w:rsidR="00CA6201" w:rsidRPr="006B1386" w:rsidRDefault="00CA6201" w:rsidP="00CA6201">
      <w:pPr>
        <w:pStyle w:val="Teloteksta3"/>
        <w:spacing w:after="0"/>
        <w:jc w:val="center"/>
        <w:rPr>
          <w:rFonts w:ascii="Arial Narrow" w:hAnsi="Arial Narrow" w:cs="Arial"/>
          <w:b/>
          <w:color w:val="auto"/>
          <w:sz w:val="24"/>
          <w:szCs w:val="24"/>
          <w:lang w:val="sr-Cyrl-CS"/>
        </w:rPr>
      </w:pPr>
    </w:p>
    <w:p w:rsidR="00CA6201" w:rsidRPr="006B1386" w:rsidRDefault="00CA6201" w:rsidP="00CA6201">
      <w:pPr>
        <w:pStyle w:val="Teloteksta3"/>
        <w:spacing w:after="0"/>
        <w:jc w:val="both"/>
        <w:rPr>
          <w:rFonts w:ascii="Arial Narrow" w:hAnsi="Arial Narrow" w:cs="Arial"/>
          <w:i/>
          <w:color w:val="auto"/>
          <w:sz w:val="24"/>
          <w:szCs w:val="24"/>
          <w:lang w:val="sr-Cyrl-CS"/>
        </w:rPr>
      </w:pPr>
    </w:p>
    <w:p w:rsidR="00CA6201" w:rsidRPr="006B1386" w:rsidRDefault="00CA6201" w:rsidP="00CA6201">
      <w:pPr>
        <w:pStyle w:val="Teloteksta3"/>
        <w:spacing w:after="0"/>
        <w:jc w:val="both"/>
        <w:rPr>
          <w:rFonts w:ascii="Arial Narrow" w:hAnsi="Arial Narrow" w:cs="Arial"/>
          <w:color w:val="auto"/>
          <w:sz w:val="24"/>
          <w:szCs w:val="24"/>
        </w:rPr>
      </w:pPr>
      <w:r w:rsidRPr="006B1386">
        <w:rPr>
          <w:rFonts w:ascii="Arial Narrow" w:hAnsi="Arial Narrow" w:cs="Arial"/>
          <w:color w:val="auto"/>
          <w:sz w:val="24"/>
          <w:szCs w:val="24"/>
        </w:rPr>
        <w:t xml:space="preserve">У складу са чланом 26. Закона, ________________________________________, </w:t>
      </w:r>
    </w:p>
    <w:p w:rsidR="00CA6201" w:rsidRPr="006B1386" w:rsidRDefault="00CA6201" w:rsidP="00CA6201">
      <w:pPr>
        <w:pStyle w:val="Teloteksta3"/>
        <w:spacing w:after="0"/>
        <w:jc w:val="both"/>
        <w:rPr>
          <w:rFonts w:ascii="Arial Narrow" w:hAnsi="Arial Narrow" w:cs="Arial"/>
          <w:color w:val="auto"/>
          <w:sz w:val="24"/>
          <w:szCs w:val="24"/>
        </w:rPr>
      </w:pPr>
      <w:r w:rsidRPr="006B1386">
        <w:rPr>
          <w:rFonts w:ascii="Arial Narrow" w:hAnsi="Arial Narrow" w:cs="Arial"/>
          <w:color w:val="auto"/>
          <w:sz w:val="24"/>
          <w:szCs w:val="24"/>
        </w:rPr>
        <w:t xml:space="preserve">                                                                            (Назив понуђача)</w:t>
      </w:r>
    </w:p>
    <w:p w:rsidR="00CA6201" w:rsidRPr="006B1386" w:rsidRDefault="00CA6201" w:rsidP="00CA6201">
      <w:pPr>
        <w:pStyle w:val="Teloteksta3"/>
        <w:spacing w:after="0"/>
        <w:jc w:val="both"/>
        <w:rPr>
          <w:rFonts w:ascii="Arial Narrow" w:hAnsi="Arial Narrow" w:cs="Arial"/>
          <w:color w:val="auto"/>
          <w:w w:val="200"/>
          <w:sz w:val="24"/>
          <w:szCs w:val="24"/>
        </w:rPr>
      </w:pPr>
      <w:r w:rsidRPr="006B1386">
        <w:rPr>
          <w:rFonts w:ascii="Arial Narrow" w:hAnsi="Arial Narrow" w:cs="Arial"/>
          <w:color w:val="auto"/>
          <w:sz w:val="24"/>
          <w:szCs w:val="24"/>
        </w:rPr>
        <w:t xml:space="preserve">даје: </w:t>
      </w:r>
    </w:p>
    <w:p w:rsidR="00CA6201" w:rsidRPr="006B1386" w:rsidRDefault="00CA6201" w:rsidP="00CA6201">
      <w:pPr>
        <w:pStyle w:val="Teloteksta3"/>
        <w:spacing w:before="360" w:after="360"/>
        <w:ind w:firstLine="227"/>
        <w:jc w:val="both"/>
        <w:rPr>
          <w:rFonts w:ascii="Arial Narrow" w:hAnsi="Arial Narrow" w:cs="Arial"/>
          <w:color w:val="auto"/>
          <w:w w:val="200"/>
          <w:sz w:val="24"/>
          <w:szCs w:val="24"/>
        </w:rPr>
      </w:pPr>
    </w:p>
    <w:p w:rsidR="00CA6201" w:rsidRPr="006B1386" w:rsidRDefault="00CA6201" w:rsidP="00CA6201">
      <w:pPr>
        <w:pStyle w:val="Teloteksta3"/>
        <w:spacing w:before="360" w:after="360"/>
        <w:ind w:firstLine="227"/>
        <w:jc w:val="center"/>
        <w:rPr>
          <w:rFonts w:ascii="Arial Narrow" w:hAnsi="Arial Narrow" w:cs="Arial"/>
          <w:b/>
          <w:bCs/>
          <w:color w:val="auto"/>
          <w:sz w:val="24"/>
          <w:szCs w:val="24"/>
          <w:lang w:val="sr-Cyrl-CS"/>
        </w:rPr>
      </w:pPr>
      <w:r w:rsidRPr="006B1386">
        <w:rPr>
          <w:rFonts w:ascii="Arial Narrow" w:hAnsi="Arial Narrow" w:cs="Arial"/>
          <w:b/>
          <w:bCs/>
          <w:color w:val="auto"/>
          <w:sz w:val="24"/>
          <w:szCs w:val="24"/>
          <w:lang w:val="sr-Cyrl-CS"/>
        </w:rPr>
        <w:t xml:space="preserve">И З Ј А В У </w:t>
      </w:r>
    </w:p>
    <w:p w:rsidR="00CA6201" w:rsidRPr="006B1386" w:rsidRDefault="00CA6201" w:rsidP="00CA6201">
      <w:pPr>
        <w:pStyle w:val="Teloteksta3"/>
        <w:spacing w:before="360" w:after="360"/>
        <w:ind w:firstLine="227"/>
        <w:jc w:val="center"/>
        <w:rPr>
          <w:rFonts w:ascii="Arial Narrow" w:hAnsi="Arial Narrow" w:cs="Arial"/>
          <w:bCs/>
          <w:color w:val="auto"/>
          <w:sz w:val="24"/>
          <w:szCs w:val="24"/>
        </w:rPr>
      </w:pPr>
      <w:r w:rsidRPr="006B1386">
        <w:rPr>
          <w:rFonts w:ascii="Arial Narrow" w:hAnsi="Arial Narrow" w:cs="Arial"/>
          <w:b/>
          <w:bCs/>
          <w:color w:val="auto"/>
          <w:sz w:val="24"/>
          <w:szCs w:val="24"/>
          <w:lang w:val="sr-Cyrl-CS"/>
        </w:rPr>
        <w:t>О НЕЗАВИСНОЈ</w:t>
      </w:r>
      <w:r w:rsidRPr="006B1386">
        <w:rPr>
          <w:rFonts w:ascii="Arial Narrow" w:hAnsi="Arial Narrow" w:cs="Arial"/>
          <w:b/>
          <w:bCs/>
          <w:color w:val="auto"/>
          <w:sz w:val="24"/>
          <w:szCs w:val="24"/>
        </w:rPr>
        <w:t xml:space="preserve"> ПОНУДИ</w:t>
      </w:r>
    </w:p>
    <w:p w:rsidR="00CA6201" w:rsidRPr="006B1386" w:rsidRDefault="00CA6201" w:rsidP="00CA6201">
      <w:pPr>
        <w:pStyle w:val="Teloteksta3"/>
        <w:spacing w:after="0"/>
        <w:jc w:val="both"/>
        <w:rPr>
          <w:rFonts w:ascii="Arial Narrow" w:hAnsi="Arial Narrow" w:cs="Arial"/>
          <w:bCs/>
          <w:color w:val="auto"/>
          <w:sz w:val="24"/>
          <w:szCs w:val="24"/>
        </w:rPr>
      </w:pPr>
    </w:p>
    <w:p w:rsidR="00CA6201" w:rsidRPr="006B1386" w:rsidRDefault="00CA6201" w:rsidP="00CA6201">
      <w:pPr>
        <w:pStyle w:val="Teloteksta3"/>
        <w:spacing w:after="0"/>
        <w:jc w:val="both"/>
        <w:rPr>
          <w:rFonts w:ascii="Arial Narrow" w:hAnsi="Arial Narrow" w:cs="Arial"/>
          <w:bCs/>
          <w:color w:val="auto"/>
          <w:sz w:val="24"/>
          <w:szCs w:val="24"/>
        </w:rPr>
      </w:pPr>
    </w:p>
    <w:p w:rsidR="00CA6201" w:rsidRPr="006B1386" w:rsidRDefault="00CA6201" w:rsidP="00CA6201">
      <w:pPr>
        <w:jc w:val="both"/>
        <w:rPr>
          <w:rFonts w:ascii="Arial Narrow" w:hAnsi="Arial Narrow" w:cs="Arial"/>
        </w:rPr>
      </w:pPr>
      <w:r w:rsidRPr="006B1386">
        <w:rPr>
          <w:rFonts w:ascii="Arial Narrow" w:hAnsi="Arial Narrow" w:cs="Arial"/>
        </w:rPr>
        <w:tab/>
      </w:r>
      <w:r w:rsidRPr="006B1386">
        <w:rPr>
          <w:rFonts w:ascii="Arial Narrow" w:hAnsi="Arial Narrow" w:cs="Arial"/>
        </w:rPr>
        <w:tab/>
      </w:r>
      <w:r w:rsidRPr="006B1386">
        <w:rPr>
          <w:rFonts w:ascii="Arial Narrow" w:hAnsi="Arial Narrow" w:cs="Arial"/>
        </w:rPr>
        <w:tab/>
      </w:r>
      <w:r w:rsidRPr="006B1386">
        <w:rPr>
          <w:rFonts w:ascii="Arial Narrow" w:hAnsi="Arial Narrow" w:cs="Arial"/>
          <w:bCs/>
        </w:rPr>
        <w:t xml:space="preserve"> </w:t>
      </w:r>
    </w:p>
    <w:p w:rsidR="00CA6201" w:rsidRPr="006B1386" w:rsidRDefault="00CA6201" w:rsidP="00B3106E">
      <w:pPr>
        <w:ind w:left="284"/>
        <w:jc w:val="both"/>
        <w:rPr>
          <w:rFonts w:ascii="Arial Narrow" w:hAnsi="Arial Narrow" w:cs="Arial"/>
          <w:bCs/>
          <w:lang w:val="sr-Cyrl-CS"/>
        </w:rPr>
      </w:pPr>
      <w:r w:rsidRPr="006B1386">
        <w:rPr>
          <w:rFonts w:ascii="Arial Narrow" w:hAnsi="Arial Narrow" w:cs="Arial"/>
        </w:rPr>
        <w:t>Под пуном материјалном и кривичном одговорношћу п</w:t>
      </w:r>
      <w:r w:rsidRPr="006B1386">
        <w:rPr>
          <w:rFonts w:ascii="Arial Narrow" w:hAnsi="Arial Narrow" w:cs="Arial"/>
          <w:bCs/>
        </w:rPr>
        <w:t xml:space="preserve">отврђујем да сам понуду у </w:t>
      </w:r>
      <w:r w:rsidRPr="006B1386">
        <w:rPr>
          <w:rFonts w:ascii="Arial Narrow" w:hAnsi="Arial Narrow" w:cs="Arial"/>
          <w:bCs/>
          <w:lang w:val="sr-Cyrl-CS"/>
        </w:rPr>
        <w:t>поступку</w:t>
      </w:r>
      <w:r w:rsidRPr="006B1386">
        <w:rPr>
          <w:rFonts w:ascii="Arial Narrow" w:hAnsi="Arial Narrow" w:cs="Arial"/>
          <w:bCs/>
        </w:rPr>
        <w:t xml:space="preserve"> јавне набавке</w:t>
      </w:r>
      <w:r w:rsidRPr="006B1386">
        <w:rPr>
          <w:rFonts w:ascii="Arial Narrow" w:hAnsi="Arial Narrow" w:cs="Arial"/>
          <w:lang w:val="sr-Cyrl-CS"/>
        </w:rPr>
        <w:t xml:space="preserve"> </w:t>
      </w:r>
      <w:r w:rsidR="00CD72A9" w:rsidRPr="006B1386">
        <w:rPr>
          <w:rFonts w:ascii="Arial Narrow" w:hAnsi="Arial Narrow" w:cs="Arial"/>
          <w:lang w:val="sr-Cyrl-CS"/>
        </w:rPr>
        <w:t>услуге</w:t>
      </w:r>
      <w:r w:rsidRPr="006B1386">
        <w:rPr>
          <w:rFonts w:ascii="Arial Narrow" w:hAnsi="Arial Narrow" w:cs="Arial"/>
        </w:rPr>
        <w:t xml:space="preserve">: </w:t>
      </w:r>
      <w:r w:rsidR="00CA43C2" w:rsidRPr="006B1386">
        <w:rPr>
          <w:rFonts w:ascii="Arial Narrow" w:eastAsia="MS Mincho" w:hAnsi="Arial Narrow" w:cs="Arial"/>
          <w:b/>
          <w:lang w:val="sr-Cyrl-CS"/>
        </w:rPr>
        <w:t>КАНЦЕЛАРИЈСКИ МАТЕРИЈАЛ</w:t>
      </w:r>
      <w:r w:rsidRPr="006B1386">
        <w:rPr>
          <w:rFonts w:ascii="Arial Narrow" w:hAnsi="Arial Narrow" w:cs="Arial"/>
          <w:i/>
          <w:iCs/>
        </w:rPr>
        <w:t>,</w:t>
      </w:r>
      <w:r w:rsidRPr="006B1386">
        <w:rPr>
          <w:rFonts w:ascii="Arial Narrow" w:hAnsi="Arial Narrow" w:cs="Arial"/>
        </w:rPr>
        <w:t xml:space="preserve"> </w:t>
      </w:r>
      <w:r w:rsidR="00AE4975" w:rsidRPr="006B1386">
        <w:rPr>
          <w:rFonts w:ascii="Arial Narrow" w:hAnsi="Arial Narrow" w:cs="Arial"/>
          <w:b/>
          <w:lang w:val="sr-Cyrl-CS"/>
        </w:rPr>
        <w:t xml:space="preserve">ЈН МВ </w:t>
      </w:r>
      <w:r w:rsidR="00076316" w:rsidRPr="006B1386">
        <w:rPr>
          <w:rFonts w:ascii="Arial Narrow" w:hAnsi="Arial Narrow" w:cs="Arial"/>
          <w:b/>
          <w:lang w:val="sr-Cyrl-CS"/>
        </w:rPr>
        <w:t>16/18</w:t>
      </w:r>
      <w:r w:rsidRPr="006B1386">
        <w:rPr>
          <w:rFonts w:ascii="Arial Narrow" w:hAnsi="Arial Narrow" w:cs="Arial"/>
        </w:rPr>
        <w:t xml:space="preserve">, </w:t>
      </w:r>
      <w:r w:rsidRPr="006B1386">
        <w:rPr>
          <w:rFonts w:ascii="Arial Narrow" w:hAnsi="Arial Narrow" w:cs="Arial"/>
          <w:bCs/>
        </w:rPr>
        <w:t>поднео независно, без договора са другим понуђачима или заинтересованим лицима</w:t>
      </w:r>
    </w:p>
    <w:p w:rsidR="00CA6201" w:rsidRPr="006B1386" w:rsidRDefault="00CA6201" w:rsidP="00CA6201">
      <w:pPr>
        <w:jc w:val="both"/>
        <w:rPr>
          <w:rFonts w:ascii="Arial Narrow" w:hAnsi="Arial Narrow" w:cs="Arial"/>
          <w:bCs/>
          <w:lang w:val="sr-Cyrl-CS"/>
        </w:rPr>
      </w:pPr>
    </w:p>
    <w:p w:rsidR="00CA6201" w:rsidRPr="006B1386" w:rsidRDefault="00CA6201" w:rsidP="00CA6201">
      <w:pPr>
        <w:jc w:val="both"/>
        <w:rPr>
          <w:rFonts w:ascii="Arial Narrow" w:hAnsi="Arial Narrow" w:cs="Arial"/>
          <w:bCs/>
          <w:lang w:val="sr-Cyrl-CS"/>
        </w:rPr>
      </w:pPr>
    </w:p>
    <w:p w:rsidR="00CA6201" w:rsidRPr="006B1386" w:rsidRDefault="00CA6201" w:rsidP="00CA6201">
      <w:pPr>
        <w:jc w:val="both"/>
        <w:rPr>
          <w:rFonts w:ascii="Arial Narrow" w:hAnsi="Arial Narrow" w:cs="Arial"/>
          <w:bCs/>
          <w:lang w:val="sr-Cyrl-CS"/>
        </w:rPr>
      </w:pPr>
    </w:p>
    <w:p w:rsidR="00CA6201" w:rsidRPr="006B1386" w:rsidRDefault="00CA6201" w:rsidP="00CA6201">
      <w:pPr>
        <w:jc w:val="both"/>
        <w:rPr>
          <w:rFonts w:ascii="Arial Narrow" w:hAnsi="Arial Narrow" w:cs="Arial"/>
          <w:bCs/>
          <w:lang w:val="sr-Cyrl-CS"/>
        </w:rPr>
      </w:pPr>
    </w:p>
    <w:p w:rsidR="00CA6201" w:rsidRPr="006B1386" w:rsidRDefault="00CA6201" w:rsidP="00CA6201">
      <w:pPr>
        <w:jc w:val="both"/>
        <w:rPr>
          <w:rFonts w:ascii="Arial Narrow" w:hAnsi="Arial Narrow" w:cs="Arial"/>
          <w:bCs/>
          <w:lang w:val="sr-Cyrl-CS"/>
        </w:rPr>
      </w:pPr>
    </w:p>
    <w:p w:rsidR="00CA6201" w:rsidRPr="006B1386" w:rsidRDefault="00CA6201" w:rsidP="00CA6201">
      <w:pPr>
        <w:jc w:val="both"/>
        <w:rPr>
          <w:rFonts w:ascii="Arial Narrow" w:hAnsi="Arial Narrow" w:cs="Arial"/>
          <w:bCs/>
          <w:lang w:val="sr-Cyrl-CS"/>
        </w:rPr>
      </w:pPr>
    </w:p>
    <w:p w:rsidR="00CA6201" w:rsidRPr="006B1386" w:rsidRDefault="00CA6201" w:rsidP="00CA6201">
      <w:pPr>
        <w:jc w:val="both"/>
        <w:rPr>
          <w:rFonts w:ascii="Arial Narrow" w:hAnsi="Arial Narrow" w:cs="Arial"/>
          <w:bCs/>
        </w:rPr>
      </w:pPr>
    </w:p>
    <w:p w:rsidR="00CA6201" w:rsidRPr="006B1386" w:rsidRDefault="00CA6201" w:rsidP="00CA6201">
      <w:pPr>
        <w:pStyle w:val="Teloteksta3"/>
        <w:spacing w:after="0"/>
        <w:ind w:firstLine="227"/>
        <w:jc w:val="both"/>
        <w:rPr>
          <w:rFonts w:ascii="Arial Narrow" w:hAnsi="Arial Narrow" w:cs="Arial"/>
          <w:color w:val="auto"/>
          <w:sz w:val="24"/>
          <w:szCs w:val="24"/>
        </w:rPr>
      </w:pPr>
    </w:p>
    <w:tbl>
      <w:tblPr>
        <w:tblW w:w="0" w:type="auto"/>
        <w:tblLayout w:type="fixed"/>
        <w:tblLook w:val="04A0" w:firstRow="1" w:lastRow="0" w:firstColumn="1" w:lastColumn="0" w:noHBand="0" w:noVBand="1"/>
      </w:tblPr>
      <w:tblGrid>
        <w:gridCol w:w="3661"/>
        <w:gridCol w:w="2862"/>
        <w:gridCol w:w="3553"/>
      </w:tblGrid>
      <w:tr w:rsidR="006B1386" w:rsidRPr="006B1386" w:rsidTr="00CD6C25">
        <w:trPr>
          <w:trHeight w:val="276"/>
        </w:trPr>
        <w:tc>
          <w:tcPr>
            <w:tcW w:w="3661" w:type="dxa"/>
            <w:tcBorders>
              <w:top w:val="nil"/>
              <w:left w:val="nil"/>
              <w:bottom w:val="nil"/>
              <w:right w:val="nil"/>
            </w:tcBorders>
            <w:hideMark/>
          </w:tcPr>
          <w:p w:rsidR="00CA6201" w:rsidRPr="006B1386" w:rsidRDefault="00CA6201" w:rsidP="00CD6C25">
            <w:pPr>
              <w:snapToGrid w:val="0"/>
              <w:jc w:val="center"/>
              <w:rPr>
                <w:rFonts w:ascii="Arial Narrow" w:hAnsi="Arial Narrow" w:cs="Arial"/>
                <w:kern w:val="2"/>
                <w:lang w:val="sr-Latn-CS"/>
              </w:rPr>
            </w:pPr>
            <w:r w:rsidRPr="006B1386">
              <w:rPr>
                <w:rFonts w:ascii="Arial Narrow" w:hAnsi="Arial Narrow" w:cs="Arial"/>
                <w:lang w:val="sr-Cyrl-CS"/>
              </w:rPr>
              <w:t>_________________________</w:t>
            </w:r>
          </w:p>
        </w:tc>
        <w:tc>
          <w:tcPr>
            <w:tcW w:w="2862" w:type="dxa"/>
            <w:tcBorders>
              <w:top w:val="nil"/>
              <w:left w:val="nil"/>
              <w:bottom w:val="nil"/>
              <w:right w:val="nil"/>
            </w:tcBorders>
          </w:tcPr>
          <w:p w:rsidR="00CA6201" w:rsidRPr="006B1386" w:rsidRDefault="00CA6201" w:rsidP="00CD6C25">
            <w:pPr>
              <w:snapToGrid w:val="0"/>
              <w:rPr>
                <w:rFonts w:ascii="Arial Narrow" w:hAnsi="Arial Narrow" w:cs="Arial"/>
                <w:kern w:val="2"/>
                <w:lang w:val="sr-Latn-CS"/>
              </w:rPr>
            </w:pPr>
          </w:p>
        </w:tc>
        <w:tc>
          <w:tcPr>
            <w:tcW w:w="3553" w:type="dxa"/>
            <w:tcBorders>
              <w:top w:val="nil"/>
              <w:left w:val="nil"/>
              <w:bottom w:val="nil"/>
              <w:right w:val="nil"/>
            </w:tcBorders>
          </w:tcPr>
          <w:p w:rsidR="00CA6201" w:rsidRPr="006B1386" w:rsidRDefault="00CA6201" w:rsidP="00CD6C25">
            <w:pPr>
              <w:snapToGrid w:val="0"/>
              <w:rPr>
                <w:rFonts w:ascii="Arial Narrow" w:hAnsi="Arial Narrow" w:cs="Arial"/>
                <w:kern w:val="2"/>
                <w:lang w:val="sr-Latn-CS"/>
              </w:rPr>
            </w:pPr>
          </w:p>
        </w:tc>
      </w:tr>
      <w:tr w:rsidR="006B1386" w:rsidRPr="006B1386" w:rsidTr="00CD6C25">
        <w:trPr>
          <w:trHeight w:val="234"/>
        </w:trPr>
        <w:tc>
          <w:tcPr>
            <w:tcW w:w="3661" w:type="dxa"/>
            <w:hideMark/>
          </w:tcPr>
          <w:p w:rsidR="00CA6201" w:rsidRPr="006B1386" w:rsidRDefault="00CA6201" w:rsidP="00CD6C25">
            <w:pPr>
              <w:snapToGrid w:val="0"/>
              <w:jc w:val="center"/>
              <w:rPr>
                <w:rFonts w:ascii="Arial Narrow" w:hAnsi="Arial Narrow" w:cs="Arial"/>
                <w:kern w:val="2"/>
                <w:lang w:val="sr-Cyrl-CS"/>
              </w:rPr>
            </w:pPr>
            <w:r w:rsidRPr="006B1386">
              <w:rPr>
                <w:rFonts w:ascii="Arial Narrow" w:hAnsi="Arial Narrow" w:cs="Arial"/>
                <w:lang w:val="sr-Cyrl-CS"/>
              </w:rPr>
              <w:t>Место</w:t>
            </w:r>
          </w:p>
        </w:tc>
        <w:tc>
          <w:tcPr>
            <w:tcW w:w="2862" w:type="dxa"/>
          </w:tcPr>
          <w:p w:rsidR="00CA6201" w:rsidRPr="006B1386" w:rsidRDefault="00CA6201" w:rsidP="00CD6C25">
            <w:pPr>
              <w:snapToGrid w:val="0"/>
              <w:jc w:val="center"/>
              <w:rPr>
                <w:rFonts w:ascii="Arial Narrow" w:hAnsi="Arial Narrow" w:cs="Arial"/>
                <w:kern w:val="2"/>
                <w:lang w:val="sr-Latn-CS"/>
              </w:rPr>
            </w:pPr>
          </w:p>
        </w:tc>
        <w:tc>
          <w:tcPr>
            <w:tcW w:w="3553" w:type="dxa"/>
          </w:tcPr>
          <w:p w:rsidR="00CA6201" w:rsidRPr="006B1386" w:rsidRDefault="00CA6201" w:rsidP="00CD6C25">
            <w:pPr>
              <w:snapToGrid w:val="0"/>
              <w:rPr>
                <w:rFonts w:ascii="Arial Narrow" w:hAnsi="Arial Narrow" w:cs="Arial"/>
                <w:kern w:val="2"/>
                <w:lang w:val="sr-Latn-CS"/>
              </w:rPr>
            </w:pPr>
          </w:p>
        </w:tc>
      </w:tr>
      <w:tr w:rsidR="006B1386" w:rsidRPr="006B1386" w:rsidTr="00CD6C25">
        <w:trPr>
          <w:trHeight w:val="630"/>
        </w:trPr>
        <w:tc>
          <w:tcPr>
            <w:tcW w:w="3661" w:type="dxa"/>
            <w:tcBorders>
              <w:top w:val="nil"/>
              <w:left w:val="nil"/>
              <w:bottom w:val="nil"/>
              <w:right w:val="nil"/>
            </w:tcBorders>
          </w:tcPr>
          <w:p w:rsidR="00CA6201" w:rsidRPr="006B1386" w:rsidRDefault="00CA6201" w:rsidP="00CD6C25">
            <w:pPr>
              <w:rPr>
                <w:rFonts w:ascii="Arial Narrow" w:hAnsi="Arial Narrow" w:cs="Arial"/>
                <w:kern w:val="2"/>
                <w:lang w:val="sr-Latn-CS"/>
              </w:rPr>
            </w:pPr>
          </w:p>
          <w:p w:rsidR="00CA6201" w:rsidRPr="006B1386" w:rsidRDefault="00CA6201" w:rsidP="00CD6C25">
            <w:pPr>
              <w:rPr>
                <w:rFonts w:ascii="Arial Narrow" w:hAnsi="Arial Narrow" w:cs="Arial"/>
                <w:kern w:val="2"/>
                <w:lang w:val="sr-Latn-CS"/>
              </w:rPr>
            </w:pPr>
            <w:r w:rsidRPr="006B1386">
              <w:rPr>
                <w:rFonts w:ascii="Arial Narrow" w:hAnsi="Arial Narrow" w:cs="Arial"/>
                <w:lang w:val="sr-Latn-CS"/>
              </w:rPr>
              <w:t>_________________________</w:t>
            </w:r>
          </w:p>
        </w:tc>
        <w:tc>
          <w:tcPr>
            <w:tcW w:w="2862" w:type="dxa"/>
            <w:tcBorders>
              <w:top w:val="nil"/>
              <w:left w:val="nil"/>
              <w:bottom w:val="nil"/>
              <w:right w:val="nil"/>
            </w:tcBorders>
            <w:hideMark/>
          </w:tcPr>
          <w:p w:rsidR="00CA6201" w:rsidRPr="006B1386" w:rsidRDefault="00CA6201" w:rsidP="00CD6C25">
            <w:pPr>
              <w:snapToGrid w:val="0"/>
              <w:jc w:val="center"/>
              <w:rPr>
                <w:rFonts w:ascii="Arial Narrow" w:hAnsi="Arial Narrow" w:cs="Arial"/>
                <w:kern w:val="2"/>
                <w:lang w:val="sr-Latn-CS"/>
              </w:rPr>
            </w:pPr>
            <w:r w:rsidRPr="006B1386">
              <w:rPr>
                <w:rFonts w:ascii="Arial Narrow" w:hAnsi="Arial Narrow" w:cs="Arial"/>
                <w:lang w:val="sr-Latn-CS"/>
              </w:rPr>
              <w:t>МП</w:t>
            </w:r>
          </w:p>
        </w:tc>
        <w:tc>
          <w:tcPr>
            <w:tcW w:w="3553" w:type="dxa"/>
            <w:tcBorders>
              <w:top w:val="nil"/>
              <w:left w:val="nil"/>
              <w:bottom w:val="nil"/>
              <w:right w:val="nil"/>
            </w:tcBorders>
          </w:tcPr>
          <w:p w:rsidR="00CA6201" w:rsidRPr="006B1386" w:rsidRDefault="00CA6201" w:rsidP="00CD6C25">
            <w:pPr>
              <w:rPr>
                <w:rFonts w:ascii="Arial Narrow" w:hAnsi="Arial Narrow" w:cs="Arial"/>
                <w:kern w:val="2"/>
                <w:lang w:val="sr-Latn-CS"/>
              </w:rPr>
            </w:pPr>
          </w:p>
          <w:p w:rsidR="00CA6201" w:rsidRPr="006B1386" w:rsidRDefault="00CA6201" w:rsidP="00CD6C25">
            <w:pPr>
              <w:rPr>
                <w:rFonts w:ascii="Arial Narrow" w:hAnsi="Arial Narrow" w:cs="Arial"/>
                <w:kern w:val="2"/>
                <w:lang w:val="sr-Latn-CS"/>
              </w:rPr>
            </w:pPr>
            <w:r w:rsidRPr="006B1386">
              <w:rPr>
                <w:rFonts w:ascii="Arial Narrow" w:hAnsi="Arial Narrow" w:cs="Arial"/>
                <w:lang w:val="sr-Latn-CS"/>
              </w:rPr>
              <w:t>_________________________</w:t>
            </w:r>
          </w:p>
        </w:tc>
      </w:tr>
      <w:tr w:rsidR="00CA6201" w:rsidRPr="006B1386" w:rsidTr="00CD6C25">
        <w:trPr>
          <w:trHeight w:val="270"/>
        </w:trPr>
        <w:tc>
          <w:tcPr>
            <w:tcW w:w="3661" w:type="dxa"/>
            <w:hideMark/>
          </w:tcPr>
          <w:p w:rsidR="00CA6201" w:rsidRPr="006B1386" w:rsidRDefault="00CA6201" w:rsidP="00CD6C25">
            <w:pPr>
              <w:snapToGrid w:val="0"/>
              <w:jc w:val="center"/>
              <w:rPr>
                <w:rFonts w:ascii="Arial Narrow" w:hAnsi="Arial Narrow" w:cs="Arial"/>
                <w:kern w:val="2"/>
                <w:lang w:val="sr-Cyrl-CS"/>
              </w:rPr>
            </w:pPr>
            <w:r w:rsidRPr="006B1386">
              <w:rPr>
                <w:rFonts w:ascii="Arial Narrow" w:hAnsi="Arial Narrow" w:cs="Arial"/>
                <w:lang w:val="sr-Cyrl-CS"/>
              </w:rPr>
              <w:t>Датум</w:t>
            </w:r>
          </w:p>
        </w:tc>
        <w:tc>
          <w:tcPr>
            <w:tcW w:w="2862" w:type="dxa"/>
          </w:tcPr>
          <w:p w:rsidR="00CA6201" w:rsidRPr="006B1386" w:rsidRDefault="00CA6201" w:rsidP="00CD6C25">
            <w:pPr>
              <w:snapToGrid w:val="0"/>
              <w:rPr>
                <w:rFonts w:ascii="Arial Narrow" w:hAnsi="Arial Narrow" w:cs="Arial"/>
                <w:kern w:val="2"/>
                <w:lang w:val="sr-Latn-CS"/>
              </w:rPr>
            </w:pPr>
          </w:p>
        </w:tc>
        <w:tc>
          <w:tcPr>
            <w:tcW w:w="3553" w:type="dxa"/>
            <w:hideMark/>
          </w:tcPr>
          <w:p w:rsidR="00CA6201" w:rsidRPr="006B1386" w:rsidRDefault="00CA6201" w:rsidP="00CD6C25">
            <w:pPr>
              <w:snapToGrid w:val="0"/>
              <w:jc w:val="center"/>
              <w:rPr>
                <w:rFonts w:ascii="Arial Narrow" w:hAnsi="Arial Narrow" w:cs="Arial"/>
                <w:kern w:val="2"/>
                <w:lang w:val="sr-Latn-CS"/>
              </w:rPr>
            </w:pPr>
            <w:r w:rsidRPr="006B1386">
              <w:rPr>
                <w:rFonts w:ascii="Arial Narrow" w:hAnsi="Arial Narrow" w:cs="Arial"/>
                <w:lang w:val="sr-Latn-CS"/>
              </w:rPr>
              <w:t>(потпис овлашћеног лица)</w:t>
            </w:r>
          </w:p>
        </w:tc>
      </w:tr>
    </w:tbl>
    <w:p w:rsidR="00CA6201" w:rsidRPr="006B1386" w:rsidRDefault="00CA6201" w:rsidP="00CA6201">
      <w:pPr>
        <w:pStyle w:val="Teloteksta3"/>
        <w:spacing w:after="0"/>
        <w:ind w:firstLine="227"/>
        <w:jc w:val="both"/>
        <w:rPr>
          <w:rFonts w:ascii="Arial Narrow" w:hAnsi="Arial Narrow"/>
          <w:color w:val="auto"/>
          <w:sz w:val="24"/>
          <w:szCs w:val="24"/>
        </w:rPr>
      </w:pPr>
    </w:p>
    <w:p w:rsidR="00CA6201" w:rsidRPr="006B1386" w:rsidRDefault="00CA6201" w:rsidP="00CA6201">
      <w:pPr>
        <w:tabs>
          <w:tab w:val="left" w:pos="6028"/>
        </w:tabs>
        <w:autoSpaceDE w:val="0"/>
        <w:rPr>
          <w:rFonts w:ascii="Arial Narrow" w:hAnsi="Arial Narrow"/>
          <w:lang w:val="sr-Latn-CS"/>
        </w:rPr>
      </w:pPr>
    </w:p>
    <w:p w:rsidR="00CA6201" w:rsidRPr="006B1386" w:rsidRDefault="00CA6201" w:rsidP="00CA6201">
      <w:pPr>
        <w:tabs>
          <w:tab w:val="left" w:pos="6028"/>
        </w:tabs>
        <w:autoSpaceDE w:val="0"/>
        <w:rPr>
          <w:rFonts w:ascii="Arial Narrow" w:hAnsi="Arial Narrow"/>
          <w:lang w:val="sr-Latn-CS"/>
        </w:rPr>
      </w:pPr>
    </w:p>
    <w:p w:rsidR="00CA6201" w:rsidRPr="006B1386" w:rsidRDefault="00CA6201" w:rsidP="00CA6201">
      <w:pPr>
        <w:tabs>
          <w:tab w:val="left" w:pos="6028"/>
        </w:tabs>
        <w:autoSpaceDE w:val="0"/>
        <w:rPr>
          <w:rFonts w:ascii="Arial Narrow" w:hAnsi="Arial Narrow" w:cs="Arial"/>
          <w:b/>
          <w:i/>
          <w:u w:val="single"/>
          <w:lang w:val="sr-Cyrl-CS"/>
        </w:rPr>
      </w:pPr>
      <w:r w:rsidRPr="006B1386">
        <w:rPr>
          <w:rFonts w:ascii="Arial Narrow" w:hAnsi="Arial Narrow" w:cs="Arial"/>
          <w:b/>
          <w:i/>
          <w:u w:val="single"/>
          <w:lang w:val="sr-Cyrl-CS"/>
        </w:rPr>
        <w:t>Напомена</w:t>
      </w:r>
    </w:p>
    <w:p w:rsidR="007632E5" w:rsidRPr="006B1386" w:rsidRDefault="00CA6201" w:rsidP="00CA6201">
      <w:pPr>
        <w:tabs>
          <w:tab w:val="left" w:pos="6028"/>
        </w:tabs>
        <w:autoSpaceDE w:val="0"/>
        <w:jc w:val="both"/>
        <w:rPr>
          <w:rFonts w:ascii="Arial Narrow" w:hAnsi="Arial Narrow" w:cs="Tahoma"/>
          <w:i/>
          <w:iCs/>
          <w:lang w:val="sr-Cyrl-CS"/>
        </w:rPr>
      </w:pPr>
      <w:r w:rsidRPr="006B1386">
        <w:rPr>
          <w:rFonts w:ascii="Arial Narrow" w:hAnsi="Arial Narrow" w:cs="Arial"/>
          <w:bCs/>
          <w:i/>
          <w:iCs/>
        </w:rPr>
        <w:t>Уколико понуду подноси група понуђача</w:t>
      </w:r>
      <w:r w:rsidRPr="006B1386">
        <w:rPr>
          <w:rFonts w:ascii="Arial Narrow" w:hAnsi="Arial Narrow" w:cs="Arial"/>
          <w:b/>
          <w:bCs/>
          <w:i/>
          <w:iCs/>
          <w:u w:val="single"/>
        </w:rPr>
        <w:t>,</w:t>
      </w:r>
      <w:r w:rsidRPr="006B1386">
        <w:rPr>
          <w:rFonts w:ascii="Arial Narrow" w:hAnsi="Arial Narrow" w:cs="Arial"/>
          <w:bCs/>
          <w:i/>
          <w:iCs/>
        </w:rPr>
        <w:t xml:space="preserve"> Изјава мора бити потписана од стране овлашћеног лица сваког понуђача из групе понуђача и оверена печатом</w:t>
      </w:r>
      <w:r w:rsidRPr="006B1386">
        <w:rPr>
          <w:rFonts w:ascii="Arial Narrow" w:hAnsi="Arial Narrow" w:cs="Arial"/>
          <w:bCs/>
          <w:i/>
          <w:iCs/>
          <w:lang w:val="sr-Cyrl-CS"/>
        </w:rPr>
        <w:t>.</w:t>
      </w:r>
      <w:r w:rsidRPr="006B1386">
        <w:rPr>
          <w:rFonts w:ascii="Arial Narrow" w:hAnsi="Arial Narrow" w:cs="Tahoma"/>
          <w:i/>
          <w:iCs/>
          <w:lang w:val="sr-Cyrl-CS"/>
        </w:rPr>
        <w:t xml:space="preserve"> </w:t>
      </w:r>
    </w:p>
    <w:p w:rsidR="00C31B4D" w:rsidRPr="006B1386" w:rsidRDefault="00C31B4D">
      <w:pPr>
        <w:widowControl/>
        <w:suppressAutoHyphens w:val="0"/>
        <w:rPr>
          <w:rFonts w:ascii="Arial Narrow" w:hAnsi="Arial Narrow" w:cs="Tahoma"/>
          <w:i/>
          <w:iCs/>
          <w:lang w:val="sr-Cyrl-CS"/>
        </w:rPr>
      </w:pPr>
    </w:p>
    <w:p w:rsidR="00C31B4D" w:rsidRPr="006B1386" w:rsidRDefault="00C31B4D">
      <w:pPr>
        <w:widowControl/>
        <w:suppressAutoHyphens w:val="0"/>
        <w:rPr>
          <w:rFonts w:ascii="Arial Narrow" w:hAnsi="Arial Narrow" w:cs="Tahoma"/>
          <w:i/>
          <w:iCs/>
          <w:lang w:val="sr-Cyrl-CS"/>
        </w:rPr>
      </w:pPr>
      <w:r w:rsidRPr="006B1386">
        <w:rPr>
          <w:rFonts w:ascii="Arial Narrow" w:hAnsi="Arial Narrow" w:cs="Tahoma"/>
          <w:i/>
          <w:iCs/>
          <w:lang w:val="sr-Cyrl-CS"/>
        </w:rPr>
        <w:br w:type="page"/>
      </w:r>
    </w:p>
    <w:p w:rsidR="00C31B4D" w:rsidRPr="006B1386" w:rsidRDefault="00C31B4D" w:rsidP="0000525C">
      <w:pPr>
        <w:tabs>
          <w:tab w:val="left" w:pos="8439"/>
        </w:tabs>
        <w:rPr>
          <w:rFonts w:ascii="Arial Narrow" w:hAnsi="Arial Narrow" w:cs="Arial"/>
          <w:i/>
          <w:lang w:val="sr-Cyrl-CS"/>
        </w:rPr>
      </w:pPr>
      <w:r w:rsidRPr="006B1386">
        <w:rPr>
          <w:rFonts w:ascii="Arial Narrow" w:hAnsi="Arial Narrow" w:cs="Arial"/>
          <w:lang w:val="sr-Latn-CS"/>
        </w:rPr>
        <w:lastRenderedPageBreak/>
        <w:tab/>
      </w:r>
    </w:p>
    <w:p w:rsidR="007632E5" w:rsidRPr="006B1386" w:rsidRDefault="007632E5">
      <w:pPr>
        <w:widowControl/>
        <w:suppressAutoHyphens w:val="0"/>
        <w:rPr>
          <w:rFonts w:ascii="Arial Narrow" w:hAnsi="Arial Narrow" w:cs="Tahoma"/>
          <w:i/>
          <w:iCs/>
          <w:lang w:val="sr-Cyrl-CS"/>
        </w:rPr>
      </w:pPr>
    </w:p>
    <w:p w:rsidR="003D0C35" w:rsidRPr="006B1386" w:rsidRDefault="003D0C35" w:rsidP="003D0C35">
      <w:pPr>
        <w:pStyle w:val="Teloteksta3"/>
        <w:spacing w:after="0"/>
        <w:jc w:val="right"/>
        <w:rPr>
          <w:rFonts w:ascii="Arial Narrow" w:hAnsi="Arial Narrow" w:cs="Arial"/>
          <w:i/>
          <w:color w:val="auto"/>
          <w:sz w:val="24"/>
          <w:szCs w:val="24"/>
          <w:lang w:val="sr-Cyrl-CS"/>
        </w:rPr>
      </w:pPr>
      <w:r w:rsidRPr="006B1386">
        <w:rPr>
          <w:rFonts w:ascii="Arial Narrow" w:hAnsi="Arial Narrow" w:cs="Arial"/>
          <w:i/>
          <w:color w:val="auto"/>
          <w:sz w:val="24"/>
          <w:szCs w:val="24"/>
          <w:lang w:val="sr-Cyrl-CS"/>
        </w:rPr>
        <w:t xml:space="preserve">Образац </w:t>
      </w:r>
      <w:r w:rsidR="00E91E1C" w:rsidRPr="006B1386">
        <w:rPr>
          <w:rFonts w:ascii="Arial Narrow" w:hAnsi="Arial Narrow" w:cs="Arial"/>
          <w:i/>
          <w:color w:val="auto"/>
          <w:sz w:val="24"/>
          <w:szCs w:val="24"/>
          <w:lang w:val="sr-Cyrl-CS"/>
        </w:rPr>
        <w:t>7</w:t>
      </w:r>
    </w:p>
    <w:p w:rsidR="003D0C35" w:rsidRPr="006B1386" w:rsidRDefault="003D0C35" w:rsidP="003D0C35">
      <w:pPr>
        <w:pStyle w:val="Default"/>
        <w:ind w:right="57"/>
        <w:jc w:val="center"/>
        <w:rPr>
          <w:rFonts w:ascii="Arial Narrow" w:hAnsi="Arial Narrow" w:cs="Arial"/>
          <w:b/>
          <w:bCs/>
          <w:color w:val="auto"/>
          <w:lang w:val="sr-Cyrl-CS"/>
        </w:rPr>
      </w:pPr>
    </w:p>
    <w:p w:rsidR="003D0C35" w:rsidRPr="006B1386" w:rsidRDefault="003D0C35" w:rsidP="003D0C35">
      <w:pPr>
        <w:pStyle w:val="Default"/>
        <w:ind w:right="57"/>
        <w:jc w:val="center"/>
        <w:rPr>
          <w:rFonts w:ascii="Arial Narrow" w:hAnsi="Arial Narrow" w:cs="Arial"/>
          <w:color w:val="auto"/>
        </w:rPr>
      </w:pPr>
      <w:r w:rsidRPr="006B1386">
        <w:rPr>
          <w:rFonts w:ascii="Arial Narrow" w:hAnsi="Arial Narrow" w:cs="Arial"/>
          <w:b/>
          <w:bCs/>
          <w:color w:val="auto"/>
        </w:rPr>
        <w:t>ИЗЈАВА</w:t>
      </w:r>
    </w:p>
    <w:p w:rsidR="003D0C35" w:rsidRPr="006B1386" w:rsidRDefault="003D0C35" w:rsidP="003D0C35">
      <w:pPr>
        <w:pStyle w:val="Default"/>
        <w:ind w:right="57"/>
        <w:jc w:val="center"/>
        <w:rPr>
          <w:rFonts w:ascii="Arial Narrow" w:hAnsi="Arial Narrow" w:cs="Arial"/>
          <w:b/>
          <w:bCs/>
          <w:color w:val="auto"/>
          <w:lang w:val="sr-Cyrl-CS"/>
        </w:rPr>
      </w:pPr>
      <w:r w:rsidRPr="006B1386">
        <w:rPr>
          <w:rFonts w:ascii="Arial Narrow" w:hAnsi="Arial Narrow" w:cs="Arial"/>
          <w:b/>
          <w:bCs/>
          <w:color w:val="auto"/>
        </w:rPr>
        <w:t>О</w:t>
      </w:r>
      <w:r w:rsidRPr="006B1386">
        <w:rPr>
          <w:rFonts w:ascii="Arial Narrow" w:hAnsi="Arial Narrow" w:cs="Arial"/>
          <w:b/>
          <w:bCs/>
          <w:color w:val="auto"/>
          <w:lang w:val="sr-Cyrl-CS"/>
        </w:rPr>
        <w:t xml:space="preserve"> </w:t>
      </w:r>
      <w:r w:rsidRPr="006B1386">
        <w:rPr>
          <w:rFonts w:ascii="Arial Narrow" w:hAnsi="Arial Narrow" w:cs="Arial"/>
          <w:b/>
          <w:bCs/>
          <w:color w:val="auto"/>
        </w:rPr>
        <w:t>Н</w:t>
      </w:r>
      <w:r w:rsidRPr="006B1386">
        <w:rPr>
          <w:rFonts w:ascii="Arial Narrow" w:hAnsi="Arial Narrow" w:cs="Arial"/>
          <w:b/>
          <w:bCs/>
          <w:color w:val="auto"/>
          <w:lang w:val="sr-Cyrl-CS"/>
        </w:rPr>
        <w:t>АМЕРИ ИЗДАВАЊА СРЕДСТВА ОБЕЗБЕЂЕЊА</w:t>
      </w:r>
    </w:p>
    <w:p w:rsidR="003D0C35" w:rsidRPr="006B1386" w:rsidRDefault="003D0C35" w:rsidP="003D0C35">
      <w:pPr>
        <w:pStyle w:val="Default"/>
        <w:ind w:right="57"/>
        <w:jc w:val="center"/>
        <w:rPr>
          <w:rFonts w:ascii="Arial Narrow" w:hAnsi="Arial Narrow" w:cs="Arial"/>
          <w:color w:val="auto"/>
          <w:lang w:val="sr-Cyrl-CS"/>
        </w:rPr>
      </w:pPr>
    </w:p>
    <w:p w:rsidR="003D0C35" w:rsidRPr="006B1386" w:rsidRDefault="003D0C35" w:rsidP="003D0C35">
      <w:pPr>
        <w:pStyle w:val="Default"/>
        <w:ind w:right="57"/>
        <w:jc w:val="center"/>
        <w:rPr>
          <w:rFonts w:ascii="Arial Narrow" w:hAnsi="Arial Narrow" w:cs="Arial"/>
          <w:b/>
          <w:bCs/>
          <w:color w:val="auto"/>
          <w:lang w:val="sr-Cyrl-CS"/>
        </w:rPr>
      </w:pPr>
    </w:p>
    <w:p w:rsidR="003D0C35" w:rsidRPr="006B1386" w:rsidRDefault="003D0C35" w:rsidP="003D0C35">
      <w:pPr>
        <w:pStyle w:val="Default"/>
        <w:ind w:right="57"/>
        <w:jc w:val="center"/>
        <w:rPr>
          <w:rFonts w:ascii="Arial Narrow" w:hAnsi="Arial Narrow" w:cs="Arial"/>
          <w:b/>
          <w:bCs/>
          <w:color w:val="auto"/>
          <w:lang w:val="sr-Cyrl-CS"/>
        </w:rPr>
      </w:pPr>
    </w:p>
    <w:p w:rsidR="003D0C35" w:rsidRPr="006B1386" w:rsidRDefault="003D0C35" w:rsidP="003D0C35">
      <w:pPr>
        <w:pStyle w:val="Default"/>
        <w:ind w:right="57"/>
        <w:jc w:val="center"/>
        <w:rPr>
          <w:rFonts w:ascii="Arial Narrow" w:hAnsi="Arial Narrow" w:cs="Arial"/>
          <w:b/>
          <w:bCs/>
          <w:color w:val="auto"/>
          <w:lang w:val="sr-Cyrl-CS"/>
        </w:rPr>
      </w:pPr>
    </w:p>
    <w:p w:rsidR="003D0C35" w:rsidRPr="006B1386" w:rsidRDefault="003D0C35" w:rsidP="003D0C35">
      <w:pPr>
        <w:pStyle w:val="Default"/>
        <w:ind w:right="57"/>
        <w:jc w:val="center"/>
        <w:rPr>
          <w:rFonts w:ascii="Arial Narrow" w:hAnsi="Arial Narrow" w:cs="Arial"/>
          <w:b/>
          <w:bCs/>
          <w:color w:val="auto"/>
          <w:lang w:val="sr-Cyrl-CS"/>
        </w:rPr>
      </w:pPr>
    </w:p>
    <w:p w:rsidR="003D0C35" w:rsidRPr="006B1386" w:rsidRDefault="003D0C35" w:rsidP="003D0C35">
      <w:pPr>
        <w:pStyle w:val="Default"/>
        <w:ind w:right="57"/>
        <w:jc w:val="center"/>
        <w:rPr>
          <w:rFonts w:ascii="Arial Narrow" w:hAnsi="Arial Narrow" w:cs="Arial"/>
          <w:b/>
          <w:bCs/>
          <w:color w:val="auto"/>
          <w:lang w:val="sr-Cyrl-CS"/>
        </w:rPr>
      </w:pPr>
    </w:p>
    <w:p w:rsidR="003D0C35" w:rsidRPr="006B1386" w:rsidRDefault="003D0C35" w:rsidP="003D0C35">
      <w:pPr>
        <w:pStyle w:val="Default"/>
        <w:ind w:right="57"/>
        <w:jc w:val="center"/>
        <w:rPr>
          <w:rFonts w:ascii="Arial Narrow" w:hAnsi="Arial Narrow" w:cs="Arial"/>
          <w:b/>
          <w:bCs/>
          <w:color w:val="auto"/>
          <w:lang w:val="sr-Cyrl-CS"/>
        </w:rPr>
      </w:pPr>
    </w:p>
    <w:p w:rsidR="003D0C35" w:rsidRPr="006B1386" w:rsidRDefault="003D0C35" w:rsidP="003D0C35">
      <w:pPr>
        <w:pStyle w:val="Default"/>
        <w:ind w:right="57"/>
        <w:jc w:val="center"/>
        <w:rPr>
          <w:rFonts w:ascii="Arial Narrow" w:hAnsi="Arial Narrow" w:cs="Arial"/>
          <w:b/>
          <w:bCs/>
          <w:color w:val="auto"/>
          <w:lang w:val="sr-Cyrl-CS"/>
        </w:rPr>
      </w:pPr>
    </w:p>
    <w:p w:rsidR="003D0C35" w:rsidRPr="006B1386" w:rsidRDefault="003D0C35" w:rsidP="003D0C35">
      <w:pPr>
        <w:pStyle w:val="Default"/>
        <w:ind w:right="57"/>
        <w:jc w:val="both"/>
        <w:rPr>
          <w:rFonts w:ascii="Arial Narrow" w:hAnsi="Arial Narrow" w:cs="Arial"/>
          <w:color w:val="auto"/>
          <w:lang w:val="sr-Cyrl-CS"/>
        </w:rPr>
      </w:pPr>
    </w:p>
    <w:p w:rsidR="003D0C35" w:rsidRPr="006B1386" w:rsidRDefault="003D0C35" w:rsidP="003D0C35">
      <w:pPr>
        <w:jc w:val="both"/>
        <w:rPr>
          <w:rFonts w:ascii="Arial Narrow" w:hAnsi="Arial Narrow" w:cs="Arial"/>
        </w:rPr>
      </w:pPr>
      <w:r w:rsidRPr="006B1386">
        <w:rPr>
          <w:rFonts w:ascii="Arial Narrow" w:hAnsi="Arial Narrow" w:cs="Arial"/>
        </w:rPr>
        <w:t>Изјављујем, под пуном материјалном и кривичном одговорношћу, да ћ</w:t>
      </w:r>
      <w:r w:rsidRPr="006B1386">
        <w:rPr>
          <w:rFonts w:ascii="Arial Narrow" w:hAnsi="Arial Narrow" w:cs="Arial"/>
          <w:lang w:val="sr-Cyrl-CS"/>
        </w:rPr>
        <w:t xml:space="preserve">у као </w:t>
      </w:r>
      <w:r w:rsidRPr="006B1386">
        <w:rPr>
          <w:rFonts w:ascii="Arial Narrow" w:hAnsi="Arial Narrow" w:cs="Arial"/>
        </w:rPr>
        <w:t>понуђач</w:t>
      </w:r>
      <w:r w:rsidRPr="006B1386">
        <w:rPr>
          <w:rFonts w:ascii="Arial Narrow" w:hAnsi="Arial Narrow" w:cs="Arial"/>
          <w:lang w:val="sr-Cyrl-CS"/>
        </w:rPr>
        <w:t>,</w:t>
      </w:r>
      <w:r w:rsidRPr="006B1386">
        <w:rPr>
          <w:rFonts w:ascii="Arial Narrow" w:hAnsi="Arial Narrow" w:cs="Arial"/>
        </w:rPr>
        <w:t xml:space="preserve"> ако м</w:t>
      </w:r>
      <w:r w:rsidRPr="006B1386">
        <w:rPr>
          <w:rFonts w:ascii="Arial Narrow" w:hAnsi="Arial Narrow" w:cs="Arial"/>
          <w:lang w:val="sr-Cyrl-CS"/>
        </w:rPr>
        <w:t>и</w:t>
      </w:r>
      <w:r w:rsidRPr="006B1386">
        <w:rPr>
          <w:rFonts w:ascii="Arial Narrow" w:hAnsi="Arial Narrow" w:cs="Arial"/>
        </w:rPr>
        <w:t xml:space="preserve"> буде додељен уговор</w:t>
      </w:r>
      <w:r w:rsidRPr="006B1386">
        <w:rPr>
          <w:rFonts w:ascii="Arial Narrow" w:hAnsi="Arial Narrow" w:cs="Arial"/>
          <w:lang w:val="sr-Cyrl-CS"/>
        </w:rPr>
        <w:t xml:space="preserve"> у</w:t>
      </w:r>
      <w:r w:rsidRPr="006B1386">
        <w:rPr>
          <w:rFonts w:ascii="Arial Narrow" w:hAnsi="Arial Narrow" w:cs="Arial"/>
        </w:rPr>
        <w:t xml:space="preserve"> поступку јавне набавке</w:t>
      </w:r>
      <w:r w:rsidRPr="006B1386">
        <w:rPr>
          <w:rFonts w:ascii="Arial Narrow" w:hAnsi="Arial Narrow" w:cs="Arial"/>
          <w:lang w:val="sr-Cyrl-CS"/>
        </w:rPr>
        <w:t xml:space="preserve"> </w:t>
      </w:r>
      <w:r w:rsidR="00CD72A9" w:rsidRPr="006B1386">
        <w:rPr>
          <w:rFonts w:ascii="Arial Narrow" w:hAnsi="Arial Narrow" w:cs="Arial"/>
          <w:lang w:val="sr-Cyrl-CS"/>
        </w:rPr>
        <w:t>услуге</w:t>
      </w:r>
      <w:r w:rsidRPr="006B1386">
        <w:rPr>
          <w:rFonts w:ascii="Arial Narrow" w:hAnsi="Arial Narrow" w:cs="Arial"/>
        </w:rPr>
        <w:t xml:space="preserve">: </w:t>
      </w:r>
      <w:r w:rsidR="00AB155A" w:rsidRPr="006B1386">
        <w:rPr>
          <w:rFonts w:ascii="Arial Narrow" w:eastAsia="MS Mincho" w:hAnsi="Arial Narrow" w:cs="Arial"/>
          <w:b/>
          <w:lang w:val="sr-Cyrl-CS"/>
        </w:rPr>
        <w:t>КАНЦЕЛАРИЈСКИ МАТЕРИЈАЛ</w:t>
      </w:r>
      <w:r w:rsidRPr="006B1386">
        <w:rPr>
          <w:rFonts w:ascii="Arial Narrow" w:hAnsi="Arial Narrow" w:cs="Arial"/>
          <w:i/>
          <w:iCs/>
        </w:rPr>
        <w:t>,</w:t>
      </w:r>
      <w:r w:rsidRPr="006B1386">
        <w:rPr>
          <w:rFonts w:ascii="Arial Narrow" w:hAnsi="Arial Narrow" w:cs="Arial"/>
        </w:rPr>
        <w:t xml:space="preserve"> </w:t>
      </w:r>
      <w:r w:rsidR="00AE4975" w:rsidRPr="006B1386">
        <w:rPr>
          <w:rFonts w:ascii="Arial Narrow" w:hAnsi="Arial Narrow" w:cs="Arial"/>
          <w:b/>
          <w:lang w:val="sr-Cyrl-CS"/>
        </w:rPr>
        <w:t xml:space="preserve">ЈН МВ </w:t>
      </w:r>
      <w:r w:rsidR="00076316" w:rsidRPr="006B1386">
        <w:rPr>
          <w:rFonts w:ascii="Arial Narrow" w:hAnsi="Arial Narrow" w:cs="Arial"/>
          <w:b/>
          <w:lang w:val="sr-Cyrl-CS"/>
        </w:rPr>
        <w:t>16/18</w:t>
      </w:r>
      <w:r w:rsidR="00D51FBA" w:rsidRPr="006B1386">
        <w:rPr>
          <w:rFonts w:ascii="Arial Narrow" w:hAnsi="Arial Narrow" w:cs="Arial"/>
          <w:b/>
          <w:lang w:val="sr-Cyrl-CS"/>
        </w:rPr>
        <w:t xml:space="preserve"> </w:t>
      </w:r>
      <w:r w:rsidRPr="006B1386">
        <w:rPr>
          <w:rFonts w:ascii="Arial Narrow" w:eastAsia="Times New Roman" w:hAnsi="Arial Narrow" w:cs="Arial"/>
          <w:kern w:val="0"/>
          <w:lang w:val="sr-Cyrl-CS"/>
        </w:rPr>
        <w:t>уз</w:t>
      </w:r>
      <w:r w:rsidRPr="006B1386">
        <w:rPr>
          <w:rFonts w:ascii="Arial Narrow" w:eastAsia="Times New Roman" w:hAnsi="Arial Narrow" w:cs="Arial"/>
          <w:b/>
          <w:kern w:val="0"/>
          <w:lang w:val="sr-Cyrl-CS"/>
        </w:rPr>
        <w:t xml:space="preserve"> </w:t>
      </w:r>
      <w:r w:rsidRPr="006B1386">
        <w:rPr>
          <w:rFonts w:ascii="Arial Narrow" w:eastAsia="Times New Roman" w:hAnsi="Arial Narrow" w:cs="Arial"/>
          <w:kern w:val="0"/>
          <w:lang w:val="sr-Cyrl-CS"/>
        </w:rPr>
        <w:t>потписан уговор или</w:t>
      </w:r>
      <w:r w:rsidRPr="006B1386">
        <w:rPr>
          <w:rFonts w:ascii="Arial Narrow" w:eastAsia="MS Mincho" w:hAnsi="Arial Narrow" w:cs="Arial"/>
          <w:lang w:val="sr-Cyrl-CS"/>
        </w:rPr>
        <w:t xml:space="preserve"> приликом закључења уговора</w:t>
      </w:r>
      <w:r w:rsidRPr="006B1386">
        <w:rPr>
          <w:rFonts w:ascii="Arial Narrow" w:hAnsi="Arial Narrow" w:cs="Arial"/>
          <w:lang w:val="sr-Cyrl-CS"/>
        </w:rPr>
        <w:t xml:space="preserve"> доставити</w:t>
      </w:r>
      <w:r w:rsidRPr="006B1386">
        <w:rPr>
          <w:rFonts w:ascii="Arial Narrow" w:hAnsi="Arial Narrow" w:cs="Arial"/>
        </w:rPr>
        <w:t>:</w:t>
      </w:r>
    </w:p>
    <w:p w:rsidR="003D0C35" w:rsidRPr="006B1386" w:rsidRDefault="003D0C35" w:rsidP="003D0C35">
      <w:pPr>
        <w:ind w:left="360"/>
        <w:jc w:val="both"/>
        <w:rPr>
          <w:rFonts w:ascii="Arial Narrow" w:eastAsia="MS Mincho" w:hAnsi="Arial Narrow" w:cs="Arial"/>
          <w:b/>
          <w:i/>
          <w:lang w:val="sr-Cyrl-CS"/>
        </w:rPr>
      </w:pPr>
    </w:p>
    <w:p w:rsidR="003D0C35" w:rsidRPr="006B1386" w:rsidRDefault="003D0C35" w:rsidP="003D0C35">
      <w:pPr>
        <w:ind w:left="360"/>
        <w:jc w:val="both"/>
        <w:rPr>
          <w:rFonts w:ascii="Arial Narrow" w:hAnsi="Arial Narrow" w:cs="Arial"/>
          <w:lang w:val="sr-Cyrl-CS"/>
        </w:rPr>
      </w:pPr>
      <w:r w:rsidRPr="006B1386">
        <w:rPr>
          <w:rFonts w:ascii="Arial Narrow" w:eastAsia="MS Mincho" w:hAnsi="Arial Narrow" w:cs="Arial"/>
          <w:b/>
          <w:i/>
          <w:lang w:val="sr-Cyrl-CS"/>
        </w:rPr>
        <w:t>Средство финансијског обезбеђења</w:t>
      </w:r>
      <w:r w:rsidRPr="006B1386">
        <w:rPr>
          <w:rFonts w:ascii="Arial Narrow" w:eastAsia="MS Mincho" w:hAnsi="Arial Narrow" w:cs="Arial"/>
          <w:b/>
          <w:i/>
        </w:rPr>
        <w:t xml:space="preserve"> за добро извршење посла</w:t>
      </w:r>
      <w:r w:rsidR="00B659C6" w:rsidRPr="006B1386">
        <w:rPr>
          <w:rFonts w:ascii="Arial Narrow" w:eastAsia="MS Mincho" w:hAnsi="Arial Narrow" w:cs="Arial"/>
          <w:b/>
          <w:i/>
          <w:lang w:val="sr-Cyrl-CS"/>
        </w:rPr>
        <w:t xml:space="preserve"> </w:t>
      </w:r>
    </w:p>
    <w:p w:rsidR="003D0C35" w:rsidRPr="006B1386" w:rsidRDefault="003D0C35" w:rsidP="003D0C35">
      <w:pPr>
        <w:pStyle w:val="Pasussalistom"/>
        <w:ind w:left="0"/>
        <w:jc w:val="both"/>
        <w:rPr>
          <w:rFonts w:ascii="Arial Narrow" w:eastAsia="Times New Roman" w:hAnsi="Arial Narrow" w:cs="Arial"/>
          <w:b/>
          <w:bCs/>
          <w:i/>
          <w:iCs/>
          <w:color w:val="auto"/>
          <w:kern w:val="0"/>
          <w:lang w:val="sr-Cyrl-CS"/>
        </w:rPr>
      </w:pPr>
    </w:p>
    <w:p w:rsidR="003D0C35" w:rsidRPr="006B1386" w:rsidRDefault="003D0C35" w:rsidP="003D0C35">
      <w:pPr>
        <w:pStyle w:val="Pasussalistom"/>
        <w:suppressAutoHyphens w:val="0"/>
        <w:spacing w:after="200" w:line="276" w:lineRule="auto"/>
        <w:contextualSpacing/>
        <w:jc w:val="both"/>
        <w:rPr>
          <w:rFonts w:ascii="Arial Narrow" w:hAnsi="Arial Narrow" w:cs="Arial"/>
          <w:color w:val="auto"/>
        </w:rPr>
      </w:pPr>
    </w:p>
    <w:p w:rsidR="003D0C35" w:rsidRPr="006B1386" w:rsidRDefault="003D0C35" w:rsidP="003D0C35">
      <w:pPr>
        <w:suppressAutoHyphens w:val="0"/>
        <w:spacing w:after="200" w:line="276" w:lineRule="auto"/>
        <w:contextualSpacing/>
        <w:jc w:val="both"/>
        <w:rPr>
          <w:rFonts w:ascii="Arial Narrow" w:hAnsi="Arial Narrow" w:cs="Arial"/>
        </w:rPr>
      </w:pPr>
      <w:r w:rsidRPr="006B1386">
        <w:rPr>
          <w:rFonts w:ascii="Arial Narrow" w:hAnsi="Arial Narrow" w:cs="Arial"/>
        </w:rPr>
        <w:t xml:space="preserve">И то у висини и према условима наручиоца описаним у </w:t>
      </w:r>
      <w:r w:rsidRPr="006B1386">
        <w:rPr>
          <w:rFonts w:ascii="Arial Narrow" w:hAnsi="Arial Narrow" w:cs="Arial"/>
          <w:lang w:val="sr-Cyrl-CS"/>
        </w:rPr>
        <w:t>делу</w:t>
      </w:r>
      <w:r w:rsidRPr="006B1386">
        <w:rPr>
          <w:rFonts w:ascii="Arial Narrow" w:hAnsi="Arial Narrow" w:cs="Arial"/>
        </w:rPr>
        <w:t xml:space="preserve"> „</w:t>
      </w:r>
      <w:r w:rsidRPr="006B1386">
        <w:rPr>
          <w:rFonts w:ascii="Arial Narrow" w:hAnsi="Arial Narrow" w:cs="Arial"/>
          <w:lang w:val="sr-Cyrl-CS"/>
        </w:rPr>
        <w:t>У</w:t>
      </w:r>
      <w:r w:rsidRPr="006B1386">
        <w:rPr>
          <w:rFonts w:ascii="Arial Narrow" w:hAnsi="Arial Narrow" w:cs="Arial"/>
        </w:rPr>
        <w:t>путству за сачињавање понуде“, под тачком 12.</w:t>
      </w:r>
    </w:p>
    <w:p w:rsidR="003D0C35" w:rsidRPr="006B1386" w:rsidRDefault="003D0C35" w:rsidP="003D0C35">
      <w:pPr>
        <w:suppressAutoHyphens w:val="0"/>
        <w:spacing w:after="200" w:line="276" w:lineRule="auto"/>
        <w:contextualSpacing/>
        <w:jc w:val="both"/>
        <w:rPr>
          <w:rFonts w:ascii="Arial Narrow" w:hAnsi="Arial Narrow" w:cs="Arial"/>
        </w:rPr>
      </w:pPr>
    </w:p>
    <w:p w:rsidR="003D0C35" w:rsidRPr="006B1386" w:rsidRDefault="003D0C35" w:rsidP="003D0C35">
      <w:pPr>
        <w:jc w:val="both"/>
        <w:rPr>
          <w:rFonts w:ascii="Arial Narrow" w:hAnsi="Arial Narrow" w:cs="Arial"/>
        </w:rPr>
      </w:pPr>
      <w:r w:rsidRPr="006B1386">
        <w:rPr>
          <w:rFonts w:ascii="Arial Narrow" w:hAnsi="Arial Narrow" w:cs="Arial"/>
        </w:rPr>
        <w:t>Уз менице</w:t>
      </w:r>
      <w:r w:rsidRPr="006B1386">
        <w:rPr>
          <w:rFonts w:ascii="Arial Narrow" w:hAnsi="Arial Narrow" w:cs="Arial"/>
          <w:lang w:val="sr-Cyrl-CS"/>
        </w:rPr>
        <w:t xml:space="preserve"> ћу</w:t>
      </w:r>
      <w:r w:rsidRPr="006B1386">
        <w:rPr>
          <w:rFonts w:ascii="Arial Narrow" w:hAnsi="Arial Narrow" w:cs="Arial"/>
        </w:rPr>
        <w:t xml:space="preserve"> </w:t>
      </w:r>
      <w:r w:rsidR="00567B6D" w:rsidRPr="006B1386">
        <w:rPr>
          <w:rFonts w:ascii="Arial Narrow" w:hAnsi="Arial Narrow" w:cs="Arial"/>
          <w:lang w:val="sr-Cyrl-CS"/>
        </w:rPr>
        <w:t>сву документацију наведену у тачки 12.</w:t>
      </w:r>
      <w:r w:rsidRPr="006B1386">
        <w:rPr>
          <w:rFonts w:ascii="Arial Narrow" w:hAnsi="Arial Narrow" w:cs="Arial"/>
        </w:rPr>
        <w:t xml:space="preserve"> </w:t>
      </w:r>
    </w:p>
    <w:p w:rsidR="003D0C35" w:rsidRPr="006B1386" w:rsidRDefault="003D0C35" w:rsidP="003D0C35">
      <w:pPr>
        <w:pStyle w:val="Default"/>
        <w:ind w:right="57"/>
        <w:jc w:val="both"/>
        <w:rPr>
          <w:rFonts w:ascii="Arial Narrow" w:hAnsi="Arial Narrow" w:cs="Arial"/>
          <w:color w:val="auto"/>
          <w:lang w:val="sr-Cyrl-CS"/>
        </w:rPr>
      </w:pPr>
    </w:p>
    <w:p w:rsidR="003D0C35" w:rsidRPr="006B1386" w:rsidRDefault="003D0C35" w:rsidP="003D0C35">
      <w:pPr>
        <w:pStyle w:val="Default"/>
        <w:ind w:right="57"/>
        <w:jc w:val="both"/>
        <w:rPr>
          <w:rFonts w:ascii="Arial Narrow" w:hAnsi="Arial Narrow" w:cs="Arial"/>
          <w:color w:val="auto"/>
          <w:lang w:val="sr-Cyrl-CS"/>
        </w:rPr>
      </w:pPr>
    </w:p>
    <w:p w:rsidR="003D0C35" w:rsidRPr="006B1386" w:rsidRDefault="003D0C35" w:rsidP="003D0C35">
      <w:pPr>
        <w:pStyle w:val="Default"/>
        <w:ind w:right="57"/>
        <w:jc w:val="both"/>
        <w:rPr>
          <w:rFonts w:ascii="Arial Narrow" w:hAnsi="Arial Narrow" w:cs="Arial"/>
          <w:color w:val="auto"/>
          <w:lang w:val="sr-Cyrl-CS"/>
        </w:rPr>
      </w:pPr>
    </w:p>
    <w:p w:rsidR="003D0C35" w:rsidRPr="006B1386" w:rsidRDefault="003D0C35" w:rsidP="003D0C35">
      <w:pPr>
        <w:pStyle w:val="Default"/>
        <w:ind w:right="57"/>
        <w:jc w:val="both"/>
        <w:rPr>
          <w:rFonts w:ascii="Arial Narrow" w:hAnsi="Arial Narrow" w:cs="Arial"/>
          <w:color w:val="auto"/>
          <w:lang w:val="sr-Cyrl-CS"/>
        </w:rPr>
      </w:pPr>
    </w:p>
    <w:p w:rsidR="003D0C35" w:rsidRPr="006B1386" w:rsidRDefault="003D0C35" w:rsidP="003D0C35">
      <w:pPr>
        <w:pStyle w:val="Default"/>
        <w:ind w:right="57"/>
        <w:jc w:val="both"/>
        <w:rPr>
          <w:rFonts w:ascii="Arial Narrow" w:hAnsi="Arial Narrow" w:cs="Arial"/>
          <w:color w:val="auto"/>
          <w:lang w:val="sr-Cyrl-CS"/>
        </w:rPr>
      </w:pPr>
    </w:p>
    <w:p w:rsidR="003D0C35" w:rsidRPr="006B1386" w:rsidRDefault="003D0C35" w:rsidP="003D0C35">
      <w:pPr>
        <w:pStyle w:val="Default"/>
        <w:ind w:right="57"/>
        <w:jc w:val="both"/>
        <w:rPr>
          <w:rFonts w:ascii="Arial Narrow" w:hAnsi="Arial Narrow" w:cs="Arial"/>
          <w:color w:val="auto"/>
          <w:lang w:val="sr-Cyrl-CS"/>
        </w:rPr>
      </w:pPr>
    </w:p>
    <w:p w:rsidR="003D0C35" w:rsidRPr="006B1386" w:rsidRDefault="003D0C35" w:rsidP="003D0C35">
      <w:pPr>
        <w:pStyle w:val="Default"/>
        <w:ind w:right="57"/>
        <w:jc w:val="both"/>
        <w:rPr>
          <w:rFonts w:ascii="Arial Narrow" w:hAnsi="Arial Narrow" w:cs="Arial"/>
          <w:color w:val="auto"/>
          <w:lang w:val="sr-Cyrl-CS"/>
        </w:rPr>
      </w:pPr>
    </w:p>
    <w:p w:rsidR="003D0C35" w:rsidRPr="006B1386" w:rsidRDefault="003D0C35" w:rsidP="003D0C35">
      <w:pPr>
        <w:pStyle w:val="Default"/>
        <w:ind w:right="57"/>
        <w:jc w:val="both"/>
        <w:rPr>
          <w:rFonts w:ascii="Arial Narrow" w:hAnsi="Arial Narrow" w:cs="Arial"/>
          <w:color w:val="auto"/>
          <w:lang w:val="sr-Cyrl-CS"/>
        </w:rPr>
      </w:pPr>
    </w:p>
    <w:p w:rsidR="003D0C35" w:rsidRPr="006B1386" w:rsidRDefault="003D0C35" w:rsidP="003D0C35">
      <w:pPr>
        <w:pStyle w:val="Default"/>
        <w:ind w:right="57"/>
        <w:jc w:val="both"/>
        <w:rPr>
          <w:rFonts w:ascii="Arial Narrow" w:hAnsi="Arial Narrow" w:cs="Arial"/>
          <w:color w:val="auto"/>
          <w:lang w:val="sr-Cyrl-CS"/>
        </w:rPr>
      </w:pPr>
    </w:p>
    <w:p w:rsidR="003D0C35" w:rsidRPr="006B1386" w:rsidRDefault="003D0C35" w:rsidP="003D0C35">
      <w:pPr>
        <w:pStyle w:val="Default"/>
        <w:ind w:right="57"/>
        <w:jc w:val="both"/>
        <w:rPr>
          <w:rFonts w:ascii="Arial Narrow" w:hAnsi="Arial Narrow"/>
          <w:color w:val="auto"/>
          <w:lang w:val="sr-Cyrl-CS"/>
        </w:rPr>
      </w:pPr>
    </w:p>
    <w:tbl>
      <w:tblPr>
        <w:tblW w:w="0" w:type="auto"/>
        <w:tblLayout w:type="fixed"/>
        <w:tblLook w:val="04A0" w:firstRow="1" w:lastRow="0" w:firstColumn="1" w:lastColumn="0" w:noHBand="0" w:noVBand="1"/>
      </w:tblPr>
      <w:tblGrid>
        <w:gridCol w:w="3661"/>
        <w:gridCol w:w="2862"/>
        <w:gridCol w:w="3553"/>
      </w:tblGrid>
      <w:tr w:rsidR="006B1386" w:rsidRPr="006B1386" w:rsidTr="003D0C35">
        <w:trPr>
          <w:trHeight w:val="276"/>
        </w:trPr>
        <w:tc>
          <w:tcPr>
            <w:tcW w:w="3661" w:type="dxa"/>
            <w:hideMark/>
          </w:tcPr>
          <w:p w:rsidR="003D0C35" w:rsidRPr="006B1386" w:rsidRDefault="003D0C35">
            <w:pPr>
              <w:snapToGrid w:val="0"/>
              <w:jc w:val="center"/>
              <w:rPr>
                <w:rFonts w:ascii="Arial Narrow" w:hAnsi="Arial Narrow" w:cs="Arial"/>
                <w:kern w:val="2"/>
                <w:lang w:val="sr-Latn-CS"/>
              </w:rPr>
            </w:pPr>
            <w:r w:rsidRPr="006B1386">
              <w:rPr>
                <w:rFonts w:ascii="Arial Narrow" w:hAnsi="Arial Narrow" w:cs="Arial"/>
                <w:lang w:val="sr-Cyrl-CS"/>
              </w:rPr>
              <w:t>_________________________</w:t>
            </w:r>
          </w:p>
        </w:tc>
        <w:tc>
          <w:tcPr>
            <w:tcW w:w="2862" w:type="dxa"/>
          </w:tcPr>
          <w:p w:rsidR="003D0C35" w:rsidRPr="006B1386" w:rsidRDefault="003D0C35">
            <w:pPr>
              <w:snapToGrid w:val="0"/>
              <w:rPr>
                <w:rFonts w:ascii="Arial Narrow" w:hAnsi="Arial Narrow" w:cs="Arial"/>
                <w:kern w:val="2"/>
                <w:lang w:val="sr-Latn-CS"/>
              </w:rPr>
            </w:pPr>
          </w:p>
        </w:tc>
        <w:tc>
          <w:tcPr>
            <w:tcW w:w="3553" w:type="dxa"/>
          </w:tcPr>
          <w:p w:rsidR="003D0C35" w:rsidRPr="006B1386" w:rsidRDefault="003D0C35">
            <w:pPr>
              <w:snapToGrid w:val="0"/>
              <w:rPr>
                <w:rFonts w:ascii="Arial Narrow" w:hAnsi="Arial Narrow" w:cs="Arial"/>
                <w:kern w:val="2"/>
                <w:lang w:val="sr-Latn-CS"/>
              </w:rPr>
            </w:pPr>
          </w:p>
        </w:tc>
      </w:tr>
      <w:tr w:rsidR="006B1386" w:rsidRPr="006B1386" w:rsidTr="003D0C35">
        <w:trPr>
          <w:trHeight w:val="234"/>
        </w:trPr>
        <w:tc>
          <w:tcPr>
            <w:tcW w:w="3661" w:type="dxa"/>
            <w:hideMark/>
          </w:tcPr>
          <w:p w:rsidR="003D0C35" w:rsidRPr="006B1386" w:rsidRDefault="003D0C35">
            <w:pPr>
              <w:snapToGrid w:val="0"/>
              <w:jc w:val="center"/>
              <w:rPr>
                <w:rFonts w:ascii="Arial Narrow" w:hAnsi="Arial Narrow" w:cs="Arial"/>
                <w:kern w:val="2"/>
                <w:lang w:val="sr-Cyrl-CS"/>
              </w:rPr>
            </w:pPr>
            <w:r w:rsidRPr="006B1386">
              <w:rPr>
                <w:rFonts w:ascii="Arial Narrow" w:hAnsi="Arial Narrow" w:cs="Arial"/>
                <w:lang w:val="sr-Cyrl-CS"/>
              </w:rPr>
              <w:t>Место</w:t>
            </w:r>
          </w:p>
        </w:tc>
        <w:tc>
          <w:tcPr>
            <w:tcW w:w="2862" w:type="dxa"/>
          </w:tcPr>
          <w:p w:rsidR="003D0C35" w:rsidRPr="006B1386" w:rsidRDefault="003D0C35">
            <w:pPr>
              <w:snapToGrid w:val="0"/>
              <w:jc w:val="center"/>
              <w:rPr>
                <w:rFonts w:ascii="Arial Narrow" w:hAnsi="Arial Narrow" w:cs="Arial"/>
                <w:kern w:val="2"/>
                <w:lang w:val="sr-Latn-CS"/>
              </w:rPr>
            </w:pPr>
          </w:p>
        </w:tc>
        <w:tc>
          <w:tcPr>
            <w:tcW w:w="3553" w:type="dxa"/>
          </w:tcPr>
          <w:p w:rsidR="003D0C35" w:rsidRPr="006B1386" w:rsidRDefault="003D0C35">
            <w:pPr>
              <w:snapToGrid w:val="0"/>
              <w:rPr>
                <w:rFonts w:ascii="Arial Narrow" w:hAnsi="Arial Narrow" w:cs="Arial"/>
                <w:kern w:val="2"/>
                <w:lang w:val="sr-Latn-CS"/>
              </w:rPr>
            </w:pPr>
          </w:p>
        </w:tc>
      </w:tr>
      <w:tr w:rsidR="006B1386" w:rsidRPr="006B1386" w:rsidTr="003D0C35">
        <w:trPr>
          <w:trHeight w:val="630"/>
        </w:trPr>
        <w:tc>
          <w:tcPr>
            <w:tcW w:w="3661" w:type="dxa"/>
          </w:tcPr>
          <w:p w:rsidR="003D0C35" w:rsidRPr="006B1386" w:rsidRDefault="003D0C35">
            <w:pPr>
              <w:rPr>
                <w:rFonts w:ascii="Arial Narrow" w:hAnsi="Arial Narrow" w:cs="Arial"/>
                <w:kern w:val="2"/>
                <w:lang w:val="sr-Latn-CS"/>
              </w:rPr>
            </w:pPr>
          </w:p>
          <w:p w:rsidR="003D0C35" w:rsidRPr="006B1386" w:rsidRDefault="003D0C35">
            <w:pPr>
              <w:rPr>
                <w:rFonts w:ascii="Arial Narrow" w:hAnsi="Arial Narrow" w:cs="Arial"/>
                <w:kern w:val="2"/>
                <w:lang w:val="sr-Latn-CS"/>
              </w:rPr>
            </w:pPr>
            <w:r w:rsidRPr="006B1386">
              <w:rPr>
                <w:rFonts w:ascii="Arial Narrow" w:hAnsi="Arial Narrow" w:cs="Arial"/>
                <w:lang w:val="sr-Latn-CS"/>
              </w:rPr>
              <w:t>_________________________</w:t>
            </w:r>
          </w:p>
        </w:tc>
        <w:tc>
          <w:tcPr>
            <w:tcW w:w="2862" w:type="dxa"/>
            <w:hideMark/>
          </w:tcPr>
          <w:p w:rsidR="003D0C35" w:rsidRPr="006B1386" w:rsidRDefault="003D0C35">
            <w:pPr>
              <w:snapToGrid w:val="0"/>
              <w:jc w:val="center"/>
              <w:rPr>
                <w:rFonts w:ascii="Arial Narrow" w:hAnsi="Arial Narrow" w:cs="Arial"/>
                <w:kern w:val="2"/>
                <w:lang w:val="sr-Latn-CS"/>
              </w:rPr>
            </w:pPr>
            <w:r w:rsidRPr="006B1386">
              <w:rPr>
                <w:rFonts w:ascii="Arial Narrow" w:hAnsi="Arial Narrow" w:cs="Arial"/>
                <w:lang w:val="sr-Latn-CS"/>
              </w:rPr>
              <w:t>МП</w:t>
            </w:r>
          </w:p>
        </w:tc>
        <w:tc>
          <w:tcPr>
            <w:tcW w:w="3553" w:type="dxa"/>
          </w:tcPr>
          <w:p w:rsidR="003D0C35" w:rsidRPr="006B1386" w:rsidRDefault="003D0C35">
            <w:pPr>
              <w:rPr>
                <w:rFonts w:ascii="Arial Narrow" w:hAnsi="Arial Narrow" w:cs="Arial"/>
                <w:kern w:val="2"/>
                <w:lang w:val="sr-Latn-CS"/>
              </w:rPr>
            </w:pPr>
          </w:p>
          <w:p w:rsidR="003D0C35" w:rsidRPr="006B1386" w:rsidRDefault="003D0C35">
            <w:pPr>
              <w:rPr>
                <w:rFonts w:ascii="Arial Narrow" w:hAnsi="Arial Narrow" w:cs="Arial"/>
                <w:kern w:val="2"/>
                <w:lang w:val="sr-Latn-CS"/>
              </w:rPr>
            </w:pPr>
            <w:r w:rsidRPr="006B1386">
              <w:rPr>
                <w:rFonts w:ascii="Arial Narrow" w:hAnsi="Arial Narrow" w:cs="Arial"/>
                <w:lang w:val="sr-Latn-CS"/>
              </w:rPr>
              <w:t>_________________________</w:t>
            </w:r>
          </w:p>
        </w:tc>
      </w:tr>
      <w:tr w:rsidR="003D0C35" w:rsidRPr="006B1386" w:rsidTr="003D0C35">
        <w:trPr>
          <w:trHeight w:val="270"/>
        </w:trPr>
        <w:tc>
          <w:tcPr>
            <w:tcW w:w="3661" w:type="dxa"/>
            <w:hideMark/>
          </w:tcPr>
          <w:p w:rsidR="003D0C35" w:rsidRPr="006B1386" w:rsidRDefault="003D0C35">
            <w:pPr>
              <w:snapToGrid w:val="0"/>
              <w:jc w:val="center"/>
              <w:rPr>
                <w:rFonts w:ascii="Arial Narrow" w:hAnsi="Arial Narrow" w:cs="Arial"/>
                <w:kern w:val="2"/>
                <w:lang w:val="sr-Cyrl-CS"/>
              </w:rPr>
            </w:pPr>
            <w:r w:rsidRPr="006B1386">
              <w:rPr>
                <w:rFonts w:ascii="Arial Narrow" w:hAnsi="Arial Narrow" w:cs="Arial"/>
                <w:lang w:val="sr-Cyrl-CS"/>
              </w:rPr>
              <w:t>Датум</w:t>
            </w:r>
          </w:p>
        </w:tc>
        <w:tc>
          <w:tcPr>
            <w:tcW w:w="2862" w:type="dxa"/>
          </w:tcPr>
          <w:p w:rsidR="003D0C35" w:rsidRPr="006B1386" w:rsidRDefault="003D0C35">
            <w:pPr>
              <w:snapToGrid w:val="0"/>
              <w:rPr>
                <w:rFonts w:ascii="Arial Narrow" w:hAnsi="Arial Narrow" w:cs="Arial"/>
                <w:kern w:val="2"/>
                <w:lang w:val="sr-Latn-CS"/>
              </w:rPr>
            </w:pPr>
          </w:p>
        </w:tc>
        <w:tc>
          <w:tcPr>
            <w:tcW w:w="3553" w:type="dxa"/>
            <w:hideMark/>
          </w:tcPr>
          <w:p w:rsidR="003D0C35" w:rsidRPr="006B1386" w:rsidRDefault="003D0C35">
            <w:pPr>
              <w:snapToGrid w:val="0"/>
              <w:jc w:val="center"/>
              <w:rPr>
                <w:rFonts w:ascii="Arial Narrow" w:hAnsi="Arial Narrow" w:cs="Arial"/>
                <w:kern w:val="2"/>
                <w:lang w:val="sr-Latn-CS"/>
              </w:rPr>
            </w:pPr>
            <w:r w:rsidRPr="006B1386">
              <w:rPr>
                <w:rFonts w:ascii="Arial Narrow" w:hAnsi="Arial Narrow" w:cs="Arial"/>
                <w:lang w:val="sr-Latn-CS"/>
              </w:rPr>
              <w:t xml:space="preserve">(потпис </w:t>
            </w:r>
            <w:r w:rsidRPr="006B1386">
              <w:rPr>
                <w:rFonts w:ascii="Arial Narrow" w:hAnsi="Arial Narrow" w:cs="Arial"/>
                <w:lang w:val="sr-Cyrl-CS"/>
              </w:rPr>
              <w:t>овлашћеног</w:t>
            </w:r>
            <w:r w:rsidRPr="006B1386">
              <w:rPr>
                <w:rFonts w:ascii="Arial Narrow" w:hAnsi="Arial Narrow" w:cs="Arial"/>
                <w:lang w:val="sr-Latn-CS"/>
              </w:rPr>
              <w:t xml:space="preserve"> лица</w:t>
            </w:r>
            <w:r w:rsidRPr="006B1386">
              <w:rPr>
                <w:rFonts w:ascii="Arial Narrow" w:hAnsi="Arial Narrow" w:cs="Arial"/>
                <w:lang w:val="sr-Cyrl-CS"/>
              </w:rPr>
              <w:t xml:space="preserve">) </w:t>
            </w:r>
          </w:p>
        </w:tc>
      </w:tr>
    </w:tbl>
    <w:p w:rsidR="006B6C20" w:rsidRPr="006B1386" w:rsidRDefault="006B6C20">
      <w:pPr>
        <w:widowControl/>
        <w:suppressAutoHyphens w:val="0"/>
        <w:rPr>
          <w:rFonts w:ascii="Arial Narrow" w:hAnsi="Arial Narrow" w:cs="Arial"/>
          <w:i/>
          <w:lang w:val="sr-Cyrl-CS"/>
        </w:rPr>
      </w:pPr>
    </w:p>
    <w:p w:rsidR="004F6B50" w:rsidRPr="006B1386" w:rsidRDefault="003D0C35" w:rsidP="004F6B50">
      <w:pPr>
        <w:pStyle w:val="Teloteksta3"/>
        <w:spacing w:after="0"/>
        <w:jc w:val="right"/>
        <w:rPr>
          <w:rFonts w:ascii="Arial Narrow" w:hAnsi="Arial Narrow" w:cs="Arial"/>
          <w:i/>
          <w:color w:val="auto"/>
          <w:sz w:val="24"/>
          <w:szCs w:val="24"/>
          <w:lang w:val="sr-Cyrl-CS"/>
        </w:rPr>
      </w:pPr>
      <w:r w:rsidRPr="006B1386">
        <w:rPr>
          <w:rFonts w:ascii="Arial Narrow" w:hAnsi="Arial Narrow" w:cs="Arial"/>
          <w:i/>
          <w:color w:val="auto"/>
          <w:sz w:val="24"/>
          <w:szCs w:val="24"/>
          <w:lang w:val="sr-Cyrl-CS"/>
        </w:rPr>
        <w:br w:type="page"/>
      </w:r>
      <w:r w:rsidR="004F6B50" w:rsidRPr="006B1386">
        <w:rPr>
          <w:rFonts w:ascii="Arial Narrow" w:hAnsi="Arial Narrow" w:cs="Arial"/>
          <w:i/>
          <w:color w:val="auto"/>
          <w:sz w:val="24"/>
          <w:szCs w:val="24"/>
          <w:lang w:val="sr-Cyrl-CS"/>
        </w:rPr>
        <w:lastRenderedPageBreak/>
        <w:t>Образац</w:t>
      </w:r>
      <w:r w:rsidR="008D21FF" w:rsidRPr="006B1386">
        <w:rPr>
          <w:rFonts w:ascii="Arial Narrow" w:hAnsi="Arial Narrow" w:cs="Arial"/>
          <w:i/>
          <w:color w:val="auto"/>
          <w:sz w:val="24"/>
          <w:szCs w:val="24"/>
          <w:lang w:val="sr-Cyrl-CS"/>
        </w:rPr>
        <w:t xml:space="preserve">  </w:t>
      </w:r>
      <w:r w:rsidR="00E91E1C" w:rsidRPr="006B1386">
        <w:rPr>
          <w:rFonts w:ascii="Arial Narrow" w:hAnsi="Arial Narrow" w:cs="Arial"/>
          <w:i/>
          <w:color w:val="auto"/>
          <w:sz w:val="24"/>
          <w:szCs w:val="24"/>
          <w:lang w:val="sr-Cyrl-CS"/>
        </w:rPr>
        <w:t>8</w:t>
      </w:r>
    </w:p>
    <w:p w:rsidR="004F6B50" w:rsidRPr="006B1386" w:rsidRDefault="004F6B50" w:rsidP="004F6B50">
      <w:pPr>
        <w:pStyle w:val="Default"/>
        <w:ind w:left="-142" w:right="-558"/>
        <w:jc w:val="both"/>
        <w:rPr>
          <w:rFonts w:ascii="Arial Narrow" w:hAnsi="Arial Narrow" w:cs="Arial"/>
          <w:i/>
          <w:color w:val="auto"/>
        </w:rPr>
      </w:pPr>
      <w:r w:rsidRPr="006B1386">
        <w:rPr>
          <w:rFonts w:ascii="Arial Narrow" w:hAnsi="Arial Narrow" w:cs="Arial"/>
          <w:i/>
          <w:color w:val="auto"/>
        </w:rPr>
        <w:t xml:space="preserve">На основу Закона о меници („Сл. лист ФНРЈ“ бр.104/46, „Сл. лист СФРЈ“ бр.16/65, 54/70 и 57/89, „Сл. лист СРЈ“ бр. 46/96 и „Сл. лист СЦГ“ бр. 1/2003-Уставна повеља) </w:t>
      </w:r>
    </w:p>
    <w:p w:rsidR="004F6B50" w:rsidRPr="006B1386" w:rsidRDefault="004F6B50" w:rsidP="004F6B50">
      <w:pPr>
        <w:pStyle w:val="Default"/>
        <w:ind w:left="-142" w:right="-558"/>
        <w:jc w:val="center"/>
        <w:rPr>
          <w:rFonts w:ascii="Arial Narrow" w:hAnsi="Arial Narrow" w:cs="Arial"/>
          <w:b/>
          <w:bCs/>
          <w:i/>
          <w:color w:val="auto"/>
          <w:lang w:val="sr-Cyrl-CS"/>
        </w:rPr>
      </w:pPr>
    </w:p>
    <w:p w:rsidR="004F6B50" w:rsidRPr="006B1386" w:rsidRDefault="004F6B50" w:rsidP="004F6B50">
      <w:pPr>
        <w:pStyle w:val="Default"/>
        <w:ind w:left="-142" w:right="-558"/>
        <w:jc w:val="center"/>
        <w:rPr>
          <w:rFonts w:ascii="Arial Narrow" w:hAnsi="Arial Narrow" w:cs="Arial"/>
          <w:color w:val="auto"/>
        </w:rPr>
      </w:pPr>
      <w:r w:rsidRPr="006B1386">
        <w:rPr>
          <w:rFonts w:ascii="Arial Narrow" w:hAnsi="Arial Narrow" w:cs="Arial"/>
          <w:b/>
          <w:bCs/>
          <w:color w:val="auto"/>
        </w:rPr>
        <w:t xml:space="preserve">МЕНИЧНО ОВЛАШЋЕЊЕ/ПИСМО ЗА ДОБРО ИЗВРШЕЊЕ ПОСЛА </w:t>
      </w:r>
    </w:p>
    <w:p w:rsidR="004F6B50" w:rsidRPr="006B1386" w:rsidRDefault="004F6B50" w:rsidP="004F6B50">
      <w:pPr>
        <w:pStyle w:val="Default"/>
        <w:ind w:left="-142" w:right="-558"/>
        <w:jc w:val="center"/>
        <w:rPr>
          <w:rFonts w:ascii="Arial Narrow" w:hAnsi="Arial Narrow" w:cs="Arial"/>
          <w:b/>
          <w:bCs/>
          <w:color w:val="auto"/>
          <w:u w:val="single"/>
          <w:lang w:val="sr-Cyrl-CS"/>
        </w:rPr>
      </w:pPr>
      <w:r w:rsidRPr="006B1386">
        <w:rPr>
          <w:rFonts w:ascii="Arial Narrow" w:hAnsi="Arial Narrow" w:cs="Arial"/>
          <w:b/>
          <w:bCs/>
          <w:color w:val="auto"/>
        </w:rPr>
        <w:t>ЗА КОРИСНИКА БЛАНКО, СОЛО МЕНИЦЕ бр.</w:t>
      </w:r>
      <w:r w:rsidRPr="006B1386">
        <w:rPr>
          <w:rFonts w:ascii="Arial Narrow" w:hAnsi="Arial Narrow" w:cs="Arial"/>
          <w:b/>
          <w:bCs/>
          <w:color w:val="auto"/>
          <w:u w:val="single"/>
        </w:rPr>
        <w:t xml:space="preserve">___________ </w:t>
      </w:r>
    </w:p>
    <w:p w:rsidR="004F6B50" w:rsidRPr="006B1386" w:rsidRDefault="004F6B50" w:rsidP="004F6B50">
      <w:pPr>
        <w:pStyle w:val="Default"/>
        <w:ind w:left="-142" w:right="-558"/>
        <w:jc w:val="center"/>
        <w:rPr>
          <w:rFonts w:ascii="Arial Narrow" w:hAnsi="Arial Narrow" w:cs="Arial"/>
          <w:color w:val="auto"/>
          <w:lang w:val="sr-Cyrl-CS"/>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997"/>
        <w:gridCol w:w="6287"/>
      </w:tblGrid>
      <w:tr w:rsidR="006B1386" w:rsidRPr="006B1386" w:rsidTr="004F6B50">
        <w:trPr>
          <w:trHeight w:val="591"/>
        </w:trPr>
        <w:tc>
          <w:tcPr>
            <w:tcW w:w="2997" w:type="dxa"/>
            <w:tcBorders>
              <w:top w:val="single" w:sz="8" w:space="0" w:color="000000"/>
              <w:left w:val="single" w:sz="8" w:space="0" w:color="000000"/>
              <w:bottom w:val="single" w:sz="8" w:space="0" w:color="000000"/>
              <w:right w:val="single" w:sz="4" w:space="0" w:color="auto"/>
            </w:tcBorders>
            <w:vAlign w:val="center"/>
            <w:hideMark/>
          </w:tcPr>
          <w:p w:rsidR="004F6B50" w:rsidRPr="006B1386" w:rsidRDefault="004F6B50" w:rsidP="004F6B50">
            <w:pPr>
              <w:pStyle w:val="Default"/>
              <w:spacing w:line="276" w:lineRule="auto"/>
              <w:ind w:left="-142" w:right="-158" w:firstLine="246"/>
              <w:jc w:val="center"/>
              <w:rPr>
                <w:rFonts w:ascii="Arial Narrow" w:hAnsi="Arial Narrow" w:cs="Arial"/>
                <w:b/>
                <w:color w:val="auto"/>
                <w:lang w:val="sr-Cyrl-CS" w:eastAsia="sr-Latn-CS"/>
              </w:rPr>
            </w:pPr>
            <w:r w:rsidRPr="006B1386">
              <w:rPr>
                <w:rFonts w:ascii="Arial Narrow" w:hAnsi="Arial Narrow" w:cs="Arial"/>
                <w:b/>
                <w:color w:val="auto"/>
              </w:rPr>
              <w:t>МЕНИЧНИ ДУЖНИК</w:t>
            </w:r>
          </w:p>
        </w:tc>
        <w:tc>
          <w:tcPr>
            <w:tcW w:w="6287" w:type="dxa"/>
            <w:tcBorders>
              <w:top w:val="single" w:sz="8" w:space="0" w:color="000000"/>
              <w:left w:val="single" w:sz="4" w:space="0" w:color="auto"/>
              <w:bottom w:val="single" w:sz="8" w:space="0" w:color="000000"/>
              <w:right w:val="single" w:sz="8" w:space="0" w:color="000000"/>
            </w:tcBorders>
            <w:vAlign w:val="center"/>
          </w:tcPr>
          <w:p w:rsidR="004F6B50" w:rsidRPr="006B1386" w:rsidRDefault="004F6B50" w:rsidP="004F6B50">
            <w:pPr>
              <w:pStyle w:val="Default"/>
              <w:spacing w:line="276" w:lineRule="auto"/>
              <w:ind w:left="-142" w:right="-558"/>
              <w:jc w:val="center"/>
              <w:rPr>
                <w:rFonts w:ascii="Arial Narrow" w:hAnsi="Arial Narrow" w:cs="Arial"/>
                <w:b/>
                <w:color w:val="auto"/>
                <w:lang w:val="sr-Cyrl-CS" w:eastAsia="sr-Latn-CS"/>
              </w:rPr>
            </w:pPr>
          </w:p>
        </w:tc>
      </w:tr>
      <w:tr w:rsidR="006B1386" w:rsidRPr="006B1386" w:rsidTr="004F6B50">
        <w:trPr>
          <w:trHeight w:val="315"/>
        </w:trPr>
        <w:tc>
          <w:tcPr>
            <w:tcW w:w="2997" w:type="dxa"/>
            <w:tcBorders>
              <w:top w:val="single" w:sz="8" w:space="0" w:color="000000"/>
              <w:left w:val="single" w:sz="8" w:space="0" w:color="000000"/>
              <w:bottom w:val="single" w:sz="8" w:space="0" w:color="000000"/>
              <w:right w:val="single" w:sz="4" w:space="0" w:color="auto"/>
            </w:tcBorders>
            <w:hideMark/>
          </w:tcPr>
          <w:p w:rsidR="004F6B50" w:rsidRPr="006B1386" w:rsidRDefault="004F6B50" w:rsidP="004F6B50">
            <w:pPr>
              <w:pStyle w:val="Default"/>
              <w:spacing w:line="276" w:lineRule="auto"/>
              <w:ind w:left="-142" w:right="-158" w:firstLine="246"/>
              <w:jc w:val="center"/>
              <w:rPr>
                <w:rFonts w:ascii="Arial Narrow" w:hAnsi="Arial Narrow" w:cs="Arial"/>
                <w:color w:val="auto"/>
                <w:lang w:val="sr-Cyrl-CS" w:eastAsia="sr-Latn-CS"/>
              </w:rPr>
            </w:pPr>
            <w:r w:rsidRPr="006B1386">
              <w:rPr>
                <w:rFonts w:ascii="Arial Narrow" w:hAnsi="Arial Narrow" w:cs="Arial"/>
                <w:color w:val="auto"/>
              </w:rPr>
              <w:t>Седиште и адреса</w:t>
            </w:r>
          </w:p>
        </w:tc>
        <w:tc>
          <w:tcPr>
            <w:tcW w:w="6287" w:type="dxa"/>
            <w:tcBorders>
              <w:top w:val="single" w:sz="8" w:space="0" w:color="000000"/>
              <w:left w:val="single" w:sz="4" w:space="0" w:color="auto"/>
              <w:bottom w:val="single" w:sz="8" w:space="0" w:color="000000"/>
              <w:right w:val="single" w:sz="8" w:space="0" w:color="000000"/>
            </w:tcBorders>
          </w:tcPr>
          <w:p w:rsidR="004F6B50" w:rsidRPr="006B1386" w:rsidRDefault="004F6B50" w:rsidP="004F6B50">
            <w:pPr>
              <w:pStyle w:val="Default"/>
              <w:spacing w:line="276" w:lineRule="auto"/>
              <w:ind w:left="-142" w:right="-558"/>
              <w:jc w:val="center"/>
              <w:rPr>
                <w:rFonts w:ascii="Arial Narrow" w:hAnsi="Arial Narrow" w:cs="Arial"/>
                <w:color w:val="auto"/>
                <w:lang w:val="sr-Cyrl-CS" w:eastAsia="sr-Latn-CS"/>
              </w:rPr>
            </w:pPr>
          </w:p>
        </w:tc>
      </w:tr>
      <w:tr w:rsidR="006B1386" w:rsidRPr="006B1386" w:rsidTr="004F6B50">
        <w:trPr>
          <w:trHeight w:val="315"/>
        </w:trPr>
        <w:tc>
          <w:tcPr>
            <w:tcW w:w="2997" w:type="dxa"/>
            <w:tcBorders>
              <w:top w:val="single" w:sz="8" w:space="0" w:color="000000"/>
              <w:left w:val="single" w:sz="8" w:space="0" w:color="000000"/>
              <w:bottom w:val="single" w:sz="8" w:space="0" w:color="000000"/>
              <w:right w:val="single" w:sz="4" w:space="0" w:color="auto"/>
            </w:tcBorders>
            <w:hideMark/>
          </w:tcPr>
          <w:p w:rsidR="004F6B50" w:rsidRPr="006B1386" w:rsidRDefault="004F6B50" w:rsidP="004F6B50">
            <w:pPr>
              <w:pStyle w:val="Default"/>
              <w:spacing w:line="276" w:lineRule="auto"/>
              <w:ind w:left="-142" w:right="-158" w:firstLine="246"/>
              <w:jc w:val="center"/>
              <w:rPr>
                <w:rFonts w:ascii="Arial Narrow" w:hAnsi="Arial Narrow" w:cs="Arial"/>
                <w:color w:val="auto"/>
                <w:lang w:val="sr-Cyrl-CS" w:eastAsia="sr-Latn-CS"/>
              </w:rPr>
            </w:pPr>
            <w:r w:rsidRPr="006B1386">
              <w:rPr>
                <w:rFonts w:ascii="Arial Narrow" w:hAnsi="Arial Narrow" w:cs="Arial"/>
                <w:color w:val="auto"/>
              </w:rPr>
              <w:t>Матични број:</w:t>
            </w:r>
          </w:p>
        </w:tc>
        <w:tc>
          <w:tcPr>
            <w:tcW w:w="6287" w:type="dxa"/>
            <w:tcBorders>
              <w:top w:val="single" w:sz="8" w:space="0" w:color="000000"/>
              <w:left w:val="single" w:sz="4" w:space="0" w:color="auto"/>
              <w:bottom w:val="single" w:sz="8" w:space="0" w:color="000000"/>
              <w:right w:val="single" w:sz="8" w:space="0" w:color="000000"/>
            </w:tcBorders>
          </w:tcPr>
          <w:p w:rsidR="004F6B50" w:rsidRPr="006B1386" w:rsidRDefault="004F6B50" w:rsidP="004F6B50">
            <w:pPr>
              <w:pStyle w:val="Default"/>
              <w:spacing w:line="276" w:lineRule="auto"/>
              <w:ind w:left="-142" w:right="-558"/>
              <w:jc w:val="center"/>
              <w:rPr>
                <w:rFonts w:ascii="Arial Narrow" w:hAnsi="Arial Narrow" w:cs="Arial"/>
                <w:color w:val="auto"/>
                <w:lang w:val="sr-Cyrl-CS" w:eastAsia="sr-Latn-CS"/>
              </w:rPr>
            </w:pPr>
          </w:p>
        </w:tc>
      </w:tr>
      <w:tr w:rsidR="006B1386" w:rsidRPr="006B1386" w:rsidTr="004F6B50">
        <w:trPr>
          <w:trHeight w:val="315"/>
        </w:trPr>
        <w:tc>
          <w:tcPr>
            <w:tcW w:w="2997" w:type="dxa"/>
            <w:tcBorders>
              <w:top w:val="single" w:sz="8" w:space="0" w:color="000000"/>
              <w:left w:val="single" w:sz="8" w:space="0" w:color="000000"/>
              <w:bottom w:val="single" w:sz="8" w:space="0" w:color="000000"/>
              <w:right w:val="single" w:sz="4" w:space="0" w:color="auto"/>
            </w:tcBorders>
            <w:hideMark/>
          </w:tcPr>
          <w:p w:rsidR="004F6B50" w:rsidRPr="006B1386" w:rsidRDefault="004F6B50" w:rsidP="004F6B50">
            <w:pPr>
              <w:pStyle w:val="Default"/>
              <w:spacing w:line="276" w:lineRule="auto"/>
              <w:ind w:left="-142" w:right="-158" w:firstLine="246"/>
              <w:jc w:val="center"/>
              <w:rPr>
                <w:rFonts w:ascii="Arial Narrow" w:hAnsi="Arial Narrow" w:cs="Arial"/>
                <w:color w:val="auto"/>
                <w:lang w:val="sr-Cyrl-CS" w:eastAsia="sr-Latn-CS"/>
              </w:rPr>
            </w:pPr>
            <w:r w:rsidRPr="006B1386">
              <w:rPr>
                <w:rFonts w:ascii="Arial Narrow" w:hAnsi="Arial Narrow" w:cs="Arial"/>
                <w:color w:val="auto"/>
              </w:rPr>
              <w:t>Порески број:</w:t>
            </w:r>
          </w:p>
        </w:tc>
        <w:tc>
          <w:tcPr>
            <w:tcW w:w="6287" w:type="dxa"/>
            <w:tcBorders>
              <w:top w:val="single" w:sz="8" w:space="0" w:color="000000"/>
              <w:left w:val="single" w:sz="4" w:space="0" w:color="auto"/>
              <w:bottom w:val="single" w:sz="8" w:space="0" w:color="000000"/>
              <w:right w:val="single" w:sz="8" w:space="0" w:color="000000"/>
            </w:tcBorders>
          </w:tcPr>
          <w:p w:rsidR="004F6B50" w:rsidRPr="006B1386" w:rsidRDefault="004F6B50" w:rsidP="004F6B50">
            <w:pPr>
              <w:pStyle w:val="Default"/>
              <w:spacing w:line="276" w:lineRule="auto"/>
              <w:ind w:left="-142" w:right="-558"/>
              <w:jc w:val="center"/>
              <w:rPr>
                <w:rFonts w:ascii="Arial Narrow" w:hAnsi="Arial Narrow" w:cs="Arial"/>
                <w:color w:val="auto"/>
                <w:lang w:val="sr-Cyrl-CS" w:eastAsia="sr-Latn-CS"/>
              </w:rPr>
            </w:pPr>
          </w:p>
        </w:tc>
      </w:tr>
      <w:tr w:rsidR="006B1386" w:rsidRPr="006B1386" w:rsidTr="004F6B50">
        <w:trPr>
          <w:trHeight w:val="315"/>
        </w:trPr>
        <w:tc>
          <w:tcPr>
            <w:tcW w:w="2997" w:type="dxa"/>
            <w:tcBorders>
              <w:top w:val="single" w:sz="8" w:space="0" w:color="000000"/>
              <w:left w:val="single" w:sz="8" w:space="0" w:color="000000"/>
              <w:bottom w:val="single" w:sz="8" w:space="0" w:color="000000"/>
              <w:right w:val="single" w:sz="4" w:space="0" w:color="auto"/>
            </w:tcBorders>
            <w:hideMark/>
          </w:tcPr>
          <w:p w:rsidR="004F6B50" w:rsidRPr="006B1386" w:rsidRDefault="004F6B50" w:rsidP="004F6B50">
            <w:pPr>
              <w:pStyle w:val="Default"/>
              <w:spacing w:line="276" w:lineRule="auto"/>
              <w:ind w:left="-142" w:right="-158" w:firstLine="246"/>
              <w:jc w:val="center"/>
              <w:rPr>
                <w:rFonts w:ascii="Arial Narrow" w:hAnsi="Arial Narrow" w:cs="Arial"/>
                <w:color w:val="auto"/>
                <w:lang w:val="sr-Cyrl-CS" w:eastAsia="sr-Latn-CS"/>
              </w:rPr>
            </w:pPr>
            <w:r w:rsidRPr="006B1386">
              <w:rPr>
                <w:rFonts w:ascii="Arial Narrow" w:hAnsi="Arial Narrow" w:cs="Arial"/>
                <w:color w:val="auto"/>
              </w:rPr>
              <w:t>Текући рачун:</w:t>
            </w:r>
          </w:p>
        </w:tc>
        <w:tc>
          <w:tcPr>
            <w:tcW w:w="6287" w:type="dxa"/>
            <w:tcBorders>
              <w:top w:val="single" w:sz="8" w:space="0" w:color="000000"/>
              <w:left w:val="single" w:sz="4" w:space="0" w:color="auto"/>
              <w:bottom w:val="single" w:sz="8" w:space="0" w:color="000000"/>
              <w:right w:val="single" w:sz="8" w:space="0" w:color="000000"/>
            </w:tcBorders>
          </w:tcPr>
          <w:p w:rsidR="004F6B50" w:rsidRPr="006B1386" w:rsidRDefault="004F6B50" w:rsidP="004F6B50">
            <w:pPr>
              <w:pStyle w:val="Default"/>
              <w:spacing w:line="276" w:lineRule="auto"/>
              <w:ind w:left="-142" w:right="-558"/>
              <w:jc w:val="center"/>
              <w:rPr>
                <w:rFonts w:ascii="Arial Narrow" w:hAnsi="Arial Narrow" w:cs="Arial"/>
                <w:color w:val="auto"/>
                <w:lang w:val="sr-Cyrl-CS" w:eastAsia="sr-Latn-CS"/>
              </w:rPr>
            </w:pPr>
          </w:p>
        </w:tc>
      </w:tr>
    </w:tbl>
    <w:p w:rsidR="004F6B50" w:rsidRPr="006B1386" w:rsidRDefault="004F6B50" w:rsidP="004F6B50">
      <w:pPr>
        <w:pStyle w:val="Default"/>
        <w:ind w:left="-142" w:right="-558"/>
        <w:rPr>
          <w:rFonts w:ascii="Arial Narrow" w:hAnsi="Arial Narrow" w:cs="Arial"/>
          <w:color w:val="auto"/>
          <w:lang w:val="sr-Latn-CS" w:eastAsia="sr-Latn-CS"/>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3047"/>
        <w:gridCol w:w="6237"/>
      </w:tblGrid>
      <w:tr w:rsidR="006B1386" w:rsidRPr="006B1386" w:rsidTr="004F6B50">
        <w:trPr>
          <w:trHeight w:val="591"/>
        </w:trPr>
        <w:tc>
          <w:tcPr>
            <w:tcW w:w="3047" w:type="dxa"/>
            <w:tcBorders>
              <w:top w:val="single" w:sz="8" w:space="0" w:color="000000"/>
              <w:left w:val="single" w:sz="8" w:space="0" w:color="000000"/>
              <w:bottom w:val="single" w:sz="8" w:space="0" w:color="000000"/>
              <w:right w:val="single" w:sz="8" w:space="0" w:color="000000"/>
            </w:tcBorders>
            <w:vAlign w:val="center"/>
            <w:hideMark/>
          </w:tcPr>
          <w:p w:rsidR="004F6B50" w:rsidRPr="006B1386" w:rsidRDefault="004F6B50" w:rsidP="004F6B50">
            <w:pPr>
              <w:pStyle w:val="Default"/>
              <w:spacing w:line="276" w:lineRule="auto"/>
              <w:ind w:left="-142" w:right="-108" w:firstLine="142"/>
              <w:jc w:val="center"/>
              <w:rPr>
                <w:rFonts w:ascii="Arial Narrow" w:hAnsi="Arial Narrow" w:cs="Arial"/>
                <w:b/>
                <w:color w:val="auto"/>
                <w:lang w:val="sr-Latn-CS" w:eastAsia="sr-Latn-CS"/>
              </w:rPr>
            </w:pPr>
            <w:r w:rsidRPr="006B1386">
              <w:rPr>
                <w:rFonts w:ascii="Arial Narrow" w:hAnsi="Arial Narrow" w:cs="Arial"/>
                <w:b/>
                <w:color w:val="auto"/>
              </w:rPr>
              <w:t>МЕНИЧНИ ПОВЕРИЛАЦ</w:t>
            </w:r>
          </w:p>
        </w:tc>
        <w:tc>
          <w:tcPr>
            <w:tcW w:w="6237" w:type="dxa"/>
            <w:tcBorders>
              <w:top w:val="single" w:sz="8" w:space="0" w:color="000000"/>
              <w:left w:val="single" w:sz="8" w:space="0" w:color="000000"/>
              <w:bottom w:val="single" w:sz="8" w:space="0" w:color="000000"/>
              <w:right w:val="single" w:sz="8" w:space="0" w:color="000000"/>
            </w:tcBorders>
            <w:vAlign w:val="center"/>
            <w:hideMark/>
          </w:tcPr>
          <w:p w:rsidR="004F6B50" w:rsidRPr="006B1386" w:rsidRDefault="004F6B50" w:rsidP="004F6B50">
            <w:pPr>
              <w:pStyle w:val="Default"/>
              <w:spacing w:line="276" w:lineRule="auto"/>
              <w:ind w:left="-142" w:right="-558"/>
              <w:jc w:val="center"/>
              <w:rPr>
                <w:rFonts w:ascii="Arial Narrow" w:hAnsi="Arial Narrow" w:cs="Arial"/>
                <w:b/>
                <w:color w:val="auto"/>
                <w:lang w:val="sr-Cyrl-CS" w:eastAsia="sr-Latn-CS"/>
              </w:rPr>
            </w:pPr>
            <w:r w:rsidRPr="006B1386">
              <w:rPr>
                <w:rFonts w:ascii="Arial Narrow" w:hAnsi="Arial Narrow" w:cs="Arial"/>
                <w:b/>
                <w:color w:val="auto"/>
                <w:lang w:val="sr-Cyrl-CS"/>
              </w:rPr>
              <w:t>ЈКП ЧИСТОЋА КРАЉЕВО</w:t>
            </w:r>
          </w:p>
        </w:tc>
      </w:tr>
      <w:tr w:rsidR="006B1386" w:rsidRPr="006B1386" w:rsidTr="004F6B50">
        <w:trPr>
          <w:trHeight w:val="315"/>
        </w:trPr>
        <w:tc>
          <w:tcPr>
            <w:tcW w:w="3047" w:type="dxa"/>
            <w:tcBorders>
              <w:top w:val="single" w:sz="8" w:space="0" w:color="000000"/>
              <w:left w:val="single" w:sz="8" w:space="0" w:color="000000"/>
              <w:bottom w:val="single" w:sz="8" w:space="0" w:color="000000"/>
              <w:right w:val="single" w:sz="8" w:space="0" w:color="000000"/>
            </w:tcBorders>
            <w:hideMark/>
          </w:tcPr>
          <w:p w:rsidR="004F6B50" w:rsidRPr="006B1386" w:rsidRDefault="004F6B50" w:rsidP="004F6B50">
            <w:pPr>
              <w:pStyle w:val="Default"/>
              <w:spacing w:line="276" w:lineRule="auto"/>
              <w:ind w:left="-142" w:right="-108" w:firstLine="529"/>
              <w:rPr>
                <w:rFonts w:ascii="Arial Narrow" w:hAnsi="Arial Narrow" w:cs="Arial"/>
                <w:color w:val="auto"/>
                <w:lang w:val="sr-Latn-CS" w:eastAsia="sr-Latn-CS"/>
              </w:rPr>
            </w:pPr>
            <w:r w:rsidRPr="006B1386">
              <w:rPr>
                <w:rFonts w:ascii="Arial Narrow" w:hAnsi="Arial Narrow" w:cs="Arial"/>
                <w:color w:val="auto"/>
              </w:rPr>
              <w:t>Седиште и адреса:</w:t>
            </w:r>
          </w:p>
        </w:tc>
        <w:tc>
          <w:tcPr>
            <w:tcW w:w="6237" w:type="dxa"/>
            <w:tcBorders>
              <w:top w:val="single" w:sz="8" w:space="0" w:color="000000"/>
              <w:left w:val="single" w:sz="8" w:space="0" w:color="000000"/>
              <w:bottom w:val="single" w:sz="8" w:space="0" w:color="000000"/>
              <w:right w:val="single" w:sz="8" w:space="0" w:color="000000"/>
            </w:tcBorders>
            <w:vAlign w:val="center"/>
            <w:hideMark/>
          </w:tcPr>
          <w:p w:rsidR="004F6B50" w:rsidRPr="006B1386" w:rsidRDefault="004F6B50" w:rsidP="004F6B50">
            <w:pPr>
              <w:pStyle w:val="Default"/>
              <w:spacing w:line="276" w:lineRule="auto"/>
              <w:ind w:left="-142" w:right="-558"/>
              <w:jc w:val="center"/>
              <w:rPr>
                <w:rFonts w:ascii="Arial Narrow" w:hAnsi="Arial Narrow" w:cs="Arial"/>
                <w:color w:val="auto"/>
                <w:lang w:val="sr-Cyrl-CS" w:eastAsia="sr-Latn-CS"/>
              </w:rPr>
            </w:pPr>
            <w:r w:rsidRPr="006B1386">
              <w:rPr>
                <w:rFonts w:ascii="Arial Narrow" w:hAnsi="Arial Narrow" w:cs="Arial"/>
                <w:color w:val="auto"/>
                <w:lang w:val="sr-Cyrl-CS"/>
              </w:rPr>
              <w:t>Краљево Жичка 10 в</w:t>
            </w:r>
          </w:p>
        </w:tc>
      </w:tr>
      <w:tr w:rsidR="006B1386" w:rsidRPr="006B1386" w:rsidTr="004F6B50">
        <w:trPr>
          <w:trHeight w:val="315"/>
        </w:trPr>
        <w:tc>
          <w:tcPr>
            <w:tcW w:w="3047" w:type="dxa"/>
            <w:tcBorders>
              <w:top w:val="single" w:sz="8" w:space="0" w:color="000000"/>
              <w:left w:val="single" w:sz="8" w:space="0" w:color="000000"/>
              <w:bottom w:val="single" w:sz="8" w:space="0" w:color="000000"/>
              <w:right w:val="single" w:sz="8" w:space="0" w:color="000000"/>
            </w:tcBorders>
            <w:hideMark/>
          </w:tcPr>
          <w:p w:rsidR="004F6B50" w:rsidRPr="006B1386" w:rsidRDefault="004F6B50" w:rsidP="004F6B50">
            <w:pPr>
              <w:pStyle w:val="Default"/>
              <w:spacing w:line="276" w:lineRule="auto"/>
              <w:ind w:left="-142" w:right="-108" w:firstLine="671"/>
              <w:rPr>
                <w:rFonts w:ascii="Arial Narrow" w:hAnsi="Arial Narrow" w:cs="Arial"/>
                <w:color w:val="auto"/>
                <w:lang w:val="sr-Latn-CS" w:eastAsia="sr-Latn-CS"/>
              </w:rPr>
            </w:pPr>
            <w:r w:rsidRPr="006B1386">
              <w:rPr>
                <w:rFonts w:ascii="Arial Narrow" w:hAnsi="Arial Narrow" w:cs="Arial"/>
                <w:color w:val="auto"/>
              </w:rPr>
              <w:t>Матични број:</w:t>
            </w:r>
          </w:p>
        </w:tc>
        <w:tc>
          <w:tcPr>
            <w:tcW w:w="6237" w:type="dxa"/>
            <w:tcBorders>
              <w:top w:val="single" w:sz="8" w:space="0" w:color="000000"/>
              <w:left w:val="single" w:sz="8" w:space="0" w:color="000000"/>
              <w:bottom w:val="single" w:sz="8" w:space="0" w:color="000000"/>
              <w:right w:val="single" w:sz="8" w:space="0" w:color="000000"/>
            </w:tcBorders>
            <w:vAlign w:val="center"/>
            <w:hideMark/>
          </w:tcPr>
          <w:p w:rsidR="004F6B50" w:rsidRPr="006B1386" w:rsidRDefault="004F6B50" w:rsidP="004F6B50">
            <w:pPr>
              <w:pStyle w:val="Default"/>
              <w:spacing w:line="276" w:lineRule="auto"/>
              <w:ind w:left="-142" w:right="-558"/>
              <w:jc w:val="center"/>
              <w:rPr>
                <w:rFonts w:ascii="Arial Narrow" w:hAnsi="Arial Narrow" w:cs="Arial"/>
                <w:color w:val="auto"/>
                <w:lang w:eastAsia="sr-Latn-CS"/>
              </w:rPr>
            </w:pPr>
            <w:r w:rsidRPr="006B1386">
              <w:rPr>
                <w:rFonts w:ascii="Arial Narrow" w:hAnsi="Arial Narrow" w:cs="Arial"/>
                <w:color w:val="auto"/>
              </w:rPr>
              <w:t>07190905</w:t>
            </w:r>
          </w:p>
        </w:tc>
      </w:tr>
      <w:tr w:rsidR="006B1386" w:rsidRPr="006B1386" w:rsidTr="004F6B50">
        <w:trPr>
          <w:trHeight w:val="315"/>
        </w:trPr>
        <w:tc>
          <w:tcPr>
            <w:tcW w:w="3047" w:type="dxa"/>
            <w:tcBorders>
              <w:top w:val="single" w:sz="8" w:space="0" w:color="000000"/>
              <w:left w:val="single" w:sz="8" w:space="0" w:color="000000"/>
              <w:bottom w:val="single" w:sz="8" w:space="0" w:color="000000"/>
              <w:right w:val="single" w:sz="8" w:space="0" w:color="000000"/>
            </w:tcBorders>
            <w:hideMark/>
          </w:tcPr>
          <w:p w:rsidR="004F6B50" w:rsidRPr="006B1386" w:rsidRDefault="004F6B50" w:rsidP="004F6B50">
            <w:pPr>
              <w:pStyle w:val="Default"/>
              <w:spacing w:line="276" w:lineRule="auto"/>
              <w:ind w:left="-142" w:right="-108" w:firstLine="671"/>
              <w:rPr>
                <w:rFonts w:ascii="Arial Narrow" w:hAnsi="Arial Narrow" w:cs="Arial"/>
                <w:color w:val="auto"/>
                <w:lang w:val="sr-Latn-CS" w:eastAsia="sr-Latn-CS"/>
              </w:rPr>
            </w:pPr>
            <w:r w:rsidRPr="006B1386">
              <w:rPr>
                <w:rFonts w:ascii="Arial Narrow" w:hAnsi="Arial Narrow" w:cs="Arial"/>
                <w:color w:val="auto"/>
              </w:rPr>
              <w:t>Порески број:</w:t>
            </w:r>
          </w:p>
        </w:tc>
        <w:tc>
          <w:tcPr>
            <w:tcW w:w="6237" w:type="dxa"/>
            <w:tcBorders>
              <w:top w:val="single" w:sz="8" w:space="0" w:color="000000"/>
              <w:left w:val="single" w:sz="8" w:space="0" w:color="000000"/>
              <w:bottom w:val="single" w:sz="8" w:space="0" w:color="000000"/>
              <w:right w:val="single" w:sz="8" w:space="0" w:color="000000"/>
            </w:tcBorders>
            <w:vAlign w:val="center"/>
            <w:hideMark/>
          </w:tcPr>
          <w:p w:rsidR="004F6B50" w:rsidRPr="006B1386" w:rsidRDefault="004F6B50" w:rsidP="004F6B50">
            <w:pPr>
              <w:pStyle w:val="Default"/>
              <w:spacing w:line="276" w:lineRule="auto"/>
              <w:ind w:left="-142" w:right="-558"/>
              <w:jc w:val="center"/>
              <w:rPr>
                <w:rFonts w:ascii="Arial Narrow" w:hAnsi="Arial Narrow" w:cs="Arial"/>
                <w:color w:val="auto"/>
                <w:lang w:val="sr-Latn-CS" w:eastAsia="sr-Latn-CS"/>
              </w:rPr>
            </w:pPr>
            <w:r w:rsidRPr="006B1386">
              <w:rPr>
                <w:rFonts w:ascii="Arial Narrow" w:hAnsi="Arial Narrow" w:cs="Arial"/>
                <w:color w:val="auto"/>
              </w:rPr>
              <w:t>100242682</w:t>
            </w:r>
          </w:p>
        </w:tc>
      </w:tr>
      <w:tr w:rsidR="006B1386" w:rsidRPr="006B1386" w:rsidTr="004F6B50">
        <w:trPr>
          <w:trHeight w:val="315"/>
        </w:trPr>
        <w:tc>
          <w:tcPr>
            <w:tcW w:w="3047" w:type="dxa"/>
            <w:tcBorders>
              <w:top w:val="single" w:sz="8" w:space="0" w:color="000000"/>
              <w:left w:val="single" w:sz="8" w:space="0" w:color="000000"/>
              <w:bottom w:val="single" w:sz="8" w:space="0" w:color="000000"/>
              <w:right w:val="single" w:sz="8" w:space="0" w:color="000000"/>
            </w:tcBorders>
            <w:hideMark/>
          </w:tcPr>
          <w:p w:rsidR="004F6B50" w:rsidRPr="006B1386" w:rsidRDefault="004F6B50" w:rsidP="004F6B50">
            <w:pPr>
              <w:pStyle w:val="Default"/>
              <w:spacing w:line="276" w:lineRule="auto"/>
              <w:ind w:left="-142" w:right="-108" w:firstLine="671"/>
              <w:rPr>
                <w:rFonts w:ascii="Arial Narrow" w:hAnsi="Arial Narrow" w:cs="Arial"/>
                <w:color w:val="auto"/>
                <w:lang w:val="sr-Latn-CS" w:eastAsia="sr-Latn-CS"/>
              </w:rPr>
            </w:pPr>
            <w:r w:rsidRPr="006B1386">
              <w:rPr>
                <w:rFonts w:ascii="Arial Narrow" w:hAnsi="Arial Narrow" w:cs="Arial"/>
                <w:color w:val="auto"/>
              </w:rPr>
              <w:t>Текући рачун:</w:t>
            </w:r>
          </w:p>
        </w:tc>
        <w:tc>
          <w:tcPr>
            <w:tcW w:w="6237" w:type="dxa"/>
            <w:tcBorders>
              <w:top w:val="single" w:sz="8" w:space="0" w:color="000000"/>
              <w:left w:val="single" w:sz="8" w:space="0" w:color="000000"/>
              <w:bottom w:val="single" w:sz="8" w:space="0" w:color="000000"/>
              <w:right w:val="single" w:sz="8" w:space="0" w:color="000000"/>
            </w:tcBorders>
            <w:vAlign w:val="center"/>
            <w:hideMark/>
          </w:tcPr>
          <w:p w:rsidR="004F6B50" w:rsidRPr="006B1386" w:rsidRDefault="004F6B50" w:rsidP="004F6B50">
            <w:pPr>
              <w:pStyle w:val="Default"/>
              <w:spacing w:line="276" w:lineRule="auto"/>
              <w:ind w:left="-142" w:right="-558"/>
              <w:jc w:val="center"/>
              <w:rPr>
                <w:rFonts w:ascii="Arial Narrow" w:hAnsi="Arial Narrow" w:cs="Arial"/>
                <w:color w:val="auto"/>
                <w:lang w:val="sr-Latn-CS" w:eastAsia="sr-Latn-CS"/>
              </w:rPr>
            </w:pPr>
            <w:r w:rsidRPr="006B1386">
              <w:rPr>
                <w:rFonts w:ascii="Arial Narrow" w:hAnsi="Arial Narrow" w:cs="Arial"/>
                <w:color w:val="auto"/>
              </w:rPr>
              <w:t>160-7225-32</w:t>
            </w:r>
          </w:p>
        </w:tc>
      </w:tr>
    </w:tbl>
    <w:p w:rsidR="004F6B50" w:rsidRPr="006B1386" w:rsidRDefault="004F6B50" w:rsidP="004F6B50">
      <w:pPr>
        <w:pStyle w:val="Default"/>
        <w:ind w:left="-142" w:right="-558"/>
        <w:jc w:val="both"/>
        <w:rPr>
          <w:rFonts w:ascii="Arial Narrow" w:hAnsi="Arial Narrow" w:cs="Arial"/>
          <w:color w:val="auto"/>
          <w:lang w:val="sr-Cyrl-CS"/>
        </w:rPr>
      </w:pPr>
    </w:p>
    <w:p w:rsidR="004F6B50" w:rsidRPr="006B1386" w:rsidRDefault="004F6B50" w:rsidP="004F6B50">
      <w:pPr>
        <w:pStyle w:val="Default"/>
        <w:ind w:left="-142" w:right="-558"/>
        <w:jc w:val="both"/>
        <w:rPr>
          <w:rFonts w:ascii="Arial Narrow" w:hAnsi="Arial Narrow" w:cs="Arial"/>
          <w:color w:val="auto"/>
          <w:lang w:val="sr-Latn-CS" w:eastAsia="sr-Latn-CS"/>
        </w:rPr>
      </w:pPr>
      <w:r w:rsidRPr="006B1386">
        <w:rPr>
          <w:rFonts w:ascii="Arial Narrow" w:hAnsi="Arial Narrow" w:cs="Arial"/>
          <w:color w:val="auto"/>
        </w:rPr>
        <w:t xml:space="preserve">Менични дужник предаје Меничном повериоцу бланко, соло меницу серијског броја: </w:t>
      </w:r>
      <w:r w:rsidRPr="006B1386">
        <w:rPr>
          <w:rFonts w:ascii="Arial Narrow" w:hAnsi="Arial Narrow" w:cs="Arial"/>
          <w:color w:val="auto"/>
          <w:lang w:val="sr-Cyrl-CS"/>
        </w:rPr>
        <w:t xml:space="preserve">_____________ </w:t>
      </w:r>
      <w:r w:rsidRPr="006B1386">
        <w:rPr>
          <w:rFonts w:ascii="Arial Narrow" w:hAnsi="Arial Narrow" w:cs="Arial"/>
          <w:color w:val="auto"/>
        </w:rPr>
        <w:t xml:space="preserve">која је безусловна, платива на први позив и без додатних услова за исплату. </w:t>
      </w:r>
    </w:p>
    <w:p w:rsidR="004F6B50" w:rsidRPr="006B1386" w:rsidRDefault="004F6B50" w:rsidP="004F6B50">
      <w:pPr>
        <w:pStyle w:val="Default"/>
        <w:ind w:left="-142" w:right="-558"/>
        <w:jc w:val="both"/>
        <w:rPr>
          <w:rFonts w:ascii="Arial Narrow" w:hAnsi="Arial Narrow" w:cs="Arial"/>
          <w:color w:val="auto"/>
        </w:rPr>
      </w:pPr>
      <w:r w:rsidRPr="006B1386">
        <w:rPr>
          <w:rFonts w:ascii="Arial Narrow" w:hAnsi="Arial Narrow" w:cs="Arial"/>
          <w:color w:val="auto"/>
        </w:rPr>
        <w:t>Меница и менично овлашћење се издају као финансијска гаранција за добро извршење посла у складу са уговором</w:t>
      </w:r>
      <w:r w:rsidR="00732DBB" w:rsidRPr="006B1386">
        <w:rPr>
          <w:rFonts w:ascii="Arial Narrow" w:hAnsi="Arial Narrow" w:cs="Arial"/>
          <w:color w:val="auto"/>
        </w:rPr>
        <w:t xml:space="preserve"> број ______</w:t>
      </w:r>
      <w:r w:rsidRPr="006B1386">
        <w:rPr>
          <w:rFonts w:ascii="Arial Narrow" w:hAnsi="Arial Narrow" w:cs="Arial"/>
          <w:color w:val="auto"/>
        </w:rPr>
        <w:t xml:space="preserve"> који је Менични дужник дана </w:t>
      </w:r>
      <w:r w:rsidRPr="006B1386">
        <w:rPr>
          <w:rFonts w:ascii="Arial Narrow" w:hAnsi="Arial Narrow" w:cs="Arial"/>
          <w:color w:val="auto"/>
          <w:lang w:val="sr-Cyrl-CS"/>
        </w:rPr>
        <w:t>____________</w:t>
      </w:r>
      <w:r w:rsidRPr="006B1386">
        <w:rPr>
          <w:rFonts w:ascii="Arial Narrow" w:hAnsi="Arial Narrow" w:cs="Arial"/>
          <w:color w:val="auto"/>
        </w:rPr>
        <w:t xml:space="preserve">. године закључио са Меничним повериоцем на основу поступка јавне набавке </w:t>
      </w:r>
      <w:r w:rsidR="005B0DE2" w:rsidRPr="006B1386">
        <w:rPr>
          <w:rFonts w:ascii="Arial Narrow" w:hAnsi="Arial Narrow" w:cs="Arial"/>
          <w:color w:val="auto"/>
          <w:lang w:val="sr-Cyrl-CS"/>
        </w:rPr>
        <w:t>добара</w:t>
      </w:r>
      <w:r w:rsidRPr="006B1386">
        <w:rPr>
          <w:rFonts w:ascii="Arial Narrow" w:hAnsi="Arial Narrow" w:cs="Arial"/>
          <w:color w:val="auto"/>
          <w:lang w:val="sr-Cyrl-CS"/>
        </w:rPr>
        <w:t xml:space="preserve"> </w:t>
      </w:r>
      <w:r w:rsidRPr="006B1386">
        <w:rPr>
          <w:rFonts w:ascii="Arial Narrow" w:hAnsi="Arial Narrow" w:cs="Arial"/>
          <w:color w:val="auto"/>
        </w:rPr>
        <w:t xml:space="preserve">ред. бр. </w:t>
      </w:r>
      <w:r w:rsidR="00AE4975" w:rsidRPr="006B1386">
        <w:rPr>
          <w:rFonts w:ascii="Arial Narrow" w:hAnsi="Arial Narrow" w:cs="Arial"/>
          <w:color w:val="auto"/>
        </w:rPr>
        <w:t xml:space="preserve">ЈН МВ </w:t>
      </w:r>
      <w:r w:rsidR="00076316" w:rsidRPr="006B1386">
        <w:rPr>
          <w:rFonts w:ascii="Arial Narrow" w:hAnsi="Arial Narrow" w:cs="Arial"/>
          <w:color w:val="auto"/>
        </w:rPr>
        <w:t>16/18</w:t>
      </w:r>
      <w:r w:rsidR="00AB155A" w:rsidRPr="006B1386">
        <w:rPr>
          <w:rFonts w:ascii="Arial Narrow" w:eastAsia="MS Mincho" w:hAnsi="Arial Narrow" w:cs="Arial"/>
          <w:b/>
          <w:color w:val="auto"/>
          <w:lang w:val="sr-Cyrl-CS"/>
        </w:rPr>
        <w:t xml:space="preserve"> </w:t>
      </w:r>
      <w:r w:rsidR="00AB155A" w:rsidRPr="006B1386">
        <w:rPr>
          <w:rFonts w:ascii="Arial Narrow" w:eastAsia="MS Mincho" w:hAnsi="Arial Narrow" w:cs="Arial"/>
          <w:color w:val="auto"/>
          <w:lang w:val="sr-Cyrl-CS"/>
        </w:rPr>
        <w:t>КАНЦЕЛАРИЈСКИ МАТЕРИЈАЛ</w:t>
      </w:r>
      <w:r w:rsidR="00AB155A" w:rsidRPr="006B1386">
        <w:rPr>
          <w:rFonts w:ascii="Arial Narrow" w:hAnsi="Arial Narrow" w:cs="Arial"/>
          <w:color w:val="auto"/>
        </w:rPr>
        <w:t xml:space="preserve"> </w:t>
      </w:r>
      <w:r w:rsidRPr="006B1386">
        <w:rPr>
          <w:rFonts w:ascii="Arial Narrow" w:hAnsi="Arial Narrow" w:cs="Arial"/>
          <w:b/>
          <w:bCs/>
          <w:color w:val="auto"/>
        </w:rPr>
        <w:t xml:space="preserve">. </w:t>
      </w:r>
    </w:p>
    <w:p w:rsidR="004F6B50" w:rsidRPr="006B1386" w:rsidRDefault="004F6B50" w:rsidP="004F6B50">
      <w:pPr>
        <w:pStyle w:val="Default"/>
        <w:ind w:left="-142" w:right="-558"/>
        <w:jc w:val="both"/>
        <w:rPr>
          <w:rFonts w:ascii="Arial Narrow" w:hAnsi="Arial Narrow" w:cs="Arial"/>
          <w:color w:val="auto"/>
        </w:rPr>
      </w:pPr>
      <w:r w:rsidRPr="006B1386">
        <w:rPr>
          <w:rFonts w:ascii="Arial Narrow" w:hAnsi="Arial Narrow" w:cs="Arial"/>
          <w:color w:val="auto"/>
        </w:rPr>
        <w:t xml:space="preserve">Меница и менично овлашћење се издају са роком важности </w:t>
      </w:r>
      <w:r w:rsidRPr="006B1386">
        <w:rPr>
          <w:rFonts w:ascii="Arial Narrow" w:hAnsi="Arial Narrow" w:cs="Arial"/>
          <w:color w:val="auto"/>
          <w:lang w:val="sr-Cyrl-CS"/>
        </w:rPr>
        <w:t>до ________________.године</w:t>
      </w:r>
      <w:r w:rsidRPr="006B1386">
        <w:rPr>
          <w:rFonts w:ascii="Arial Narrow" w:hAnsi="Arial Narrow" w:cs="Arial"/>
          <w:color w:val="auto"/>
        </w:rPr>
        <w:t xml:space="preserve">. </w:t>
      </w:r>
    </w:p>
    <w:p w:rsidR="004F6B50" w:rsidRPr="006B1386" w:rsidRDefault="004F6B50" w:rsidP="004F6B50">
      <w:pPr>
        <w:pStyle w:val="Default"/>
        <w:ind w:left="-142" w:right="-558"/>
        <w:jc w:val="both"/>
        <w:rPr>
          <w:rFonts w:ascii="Arial Narrow" w:hAnsi="Arial Narrow" w:cs="Arial"/>
          <w:color w:val="auto"/>
        </w:rPr>
      </w:pPr>
      <w:r w:rsidRPr="006B1386">
        <w:rPr>
          <w:rFonts w:ascii="Arial Narrow" w:hAnsi="Arial Narrow" w:cs="Arial"/>
          <w:color w:val="auto"/>
        </w:rPr>
        <w:t>Менични дужник је сагласан да Менични поверилац може попунити меницу на коју се односи менично овлашћење на износ од</w:t>
      </w:r>
      <w:r w:rsidRPr="006B1386">
        <w:rPr>
          <w:rFonts w:ascii="Arial Narrow" w:hAnsi="Arial Narrow" w:cs="Arial"/>
          <w:color w:val="auto"/>
          <w:lang w:val="sr-Cyrl-CS"/>
        </w:rPr>
        <w:t xml:space="preserve"> ____________ рсд</w:t>
      </w:r>
      <w:r w:rsidRPr="006B1386">
        <w:rPr>
          <w:rFonts w:ascii="Arial Narrow" w:hAnsi="Arial Narrow" w:cs="Arial"/>
          <w:color w:val="auto"/>
        </w:rPr>
        <w:t xml:space="preserve"> (словима:</w:t>
      </w:r>
      <w:r w:rsidRPr="006B1386">
        <w:rPr>
          <w:rFonts w:ascii="Arial Narrow" w:hAnsi="Arial Narrow" w:cs="Arial"/>
          <w:color w:val="auto"/>
          <w:lang w:val="sr-Cyrl-CS"/>
        </w:rPr>
        <w:t xml:space="preserve"> __________________________________________________________</w:t>
      </w:r>
      <w:r w:rsidRPr="006B1386">
        <w:rPr>
          <w:rFonts w:ascii="Arial Narrow" w:hAnsi="Arial Narrow" w:cs="Arial"/>
          <w:color w:val="auto"/>
        </w:rPr>
        <w:t xml:space="preserve">) што представља 10% </w:t>
      </w:r>
      <w:r w:rsidRPr="006B1386">
        <w:rPr>
          <w:rFonts w:ascii="Arial Narrow" w:hAnsi="Arial Narrow" w:cs="Arial"/>
          <w:color w:val="auto"/>
          <w:lang w:val="sr-Cyrl-CS"/>
        </w:rPr>
        <w:t>без</w:t>
      </w:r>
      <w:r w:rsidRPr="006B1386">
        <w:rPr>
          <w:rFonts w:ascii="Arial Narrow" w:hAnsi="Arial Narrow" w:cs="Arial"/>
          <w:color w:val="auto"/>
        </w:rPr>
        <w:t xml:space="preserve"> пдв-</w:t>
      </w:r>
      <w:r w:rsidRPr="006B1386">
        <w:rPr>
          <w:rFonts w:ascii="Arial Narrow" w:hAnsi="Arial Narrow" w:cs="Arial"/>
          <w:color w:val="auto"/>
          <w:lang w:val="sr-Cyrl-CS"/>
        </w:rPr>
        <w:t>а</w:t>
      </w:r>
      <w:r w:rsidRPr="006B1386">
        <w:rPr>
          <w:rFonts w:ascii="Arial Narrow" w:hAnsi="Arial Narrow" w:cs="Arial"/>
          <w:color w:val="auto"/>
        </w:rPr>
        <w:t xml:space="preserve"> од вредности уговора. </w:t>
      </w:r>
    </w:p>
    <w:p w:rsidR="004F6B50" w:rsidRPr="006B1386" w:rsidRDefault="004F6B50" w:rsidP="004F6B50">
      <w:pPr>
        <w:pStyle w:val="Default"/>
        <w:ind w:left="-142" w:right="-558"/>
        <w:jc w:val="both"/>
        <w:rPr>
          <w:rFonts w:ascii="Arial Narrow" w:hAnsi="Arial Narrow" w:cs="Arial"/>
          <w:color w:val="auto"/>
        </w:rPr>
      </w:pPr>
      <w:r w:rsidRPr="006B1386">
        <w:rPr>
          <w:rFonts w:ascii="Arial Narrow" w:hAnsi="Arial Narrow" w:cs="Arial"/>
          <w:color w:val="auto"/>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4F6B50" w:rsidRPr="006B1386" w:rsidRDefault="004F6B50" w:rsidP="004F6B50">
      <w:pPr>
        <w:pStyle w:val="Default"/>
        <w:ind w:left="-142" w:right="-558"/>
        <w:jc w:val="both"/>
        <w:rPr>
          <w:rFonts w:ascii="Arial Narrow" w:hAnsi="Arial Narrow" w:cs="Arial"/>
          <w:color w:val="auto"/>
          <w:lang w:val="sr-Cyrl-CS"/>
        </w:rPr>
      </w:pPr>
      <w:r w:rsidRPr="006B1386">
        <w:rPr>
          <w:rFonts w:ascii="Arial Narrow" w:hAnsi="Arial Narrow" w:cs="Arial"/>
          <w:color w:val="auto"/>
        </w:rPr>
        <w:t xml:space="preserve">Меница и менично овлашћење су важећи и у случају да у току трајања важења понуде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rsidR="004F6B50" w:rsidRPr="006B1386" w:rsidRDefault="004F6B50" w:rsidP="004F6B50">
      <w:pPr>
        <w:pStyle w:val="Default"/>
        <w:ind w:left="-142" w:right="-558"/>
        <w:jc w:val="both"/>
        <w:rPr>
          <w:rFonts w:ascii="Arial Narrow" w:hAnsi="Arial Narrow" w:cs="Arial"/>
          <w:color w:val="auto"/>
          <w:lang w:val="sr-Cyrl-CS"/>
        </w:rPr>
      </w:pPr>
      <w:r w:rsidRPr="006B1386">
        <w:rPr>
          <w:rFonts w:ascii="Arial Narrow" w:hAnsi="Arial Narrow" w:cs="Arial"/>
          <w:color w:val="auto"/>
          <w:lang w:val="sr-Cyrl-CS"/>
        </w:rPr>
        <w:t>Ово менично овлашћење писмо је сачињено у два истоветна примерка од којих је један примерак  за Повериоца, а један задржава Дужник.</w:t>
      </w:r>
    </w:p>
    <w:p w:rsidR="004F6B50" w:rsidRPr="006B1386" w:rsidRDefault="004F6B50" w:rsidP="004F6B50">
      <w:pPr>
        <w:pStyle w:val="Default"/>
        <w:ind w:left="-142" w:right="-558"/>
        <w:jc w:val="both"/>
        <w:rPr>
          <w:rFonts w:ascii="Arial Narrow" w:hAnsi="Arial Narrow" w:cs="Arial"/>
          <w:color w:val="auto"/>
          <w:lang w:val="sr-Cyrl-CS"/>
        </w:rPr>
      </w:pPr>
    </w:p>
    <w:tbl>
      <w:tblPr>
        <w:tblW w:w="10530" w:type="dxa"/>
        <w:jc w:val="center"/>
        <w:tblLayout w:type="fixed"/>
        <w:tblLook w:val="04A0" w:firstRow="1" w:lastRow="0" w:firstColumn="1" w:lastColumn="0" w:noHBand="0" w:noVBand="1"/>
      </w:tblPr>
      <w:tblGrid>
        <w:gridCol w:w="3826"/>
        <w:gridCol w:w="3153"/>
        <w:gridCol w:w="3551"/>
      </w:tblGrid>
      <w:tr w:rsidR="006B1386" w:rsidRPr="006B1386" w:rsidTr="004F6B50">
        <w:trPr>
          <w:trHeight w:val="276"/>
          <w:jc w:val="center"/>
        </w:trPr>
        <w:tc>
          <w:tcPr>
            <w:tcW w:w="3828" w:type="dxa"/>
            <w:hideMark/>
          </w:tcPr>
          <w:p w:rsidR="004F6B50" w:rsidRPr="006B1386" w:rsidRDefault="004F6B50" w:rsidP="004F6B50">
            <w:pPr>
              <w:snapToGrid w:val="0"/>
              <w:spacing w:line="276" w:lineRule="auto"/>
              <w:ind w:left="-142" w:right="-558"/>
              <w:jc w:val="center"/>
              <w:rPr>
                <w:rFonts w:ascii="Arial Narrow" w:hAnsi="Arial Narrow" w:cs="Arial"/>
                <w:kern w:val="2"/>
                <w:lang w:val="sr-Latn-CS" w:eastAsia="sr-Latn-CS"/>
              </w:rPr>
            </w:pPr>
            <w:r w:rsidRPr="006B1386">
              <w:rPr>
                <w:rFonts w:ascii="Arial Narrow" w:hAnsi="Arial Narrow" w:cs="Arial"/>
                <w:lang w:val="sr-Cyrl-CS"/>
              </w:rPr>
              <w:t>_________________________</w:t>
            </w:r>
          </w:p>
        </w:tc>
        <w:tc>
          <w:tcPr>
            <w:tcW w:w="3154" w:type="dxa"/>
          </w:tcPr>
          <w:p w:rsidR="004F6B50" w:rsidRPr="006B1386" w:rsidRDefault="004F6B50" w:rsidP="004F6B50">
            <w:pPr>
              <w:snapToGrid w:val="0"/>
              <w:spacing w:line="276" w:lineRule="auto"/>
              <w:ind w:left="-142" w:right="-558"/>
              <w:rPr>
                <w:rFonts w:ascii="Arial Narrow" w:hAnsi="Arial Narrow" w:cs="Arial"/>
                <w:kern w:val="2"/>
                <w:lang w:val="sr-Latn-CS" w:eastAsia="sr-Latn-CS"/>
              </w:rPr>
            </w:pPr>
          </w:p>
        </w:tc>
        <w:tc>
          <w:tcPr>
            <w:tcW w:w="3553" w:type="dxa"/>
          </w:tcPr>
          <w:p w:rsidR="004F6B50" w:rsidRPr="006B1386" w:rsidRDefault="004F6B50" w:rsidP="004F6B50">
            <w:pPr>
              <w:snapToGrid w:val="0"/>
              <w:spacing w:line="276" w:lineRule="auto"/>
              <w:ind w:left="-142" w:right="-558"/>
              <w:rPr>
                <w:rFonts w:ascii="Arial Narrow" w:hAnsi="Arial Narrow" w:cs="Arial"/>
                <w:kern w:val="2"/>
                <w:lang w:val="sr-Latn-CS" w:eastAsia="sr-Latn-CS"/>
              </w:rPr>
            </w:pPr>
          </w:p>
        </w:tc>
      </w:tr>
      <w:tr w:rsidR="006B1386" w:rsidRPr="006B1386" w:rsidTr="004F6B50">
        <w:trPr>
          <w:trHeight w:val="234"/>
          <w:jc w:val="center"/>
        </w:trPr>
        <w:tc>
          <w:tcPr>
            <w:tcW w:w="3828" w:type="dxa"/>
            <w:hideMark/>
          </w:tcPr>
          <w:p w:rsidR="004F6B50" w:rsidRPr="006B1386" w:rsidRDefault="004F6B50" w:rsidP="004F6B50">
            <w:pPr>
              <w:snapToGrid w:val="0"/>
              <w:spacing w:line="276" w:lineRule="auto"/>
              <w:ind w:left="-142" w:right="-558"/>
              <w:jc w:val="center"/>
              <w:rPr>
                <w:rFonts w:ascii="Arial Narrow" w:hAnsi="Arial Narrow" w:cs="Arial"/>
                <w:kern w:val="2"/>
                <w:lang w:val="sr-Cyrl-CS" w:eastAsia="sr-Latn-CS"/>
              </w:rPr>
            </w:pPr>
            <w:r w:rsidRPr="006B1386">
              <w:rPr>
                <w:rFonts w:ascii="Arial Narrow" w:hAnsi="Arial Narrow" w:cs="Arial"/>
                <w:lang w:val="sr-Cyrl-CS"/>
              </w:rPr>
              <w:t>Место</w:t>
            </w:r>
          </w:p>
        </w:tc>
        <w:tc>
          <w:tcPr>
            <w:tcW w:w="3154" w:type="dxa"/>
          </w:tcPr>
          <w:p w:rsidR="004F6B50" w:rsidRPr="006B1386" w:rsidRDefault="004F6B50" w:rsidP="004F6B50">
            <w:pPr>
              <w:snapToGrid w:val="0"/>
              <w:spacing w:line="276" w:lineRule="auto"/>
              <w:ind w:left="-142" w:right="-558"/>
              <w:jc w:val="center"/>
              <w:rPr>
                <w:rFonts w:ascii="Arial Narrow" w:hAnsi="Arial Narrow" w:cs="Arial"/>
                <w:kern w:val="2"/>
                <w:lang w:val="sr-Latn-CS" w:eastAsia="sr-Latn-CS"/>
              </w:rPr>
            </w:pPr>
          </w:p>
        </w:tc>
        <w:tc>
          <w:tcPr>
            <w:tcW w:w="3553" w:type="dxa"/>
          </w:tcPr>
          <w:p w:rsidR="004F6B50" w:rsidRPr="006B1386" w:rsidRDefault="004F6B50" w:rsidP="004F6B50">
            <w:pPr>
              <w:snapToGrid w:val="0"/>
              <w:spacing w:line="276" w:lineRule="auto"/>
              <w:ind w:left="-142" w:right="-558"/>
              <w:rPr>
                <w:rFonts w:ascii="Arial Narrow" w:hAnsi="Arial Narrow" w:cs="Arial"/>
                <w:kern w:val="2"/>
                <w:lang w:val="sr-Latn-CS" w:eastAsia="sr-Latn-CS"/>
              </w:rPr>
            </w:pPr>
          </w:p>
        </w:tc>
      </w:tr>
      <w:tr w:rsidR="006B1386" w:rsidRPr="006B1386" w:rsidTr="004F6B50">
        <w:trPr>
          <w:trHeight w:val="513"/>
          <w:jc w:val="center"/>
        </w:trPr>
        <w:tc>
          <w:tcPr>
            <w:tcW w:w="3828" w:type="dxa"/>
            <w:hideMark/>
          </w:tcPr>
          <w:p w:rsidR="004F6B50" w:rsidRPr="006B1386" w:rsidRDefault="004F6B50" w:rsidP="004F6B50">
            <w:pPr>
              <w:spacing w:line="276" w:lineRule="auto"/>
              <w:ind w:left="-142" w:right="-558" w:firstLine="49"/>
              <w:jc w:val="center"/>
              <w:rPr>
                <w:rFonts w:ascii="Arial Narrow" w:hAnsi="Arial Narrow" w:cs="Arial"/>
                <w:kern w:val="2"/>
                <w:lang w:val="sr-Latn-CS" w:eastAsia="sr-Latn-CS"/>
              </w:rPr>
            </w:pPr>
            <w:r w:rsidRPr="006B1386">
              <w:rPr>
                <w:rFonts w:ascii="Arial Narrow" w:hAnsi="Arial Narrow" w:cs="Arial"/>
              </w:rPr>
              <w:t>_________________________</w:t>
            </w:r>
          </w:p>
        </w:tc>
        <w:tc>
          <w:tcPr>
            <w:tcW w:w="3154" w:type="dxa"/>
            <w:hideMark/>
          </w:tcPr>
          <w:p w:rsidR="004F6B50" w:rsidRPr="006B1386" w:rsidRDefault="004F6B50" w:rsidP="004F6B50">
            <w:pPr>
              <w:snapToGrid w:val="0"/>
              <w:spacing w:line="276" w:lineRule="auto"/>
              <w:ind w:left="-142" w:right="-558"/>
              <w:jc w:val="center"/>
              <w:rPr>
                <w:rFonts w:ascii="Arial Narrow" w:hAnsi="Arial Narrow" w:cs="Arial"/>
                <w:kern w:val="2"/>
                <w:lang w:val="sr-Latn-CS" w:eastAsia="sr-Latn-CS"/>
              </w:rPr>
            </w:pPr>
            <w:r w:rsidRPr="006B1386">
              <w:rPr>
                <w:rFonts w:ascii="Arial Narrow" w:hAnsi="Arial Narrow" w:cs="Arial"/>
              </w:rPr>
              <w:t>МП</w:t>
            </w:r>
          </w:p>
        </w:tc>
        <w:tc>
          <w:tcPr>
            <w:tcW w:w="3553" w:type="dxa"/>
            <w:hideMark/>
          </w:tcPr>
          <w:p w:rsidR="004F6B50" w:rsidRPr="006B1386" w:rsidRDefault="004F6B50" w:rsidP="004F6B50">
            <w:pPr>
              <w:spacing w:line="276" w:lineRule="auto"/>
              <w:ind w:left="-142" w:right="-558" w:firstLine="17"/>
              <w:jc w:val="center"/>
              <w:rPr>
                <w:rFonts w:ascii="Arial Narrow" w:hAnsi="Arial Narrow" w:cs="Arial"/>
                <w:kern w:val="2"/>
                <w:lang w:val="sr-Cyrl-CS" w:eastAsia="sr-Latn-CS"/>
              </w:rPr>
            </w:pPr>
            <w:r w:rsidRPr="006B1386">
              <w:rPr>
                <w:rFonts w:ascii="Arial Narrow" w:hAnsi="Arial Narrow" w:cs="Arial"/>
              </w:rPr>
              <w:t>________________________</w:t>
            </w:r>
          </w:p>
        </w:tc>
      </w:tr>
      <w:tr w:rsidR="004F6B50" w:rsidRPr="006B1386" w:rsidTr="004F6B50">
        <w:trPr>
          <w:trHeight w:val="270"/>
          <w:jc w:val="center"/>
        </w:trPr>
        <w:tc>
          <w:tcPr>
            <w:tcW w:w="3828" w:type="dxa"/>
            <w:hideMark/>
          </w:tcPr>
          <w:p w:rsidR="004F6B50" w:rsidRPr="006B1386" w:rsidRDefault="004F6B50" w:rsidP="004F6B50">
            <w:pPr>
              <w:snapToGrid w:val="0"/>
              <w:spacing w:line="276" w:lineRule="auto"/>
              <w:ind w:left="-142" w:right="-558"/>
              <w:jc w:val="center"/>
              <w:rPr>
                <w:rFonts w:ascii="Arial Narrow" w:hAnsi="Arial Narrow" w:cs="Arial"/>
                <w:kern w:val="2"/>
                <w:lang w:val="sr-Cyrl-CS" w:eastAsia="sr-Latn-CS"/>
              </w:rPr>
            </w:pPr>
            <w:r w:rsidRPr="006B1386">
              <w:rPr>
                <w:rFonts w:ascii="Arial Narrow" w:hAnsi="Arial Narrow" w:cs="Arial"/>
                <w:lang w:val="sr-Cyrl-CS"/>
              </w:rPr>
              <w:t>Датум</w:t>
            </w:r>
          </w:p>
        </w:tc>
        <w:tc>
          <w:tcPr>
            <w:tcW w:w="3154" w:type="dxa"/>
          </w:tcPr>
          <w:p w:rsidR="004F6B50" w:rsidRPr="006B1386" w:rsidRDefault="004F6B50" w:rsidP="004F6B50">
            <w:pPr>
              <w:snapToGrid w:val="0"/>
              <w:spacing w:line="276" w:lineRule="auto"/>
              <w:ind w:left="-142" w:right="-558"/>
              <w:rPr>
                <w:rFonts w:ascii="Arial Narrow" w:hAnsi="Arial Narrow" w:cs="Arial"/>
                <w:kern w:val="2"/>
                <w:lang w:val="sr-Latn-CS" w:eastAsia="sr-Latn-CS"/>
              </w:rPr>
            </w:pPr>
          </w:p>
        </w:tc>
        <w:tc>
          <w:tcPr>
            <w:tcW w:w="3553" w:type="dxa"/>
            <w:vAlign w:val="bottom"/>
            <w:hideMark/>
          </w:tcPr>
          <w:p w:rsidR="004F6B50" w:rsidRPr="006B1386" w:rsidRDefault="004F6B50" w:rsidP="004F6B50">
            <w:pPr>
              <w:snapToGrid w:val="0"/>
              <w:spacing w:line="276" w:lineRule="auto"/>
              <w:ind w:left="-142" w:right="-83" w:firstLine="17"/>
              <w:jc w:val="center"/>
              <w:rPr>
                <w:rFonts w:ascii="Arial Narrow" w:hAnsi="Arial Narrow" w:cs="Arial"/>
                <w:kern w:val="2"/>
                <w:lang w:val="sr-Latn-CS" w:eastAsia="sr-Latn-CS"/>
              </w:rPr>
            </w:pPr>
            <w:r w:rsidRPr="006B1386">
              <w:rPr>
                <w:rFonts w:ascii="Arial Narrow" w:hAnsi="Arial Narrow" w:cs="Arial"/>
              </w:rPr>
              <w:t xml:space="preserve">(потпис </w:t>
            </w:r>
            <w:r w:rsidRPr="006B1386">
              <w:rPr>
                <w:rFonts w:ascii="Arial Narrow" w:hAnsi="Arial Narrow" w:cs="Arial"/>
                <w:lang w:val="sr-Cyrl-CS"/>
              </w:rPr>
              <w:t>овлашћеног</w:t>
            </w:r>
            <w:r w:rsidRPr="006B1386">
              <w:rPr>
                <w:rFonts w:ascii="Arial Narrow" w:hAnsi="Arial Narrow" w:cs="Arial"/>
              </w:rPr>
              <w:t xml:space="preserve"> лица</w:t>
            </w:r>
            <w:r w:rsidRPr="006B1386">
              <w:rPr>
                <w:rFonts w:ascii="Arial Narrow" w:hAnsi="Arial Narrow" w:cs="Arial"/>
                <w:lang w:val="sr-Cyrl-CS"/>
              </w:rPr>
              <w:t xml:space="preserve"> меничног дужника)</w:t>
            </w:r>
          </w:p>
        </w:tc>
      </w:tr>
    </w:tbl>
    <w:p w:rsidR="004F6B50" w:rsidRPr="006B1386" w:rsidRDefault="004F6B50" w:rsidP="004F6B50">
      <w:pPr>
        <w:pStyle w:val="Default"/>
        <w:ind w:left="-142" w:right="-558"/>
        <w:jc w:val="both"/>
        <w:rPr>
          <w:rFonts w:ascii="Arial Narrow" w:hAnsi="Arial Narrow" w:cs="Arial"/>
          <w:color w:val="auto"/>
          <w:lang w:val="sr-Cyrl-CS" w:eastAsia="sr-Latn-CS"/>
        </w:rPr>
      </w:pPr>
    </w:p>
    <w:p w:rsidR="004F6B50" w:rsidRPr="006B1386" w:rsidRDefault="004F6B50" w:rsidP="004F6B50">
      <w:pPr>
        <w:tabs>
          <w:tab w:val="left" w:pos="6028"/>
        </w:tabs>
        <w:autoSpaceDE w:val="0"/>
        <w:ind w:left="-142" w:right="-558"/>
        <w:jc w:val="both"/>
        <w:rPr>
          <w:rFonts w:ascii="Arial Narrow" w:hAnsi="Arial Narrow" w:cs="Arial"/>
          <w:b/>
          <w:bCs/>
          <w:i/>
          <w:iCs/>
          <w:lang w:val="sr-Cyrl-CS"/>
        </w:rPr>
      </w:pPr>
      <w:r w:rsidRPr="006B1386">
        <w:rPr>
          <w:rFonts w:ascii="Arial Narrow" w:hAnsi="Arial Narrow" w:cs="Arial"/>
          <w:b/>
          <w:bCs/>
          <w:i/>
          <w:iCs/>
          <w:lang w:val="sr-Cyrl-CS"/>
        </w:rPr>
        <w:t>Напомена: Попуњава само понуђач коме буде додељен уговор у поступку јавне набавке</w:t>
      </w:r>
    </w:p>
    <w:p w:rsidR="004F6B50" w:rsidRPr="006B1386" w:rsidRDefault="004F6B50" w:rsidP="004F6B50">
      <w:pPr>
        <w:pStyle w:val="Teloteksta3"/>
        <w:spacing w:after="0"/>
        <w:jc w:val="both"/>
        <w:rPr>
          <w:rFonts w:ascii="Arial Narrow" w:hAnsi="Arial Narrow" w:cs="Arial"/>
          <w:i/>
          <w:color w:val="auto"/>
          <w:sz w:val="24"/>
          <w:szCs w:val="24"/>
          <w:lang w:val="sr-Cyrl-CS"/>
        </w:rPr>
      </w:pPr>
    </w:p>
    <w:p w:rsidR="0000525C" w:rsidRPr="006B1386" w:rsidRDefault="0000525C" w:rsidP="0000525C">
      <w:pPr>
        <w:jc w:val="right"/>
        <w:rPr>
          <w:rFonts w:ascii="Arial Narrow" w:hAnsi="Arial Narrow" w:cs="Arial"/>
          <w:i/>
          <w:lang w:val="sr-Cyrl-CS"/>
        </w:rPr>
      </w:pPr>
    </w:p>
    <w:p w:rsidR="00EC5B12" w:rsidRPr="006B1386" w:rsidRDefault="00EC5B12" w:rsidP="004F6B50">
      <w:pPr>
        <w:pStyle w:val="Teloteksta3"/>
        <w:spacing w:after="0"/>
        <w:jc w:val="right"/>
        <w:rPr>
          <w:rFonts w:ascii="Arial Narrow" w:hAnsi="Arial Narrow" w:cs="Arial"/>
          <w:i/>
          <w:color w:val="auto"/>
          <w:sz w:val="24"/>
          <w:szCs w:val="24"/>
          <w:lang w:val="sr-Cyrl-CS"/>
        </w:rPr>
      </w:pPr>
    </w:p>
    <w:p w:rsidR="00B250F0" w:rsidRPr="006B1386" w:rsidRDefault="00B250F0" w:rsidP="006A1F19">
      <w:pPr>
        <w:widowControl/>
        <w:suppressAutoHyphens w:val="0"/>
        <w:jc w:val="right"/>
        <w:rPr>
          <w:rFonts w:ascii="Arial Narrow" w:hAnsi="Arial Narrow" w:cs="Arial"/>
          <w:i/>
          <w:lang w:val="sr-Cyrl-CS"/>
        </w:rPr>
      </w:pPr>
    </w:p>
    <w:p w:rsidR="006A1F19" w:rsidRPr="006B1386" w:rsidRDefault="006A1F19" w:rsidP="006A1F19">
      <w:pPr>
        <w:widowControl/>
        <w:suppressAutoHyphens w:val="0"/>
        <w:jc w:val="right"/>
        <w:rPr>
          <w:rFonts w:ascii="Arial Narrow" w:eastAsia="Times New Roman" w:hAnsi="Arial Narrow" w:cs="Arial"/>
          <w:lang w:eastAsia="ar-SA"/>
        </w:rPr>
      </w:pPr>
      <w:r w:rsidRPr="006B1386">
        <w:rPr>
          <w:rFonts w:ascii="Arial Narrow" w:hAnsi="Arial Narrow" w:cs="Arial"/>
          <w:i/>
          <w:lang w:val="sr-Cyrl-CS"/>
        </w:rPr>
        <w:lastRenderedPageBreak/>
        <w:t xml:space="preserve">Образац </w:t>
      </w:r>
      <w:r w:rsidR="00AB155A" w:rsidRPr="006B1386">
        <w:rPr>
          <w:rFonts w:ascii="Arial Narrow" w:hAnsi="Arial Narrow" w:cs="Arial"/>
          <w:i/>
          <w:lang w:val="sr-Cyrl-CS"/>
        </w:rPr>
        <w:t>9</w:t>
      </w:r>
    </w:p>
    <w:p w:rsidR="00656C47" w:rsidRPr="006B1386" w:rsidRDefault="00656C47" w:rsidP="00656C47">
      <w:pPr>
        <w:jc w:val="center"/>
        <w:rPr>
          <w:rFonts w:ascii="Arial Narrow" w:hAnsi="Arial Narrow" w:cs="Arial"/>
          <w:b/>
          <w:lang w:val="sr-Latn-CS"/>
        </w:rPr>
      </w:pPr>
      <w:r w:rsidRPr="006B1386">
        <w:rPr>
          <w:rFonts w:ascii="Arial Narrow" w:hAnsi="Arial Narrow" w:cs="Arial"/>
          <w:b/>
          <w:lang w:val="sr-Latn-CS"/>
        </w:rPr>
        <w:t xml:space="preserve">М О Д Е Л </w:t>
      </w:r>
      <w:r w:rsidRPr="006B1386">
        <w:rPr>
          <w:rFonts w:ascii="Arial Narrow" w:hAnsi="Arial Narrow" w:cs="Arial"/>
          <w:b/>
          <w:lang w:val="sr-Cyrl-CS"/>
        </w:rPr>
        <w:t xml:space="preserve"> </w:t>
      </w:r>
      <w:r w:rsidRPr="006B1386">
        <w:rPr>
          <w:rFonts w:ascii="Arial Narrow" w:hAnsi="Arial Narrow" w:cs="Arial"/>
          <w:b/>
          <w:lang w:val="sr-Latn-CS"/>
        </w:rPr>
        <w:t xml:space="preserve"> У Г О В О Р А</w:t>
      </w:r>
    </w:p>
    <w:p w:rsidR="00656C47" w:rsidRPr="006B1386" w:rsidRDefault="00656C47" w:rsidP="00656C47">
      <w:pPr>
        <w:jc w:val="center"/>
        <w:rPr>
          <w:rFonts w:ascii="Arial Narrow" w:hAnsi="Arial Narrow" w:cs="Arial"/>
          <w:b/>
          <w:lang w:val="sr-Latn-CS"/>
        </w:rPr>
      </w:pPr>
    </w:p>
    <w:p w:rsidR="00656C47" w:rsidRPr="006B1386" w:rsidRDefault="00656C47" w:rsidP="00656C47">
      <w:pPr>
        <w:rPr>
          <w:rFonts w:ascii="Arial Narrow" w:hAnsi="Arial Narrow" w:cs="Arial"/>
          <w:lang w:val="sr-Cyrl-CS"/>
        </w:rPr>
      </w:pPr>
    </w:p>
    <w:p w:rsidR="00713196" w:rsidRPr="006B1386" w:rsidRDefault="00713196" w:rsidP="00713196">
      <w:pPr>
        <w:rPr>
          <w:rFonts w:ascii="Arial Narrow" w:hAnsi="Arial Narrow" w:cs="Arial"/>
          <w:b/>
          <w:lang w:val="sr-Cyrl-CS"/>
        </w:rPr>
      </w:pPr>
      <w:r w:rsidRPr="006B1386">
        <w:rPr>
          <w:rFonts w:ascii="Arial Narrow" w:hAnsi="Arial Narrow" w:cs="Arial"/>
          <w:b/>
          <w:lang w:val="sr-Latn-CS"/>
        </w:rPr>
        <w:t>ЗАКЉУЧЕН ИЗМЕЂУ</w:t>
      </w:r>
      <w:r w:rsidRPr="006B1386">
        <w:rPr>
          <w:rFonts w:ascii="Arial Narrow" w:hAnsi="Arial Narrow" w:cs="Arial"/>
          <w:b/>
          <w:lang w:val="sr-Cyrl-CS"/>
        </w:rPr>
        <w:t>:</w:t>
      </w:r>
    </w:p>
    <w:p w:rsidR="00713196" w:rsidRPr="006B1386" w:rsidRDefault="00713196" w:rsidP="00713196">
      <w:pPr>
        <w:rPr>
          <w:rFonts w:ascii="Arial Narrow" w:hAnsi="Arial Narrow" w:cs="Arial"/>
          <w:lang w:val="sr-Cyrl-CS"/>
        </w:rPr>
      </w:pPr>
    </w:p>
    <w:p w:rsidR="00713196" w:rsidRPr="006B1386" w:rsidRDefault="00713196" w:rsidP="00713196">
      <w:pPr>
        <w:spacing w:line="276" w:lineRule="auto"/>
        <w:ind w:left="3780"/>
        <w:rPr>
          <w:rFonts w:ascii="Arial Narrow" w:hAnsi="Arial Narrow" w:cs="Arial"/>
          <w:lang w:val="sr-Cyrl-CS"/>
        </w:rPr>
      </w:pPr>
      <w:r w:rsidRPr="006B1386">
        <w:rPr>
          <w:rFonts w:ascii="Arial Narrow" w:hAnsi="Arial Narrow" w:cs="Arial"/>
          <w:lang w:val="sr-Cyrl-CS"/>
        </w:rPr>
        <w:t xml:space="preserve">Наручиоца: </w:t>
      </w:r>
      <w:r w:rsidRPr="006B1386">
        <w:rPr>
          <w:rFonts w:ascii="Arial Narrow" w:hAnsi="Arial Narrow" w:cs="Arial"/>
          <w:lang w:val="sr-Latn-CS"/>
        </w:rPr>
        <w:t xml:space="preserve">ЈКП "Чистоћа" Краљево, </w:t>
      </w:r>
    </w:p>
    <w:p w:rsidR="00713196" w:rsidRPr="006B1386" w:rsidRDefault="00713196" w:rsidP="00713196">
      <w:pPr>
        <w:spacing w:line="276" w:lineRule="auto"/>
        <w:ind w:left="3780"/>
        <w:rPr>
          <w:rFonts w:ascii="Arial Narrow" w:hAnsi="Arial Narrow" w:cs="Arial"/>
          <w:lang w:val="sr-Latn-CS"/>
        </w:rPr>
      </w:pPr>
      <w:r w:rsidRPr="006B1386">
        <w:rPr>
          <w:rFonts w:ascii="Arial Narrow" w:hAnsi="Arial Narrow" w:cs="Arial"/>
          <w:lang w:val="sr-Latn-CS"/>
        </w:rPr>
        <w:t xml:space="preserve">ул. Жичка 10В из Краљева </w:t>
      </w:r>
    </w:p>
    <w:p w:rsidR="00713196" w:rsidRPr="006B1386" w:rsidRDefault="00713196" w:rsidP="00713196">
      <w:pPr>
        <w:spacing w:line="276" w:lineRule="auto"/>
        <w:ind w:left="3780"/>
        <w:rPr>
          <w:rFonts w:ascii="Arial Narrow" w:hAnsi="Arial Narrow" w:cs="Arial"/>
          <w:lang w:val="sr-Latn-CS"/>
        </w:rPr>
      </w:pPr>
      <w:r w:rsidRPr="006B1386">
        <w:rPr>
          <w:rFonts w:ascii="Arial Narrow" w:hAnsi="Arial Narrow" w:cs="Arial"/>
          <w:lang w:val="sr-Cyrl-CS"/>
        </w:rPr>
        <w:t>ПИБ 100242682, Матични број 07190905</w:t>
      </w:r>
    </w:p>
    <w:p w:rsidR="00713196" w:rsidRPr="006B1386" w:rsidRDefault="00713196" w:rsidP="00713196">
      <w:pPr>
        <w:spacing w:line="276" w:lineRule="auto"/>
        <w:ind w:left="3780"/>
        <w:rPr>
          <w:rFonts w:ascii="Arial Narrow" w:hAnsi="Arial Narrow" w:cs="Arial"/>
          <w:lang w:val="sr-Latn-CS"/>
        </w:rPr>
      </w:pPr>
      <w:r w:rsidRPr="006B1386">
        <w:rPr>
          <w:rFonts w:ascii="Arial Narrow" w:hAnsi="Arial Narrow" w:cs="Arial"/>
          <w:lang w:val="sr-Cyrl-CS"/>
        </w:rPr>
        <w:t>Број рачуна 160-7225-32</w:t>
      </w:r>
      <w:r w:rsidRPr="006B1386">
        <w:rPr>
          <w:rFonts w:ascii="Arial Narrow" w:hAnsi="Arial Narrow" w:cs="Arial"/>
          <w:lang w:val="sr-Latn-CS"/>
        </w:rPr>
        <w:t>, Banca Intesa</w:t>
      </w:r>
    </w:p>
    <w:p w:rsidR="00713196" w:rsidRPr="006B1386" w:rsidRDefault="00713196" w:rsidP="00713196">
      <w:pPr>
        <w:spacing w:line="276" w:lineRule="auto"/>
        <w:ind w:left="3780"/>
        <w:rPr>
          <w:rFonts w:ascii="Arial Narrow" w:hAnsi="Arial Narrow" w:cs="Arial"/>
          <w:lang w:val="sr-Latn-CS"/>
        </w:rPr>
      </w:pPr>
      <w:r w:rsidRPr="006B1386">
        <w:rPr>
          <w:rFonts w:ascii="Arial Narrow" w:hAnsi="Arial Narrow" w:cs="Arial"/>
          <w:lang w:val="sr-Cyrl-CS"/>
        </w:rPr>
        <w:t xml:space="preserve">Телефон/ телефакс </w:t>
      </w:r>
      <w:r w:rsidRPr="006B1386">
        <w:rPr>
          <w:rFonts w:ascii="Arial Narrow" w:hAnsi="Arial Narrow" w:cs="Arial"/>
          <w:lang w:val="sr-Latn-CS"/>
        </w:rPr>
        <w:t>036/362-202</w:t>
      </w:r>
    </w:p>
    <w:p w:rsidR="00713196" w:rsidRPr="006B1386" w:rsidRDefault="00713196" w:rsidP="00713196">
      <w:pPr>
        <w:spacing w:line="276" w:lineRule="auto"/>
        <w:ind w:left="3780"/>
        <w:rPr>
          <w:rFonts w:ascii="Arial Narrow" w:hAnsi="Arial Narrow" w:cs="Arial"/>
          <w:lang w:val="sr-Latn-CS"/>
        </w:rPr>
      </w:pPr>
      <w:r w:rsidRPr="006B1386">
        <w:rPr>
          <w:rFonts w:ascii="Arial Narrow" w:hAnsi="Arial Narrow" w:cs="Arial"/>
          <w:lang w:val="sr-Latn-CS"/>
        </w:rPr>
        <w:t>кога заступа директор</w:t>
      </w:r>
      <w:r w:rsidR="005C3943" w:rsidRPr="006B1386">
        <w:rPr>
          <w:rFonts w:ascii="Arial Narrow" w:hAnsi="Arial Narrow" w:cs="Arial"/>
          <w:lang w:val="sr-Cyrl-RS"/>
        </w:rPr>
        <w:t xml:space="preserve"> </w:t>
      </w:r>
      <w:r w:rsidR="00EA0D68" w:rsidRPr="006B1386">
        <w:rPr>
          <w:rFonts w:ascii="Arial Narrow" w:hAnsi="Arial Narrow" w:cs="Arial"/>
          <w:lang w:val="sr-Cyrl-CS"/>
        </w:rPr>
        <w:t>Ивица Богојевић</w:t>
      </w:r>
    </w:p>
    <w:p w:rsidR="00713196" w:rsidRPr="006B1386" w:rsidRDefault="00713196" w:rsidP="00713196">
      <w:pPr>
        <w:spacing w:line="276" w:lineRule="auto"/>
        <w:ind w:left="3780"/>
        <w:rPr>
          <w:rFonts w:ascii="Arial Narrow" w:hAnsi="Arial Narrow" w:cs="Arial"/>
          <w:lang w:val="sr-Latn-CS"/>
        </w:rPr>
      </w:pPr>
      <w:r w:rsidRPr="006B1386">
        <w:rPr>
          <w:rFonts w:ascii="Arial Narrow" w:hAnsi="Arial Narrow" w:cs="Arial"/>
          <w:lang w:val="sr-Latn-CS"/>
        </w:rPr>
        <w:t xml:space="preserve">(у даљем тексту: </w:t>
      </w:r>
      <w:r w:rsidRPr="006B1386">
        <w:rPr>
          <w:rFonts w:ascii="Arial Narrow" w:hAnsi="Arial Narrow" w:cs="Arial"/>
          <w:lang w:val="sr-Cyrl-CS"/>
        </w:rPr>
        <w:t>Наручилац</w:t>
      </w:r>
      <w:r w:rsidRPr="006B1386">
        <w:rPr>
          <w:rFonts w:ascii="Arial Narrow" w:hAnsi="Arial Narrow" w:cs="Arial"/>
          <w:lang w:val="sr-Latn-CS"/>
        </w:rPr>
        <w:t>),</w:t>
      </w:r>
    </w:p>
    <w:p w:rsidR="00713196" w:rsidRPr="006B1386" w:rsidRDefault="00713196" w:rsidP="00713196">
      <w:pPr>
        <w:tabs>
          <w:tab w:val="left" w:pos="4845"/>
        </w:tabs>
        <w:rPr>
          <w:rFonts w:ascii="Arial Narrow" w:hAnsi="Arial Narrow" w:cs="Arial"/>
          <w:lang w:val="sr-Latn-CS"/>
        </w:rPr>
      </w:pPr>
      <w:r w:rsidRPr="006B1386">
        <w:rPr>
          <w:rFonts w:ascii="Arial Narrow" w:hAnsi="Arial Narrow" w:cs="Arial"/>
          <w:lang w:val="sr-Latn-CS"/>
        </w:rPr>
        <w:t>и</w:t>
      </w:r>
    </w:p>
    <w:p w:rsidR="00713196" w:rsidRPr="006B1386" w:rsidRDefault="00713196" w:rsidP="00713196">
      <w:pPr>
        <w:tabs>
          <w:tab w:val="left" w:pos="4140"/>
        </w:tabs>
        <w:ind w:left="3780"/>
        <w:rPr>
          <w:rFonts w:ascii="Arial Narrow" w:hAnsi="Arial Narrow" w:cs="Arial"/>
          <w:lang w:val="sr-Cyrl-CS"/>
        </w:rPr>
      </w:pPr>
      <w:r w:rsidRPr="006B1386">
        <w:rPr>
          <w:rFonts w:ascii="Arial Narrow" w:hAnsi="Arial Narrow" w:cs="Arial"/>
          <w:lang w:val="sr-Cyrl-CS"/>
        </w:rPr>
        <w:t xml:space="preserve">Понуђача: </w:t>
      </w:r>
      <w:r w:rsidRPr="006B1386">
        <w:rPr>
          <w:rFonts w:ascii="Arial Narrow" w:hAnsi="Arial Narrow" w:cs="Arial"/>
          <w:lang w:val="sr-Latn-CS"/>
        </w:rPr>
        <w:t>___________________</w:t>
      </w:r>
      <w:r w:rsidRPr="006B1386">
        <w:rPr>
          <w:rFonts w:ascii="Arial Narrow" w:hAnsi="Arial Narrow" w:cs="Arial"/>
          <w:lang w:val="sr-Cyrl-CS"/>
        </w:rPr>
        <w:t>____________</w:t>
      </w:r>
      <w:r w:rsidRPr="006B1386">
        <w:rPr>
          <w:rFonts w:ascii="Arial Narrow" w:hAnsi="Arial Narrow" w:cs="Arial"/>
          <w:lang w:val="sr-Latn-CS"/>
        </w:rPr>
        <w:t>__,</w:t>
      </w:r>
      <w:r w:rsidRPr="006B1386">
        <w:rPr>
          <w:rFonts w:ascii="Arial Narrow" w:hAnsi="Arial Narrow" w:cs="Arial"/>
          <w:lang w:val="sr-Cyrl-CS"/>
        </w:rPr>
        <w:br/>
      </w:r>
    </w:p>
    <w:p w:rsidR="00713196" w:rsidRPr="006B1386" w:rsidRDefault="00713196" w:rsidP="00713196">
      <w:pPr>
        <w:tabs>
          <w:tab w:val="left" w:pos="4140"/>
          <w:tab w:val="left" w:pos="5670"/>
        </w:tabs>
        <w:ind w:left="3780"/>
        <w:rPr>
          <w:rFonts w:ascii="Arial Narrow" w:hAnsi="Arial Narrow" w:cs="Arial"/>
          <w:lang w:val="sr-Cyrl-CS"/>
        </w:rPr>
      </w:pPr>
      <w:r w:rsidRPr="006B1386">
        <w:rPr>
          <w:rFonts w:ascii="Arial Narrow" w:hAnsi="Arial Narrow" w:cs="Arial"/>
          <w:lang w:val="sr-Cyrl-CS"/>
        </w:rPr>
        <w:t>са седиштем у_____________________________,</w:t>
      </w:r>
      <w:r w:rsidRPr="006B1386">
        <w:rPr>
          <w:rFonts w:ascii="Arial Narrow" w:hAnsi="Arial Narrow" w:cs="Arial"/>
          <w:lang w:val="sr-Cyrl-CS"/>
        </w:rPr>
        <w:br/>
      </w:r>
      <w:r w:rsidRPr="006B1386">
        <w:rPr>
          <w:rFonts w:ascii="Arial Narrow" w:hAnsi="Arial Narrow" w:cs="Arial"/>
          <w:lang w:val="sr-Cyrl-CS"/>
        </w:rPr>
        <w:br/>
        <w:t>улица ____________________________________,</w:t>
      </w:r>
      <w:r w:rsidRPr="006B1386">
        <w:rPr>
          <w:rFonts w:ascii="Arial Narrow" w:hAnsi="Arial Narrow" w:cs="Arial"/>
          <w:lang w:val="sr-Latn-CS"/>
        </w:rPr>
        <w:br/>
      </w:r>
      <w:r w:rsidRPr="006B1386">
        <w:rPr>
          <w:rFonts w:ascii="Arial Narrow" w:hAnsi="Arial Narrow" w:cs="Arial"/>
          <w:lang w:val="sr-Latn-CS"/>
        </w:rPr>
        <w:br/>
      </w:r>
      <w:r w:rsidRPr="006B1386">
        <w:rPr>
          <w:rFonts w:ascii="Arial Narrow" w:hAnsi="Arial Narrow" w:cs="Arial"/>
          <w:lang w:val="sr-Cyrl-CS"/>
        </w:rPr>
        <w:t>ПИБ</w:t>
      </w:r>
      <w:r w:rsidRPr="006B1386">
        <w:rPr>
          <w:rFonts w:ascii="Arial Narrow" w:hAnsi="Arial Narrow" w:cs="Arial"/>
          <w:lang w:val="sr-Latn-CS"/>
        </w:rPr>
        <w:t>_____________</w:t>
      </w:r>
      <w:r w:rsidRPr="006B1386">
        <w:rPr>
          <w:rFonts w:ascii="Arial Narrow" w:hAnsi="Arial Narrow" w:cs="Arial"/>
          <w:lang w:val="sr-Cyrl-CS"/>
        </w:rPr>
        <w:t>Матични број</w:t>
      </w:r>
      <w:r w:rsidRPr="006B1386">
        <w:rPr>
          <w:rFonts w:ascii="Arial Narrow" w:hAnsi="Arial Narrow" w:cs="Arial"/>
          <w:lang w:val="sr-Latn-CS"/>
        </w:rPr>
        <w:t>___________</w:t>
      </w:r>
      <w:r w:rsidRPr="006B1386">
        <w:rPr>
          <w:rFonts w:ascii="Arial Narrow" w:hAnsi="Arial Narrow" w:cs="Arial"/>
          <w:lang w:val="sr-Cyrl-CS"/>
        </w:rPr>
        <w:t>_</w:t>
      </w:r>
      <w:r w:rsidRPr="006B1386">
        <w:rPr>
          <w:rFonts w:ascii="Arial Narrow" w:hAnsi="Arial Narrow" w:cs="Arial"/>
          <w:lang w:val="sr-Latn-CS"/>
        </w:rPr>
        <w:t>_,</w:t>
      </w:r>
      <w:r w:rsidRPr="006B1386">
        <w:rPr>
          <w:rFonts w:ascii="Arial Narrow" w:hAnsi="Arial Narrow" w:cs="Arial"/>
          <w:lang w:val="sr-Latn-CS"/>
        </w:rPr>
        <w:br/>
      </w:r>
      <w:r w:rsidRPr="006B1386">
        <w:rPr>
          <w:rFonts w:ascii="Arial Narrow" w:hAnsi="Arial Narrow" w:cs="Arial"/>
          <w:lang w:val="sr-Latn-CS"/>
        </w:rPr>
        <w:br/>
      </w:r>
      <w:r w:rsidRPr="006B1386">
        <w:rPr>
          <w:rFonts w:ascii="Arial Narrow" w:hAnsi="Arial Narrow" w:cs="Arial"/>
          <w:lang w:val="sr-Cyrl-CS"/>
        </w:rPr>
        <w:t xml:space="preserve">Број рачуна: </w:t>
      </w:r>
      <w:r w:rsidRPr="006B1386">
        <w:rPr>
          <w:rFonts w:ascii="Arial Narrow" w:hAnsi="Arial Narrow" w:cs="Arial"/>
          <w:lang w:val="sr-Latn-CS"/>
        </w:rPr>
        <w:t>___________________</w:t>
      </w:r>
      <w:r w:rsidRPr="006B1386">
        <w:rPr>
          <w:rFonts w:ascii="Arial Narrow" w:hAnsi="Arial Narrow" w:cs="Arial"/>
          <w:lang w:val="sr-Cyrl-CS"/>
        </w:rPr>
        <w:t>________</w:t>
      </w:r>
      <w:r w:rsidRPr="006B1386">
        <w:rPr>
          <w:rFonts w:ascii="Arial Narrow" w:hAnsi="Arial Narrow" w:cs="Arial"/>
          <w:lang w:val="sr-Latn-CS"/>
        </w:rPr>
        <w:t>____,</w:t>
      </w:r>
      <w:r w:rsidRPr="006B1386">
        <w:rPr>
          <w:rFonts w:ascii="Arial Narrow" w:hAnsi="Arial Narrow" w:cs="Arial"/>
          <w:lang w:val="sr-Cyrl-CS"/>
        </w:rPr>
        <w:br/>
      </w:r>
      <w:r w:rsidRPr="006B1386">
        <w:rPr>
          <w:rFonts w:ascii="Arial Narrow" w:hAnsi="Arial Narrow" w:cs="Arial"/>
          <w:lang w:val="sr-Cyrl-CS"/>
        </w:rPr>
        <w:br/>
        <w:t>Назив банке ______________________________,</w:t>
      </w:r>
    </w:p>
    <w:p w:rsidR="00713196" w:rsidRPr="006B1386" w:rsidRDefault="00713196" w:rsidP="00713196">
      <w:pPr>
        <w:tabs>
          <w:tab w:val="left" w:pos="4140"/>
        </w:tabs>
        <w:ind w:left="3780"/>
        <w:rPr>
          <w:rFonts w:ascii="Arial Narrow" w:hAnsi="Arial Narrow" w:cs="Arial"/>
          <w:lang w:val="sr-Cyrl-CS"/>
        </w:rPr>
      </w:pPr>
    </w:p>
    <w:p w:rsidR="00713196" w:rsidRPr="006B1386" w:rsidRDefault="00713196" w:rsidP="00713196">
      <w:pPr>
        <w:tabs>
          <w:tab w:val="left" w:pos="4140"/>
        </w:tabs>
        <w:ind w:left="3780"/>
        <w:rPr>
          <w:rFonts w:ascii="Arial Narrow" w:hAnsi="Arial Narrow" w:cs="Arial"/>
          <w:lang w:val="sr-Cyrl-CS"/>
        </w:rPr>
      </w:pPr>
      <w:r w:rsidRPr="006B1386">
        <w:rPr>
          <w:rFonts w:ascii="Arial Narrow" w:hAnsi="Arial Narrow" w:cs="Arial"/>
          <w:lang w:val="sr-Cyrl-CS"/>
        </w:rPr>
        <w:t>Телефон____________ телефакс ____________,</w:t>
      </w:r>
      <w:r w:rsidRPr="006B1386">
        <w:rPr>
          <w:rFonts w:ascii="Arial Narrow" w:hAnsi="Arial Narrow" w:cs="Arial"/>
          <w:lang w:val="sr-Latn-CS"/>
        </w:rPr>
        <w:br/>
      </w:r>
      <w:r w:rsidRPr="006B1386">
        <w:rPr>
          <w:rFonts w:ascii="Arial Narrow" w:hAnsi="Arial Narrow" w:cs="Arial"/>
          <w:lang w:val="sr-Latn-CS"/>
        </w:rPr>
        <w:br/>
        <w:t>кога заступа ______________________________</w:t>
      </w:r>
      <w:r w:rsidRPr="006B1386">
        <w:rPr>
          <w:rFonts w:ascii="Arial Narrow" w:hAnsi="Arial Narrow" w:cs="Arial"/>
          <w:lang w:val="sr-Cyrl-CS"/>
        </w:rPr>
        <w:br/>
      </w:r>
    </w:p>
    <w:p w:rsidR="00713196" w:rsidRPr="006B1386" w:rsidRDefault="00713196" w:rsidP="00713196">
      <w:pPr>
        <w:tabs>
          <w:tab w:val="left" w:pos="4140"/>
        </w:tabs>
        <w:ind w:left="3780"/>
        <w:rPr>
          <w:rFonts w:ascii="Arial Narrow" w:hAnsi="Arial Narrow" w:cs="Arial"/>
          <w:lang w:val="sr-Cyrl-CS"/>
        </w:rPr>
      </w:pPr>
      <w:r w:rsidRPr="006B1386">
        <w:rPr>
          <w:rFonts w:ascii="Arial Narrow" w:hAnsi="Arial Narrow" w:cs="Arial"/>
          <w:lang w:val="sr-Latn-CS"/>
        </w:rPr>
        <w:t xml:space="preserve">(у даљем тексту: </w:t>
      </w:r>
      <w:r w:rsidRPr="006B1386">
        <w:rPr>
          <w:rFonts w:ascii="Arial Narrow" w:hAnsi="Arial Narrow" w:cs="Arial"/>
          <w:lang w:val="sr-Cyrl-CS"/>
        </w:rPr>
        <w:t>Продавац</w:t>
      </w:r>
      <w:r w:rsidRPr="006B1386">
        <w:rPr>
          <w:rFonts w:ascii="Arial Narrow" w:hAnsi="Arial Narrow" w:cs="Arial"/>
          <w:lang w:val="sr-Latn-CS"/>
        </w:rPr>
        <w:t>),</w:t>
      </w:r>
    </w:p>
    <w:p w:rsidR="00713196" w:rsidRPr="006B1386" w:rsidRDefault="00713196" w:rsidP="00713196">
      <w:pPr>
        <w:rPr>
          <w:rFonts w:ascii="Arial Narrow" w:hAnsi="Arial Narrow" w:cs="Arial"/>
          <w:lang w:val="sr-Cyrl-CS"/>
        </w:rPr>
      </w:pPr>
    </w:p>
    <w:p w:rsidR="00713196" w:rsidRPr="006B1386" w:rsidRDefault="00713196" w:rsidP="00536AA1">
      <w:pPr>
        <w:rPr>
          <w:rFonts w:ascii="Arial Narrow" w:hAnsi="Arial Narrow" w:cs="Arial"/>
          <w:lang w:val="sr-Cyrl-CS"/>
        </w:rPr>
      </w:pPr>
      <w:r w:rsidRPr="006B1386">
        <w:rPr>
          <w:rFonts w:ascii="Arial Narrow" w:hAnsi="Arial Narrow" w:cs="Arial"/>
          <w:b/>
          <w:lang w:val="sr-Cyrl-CS"/>
        </w:rPr>
        <w:t>ОСНОВ УГОВОРА</w:t>
      </w:r>
      <w:r w:rsidRPr="006B1386">
        <w:rPr>
          <w:rFonts w:ascii="Arial Narrow" w:hAnsi="Arial Narrow" w:cs="Arial"/>
          <w:lang w:val="sr-Cyrl-CS"/>
        </w:rPr>
        <w:t>:</w:t>
      </w:r>
      <w:r w:rsidR="00536AA1" w:rsidRPr="006B1386">
        <w:rPr>
          <w:rFonts w:ascii="Arial Narrow" w:hAnsi="Arial Narrow" w:cs="Arial"/>
          <w:lang w:val="sr-Cyrl-CS"/>
        </w:rPr>
        <w:t xml:space="preserve">      </w:t>
      </w:r>
      <w:r w:rsidRPr="006B1386">
        <w:rPr>
          <w:rFonts w:ascii="Arial Narrow" w:hAnsi="Arial Narrow" w:cs="Arial"/>
          <w:lang w:val="sr-Cyrl-CS"/>
        </w:rPr>
        <w:t xml:space="preserve">ЈН Број </w:t>
      </w:r>
      <w:r w:rsidR="00AE4975" w:rsidRPr="006B1386">
        <w:rPr>
          <w:rFonts w:ascii="Arial Narrow" w:hAnsi="Arial Narrow" w:cs="Arial"/>
          <w:b/>
          <w:lang w:val="sr-Cyrl-CS"/>
        </w:rPr>
        <w:t xml:space="preserve">ЈН МВ </w:t>
      </w:r>
      <w:r w:rsidR="00076316" w:rsidRPr="006B1386">
        <w:rPr>
          <w:rFonts w:ascii="Arial Narrow" w:hAnsi="Arial Narrow" w:cs="Arial"/>
          <w:b/>
          <w:lang w:val="sr-Cyrl-CS"/>
        </w:rPr>
        <w:t>16/18</w:t>
      </w:r>
    </w:p>
    <w:p w:rsidR="00713196" w:rsidRPr="006B1386" w:rsidRDefault="00713196" w:rsidP="00713196">
      <w:pPr>
        <w:ind w:left="2552"/>
        <w:rPr>
          <w:rFonts w:ascii="Arial Narrow" w:hAnsi="Arial Narrow" w:cs="Arial"/>
          <w:b/>
          <w:lang w:val="sr-Cyrl-CS"/>
        </w:rPr>
      </w:pPr>
      <w:r w:rsidRPr="006B1386">
        <w:rPr>
          <w:rFonts w:ascii="Arial Narrow" w:hAnsi="Arial Narrow" w:cs="Arial"/>
          <w:lang w:val="sr-Cyrl-CS"/>
        </w:rPr>
        <w:t>Број и датум одлуке о додели уговора: ________</w:t>
      </w:r>
    </w:p>
    <w:p w:rsidR="00713196" w:rsidRPr="006B1386" w:rsidRDefault="00713196" w:rsidP="00713196">
      <w:pPr>
        <w:ind w:left="1843" w:firstLine="2475"/>
        <w:rPr>
          <w:rFonts w:ascii="Arial Narrow" w:hAnsi="Arial Narrow" w:cs="Arial"/>
          <w:lang w:val="sr-Cyrl-CS"/>
        </w:rPr>
      </w:pPr>
    </w:p>
    <w:p w:rsidR="00713196" w:rsidRPr="006B1386" w:rsidRDefault="00713196" w:rsidP="00713196">
      <w:pPr>
        <w:rPr>
          <w:rFonts w:ascii="Arial Narrow" w:hAnsi="Arial Narrow" w:cs="Arial"/>
          <w:lang w:val="sr-Latn-CS"/>
        </w:rPr>
      </w:pPr>
    </w:p>
    <w:p w:rsidR="00713196" w:rsidRPr="006B1386" w:rsidRDefault="00713196" w:rsidP="00DB1C39">
      <w:pPr>
        <w:ind w:left="1985" w:hanging="2095"/>
        <w:rPr>
          <w:rFonts w:ascii="Arial Narrow" w:hAnsi="Arial Narrow" w:cs="Arial"/>
          <w:lang w:val="sr-Latn-CS"/>
        </w:rPr>
      </w:pPr>
      <w:r w:rsidRPr="006B1386">
        <w:rPr>
          <w:rFonts w:ascii="Arial Narrow" w:hAnsi="Arial Narrow" w:cs="Arial"/>
          <w:b/>
          <w:lang w:val="sr-Latn-CS"/>
        </w:rPr>
        <w:t>ПРЕДМЕТ УГОВОРА</w:t>
      </w:r>
      <w:r w:rsidRPr="006B1386">
        <w:rPr>
          <w:rFonts w:ascii="Arial Narrow" w:hAnsi="Arial Narrow" w:cs="Arial"/>
          <w:lang w:val="sr-Latn-CS"/>
        </w:rPr>
        <w:t xml:space="preserve">: </w:t>
      </w:r>
      <w:r w:rsidRPr="006B1386">
        <w:rPr>
          <w:rFonts w:ascii="Arial Narrow" w:hAnsi="Arial Narrow" w:cs="Arial"/>
          <w:lang w:val="sr-Cyrl-CS"/>
        </w:rPr>
        <w:t xml:space="preserve">Купопродаја </w:t>
      </w:r>
      <w:r w:rsidRPr="006B1386">
        <w:rPr>
          <w:rFonts w:ascii="Arial Narrow" w:hAnsi="Arial Narrow" w:cs="Arial"/>
          <w:b/>
        </w:rPr>
        <w:t>КАНЦЕЛАРИЈСКОГ МАТЕРИЈАЛА</w:t>
      </w:r>
      <w:r w:rsidRPr="006B1386">
        <w:rPr>
          <w:rFonts w:ascii="Arial Narrow" w:hAnsi="Arial Narrow" w:cs="Arial"/>
          <w:b/>
          <w:lang w:val="sr-Cyrl-CS"/>
        </w:rPr>
        <w:t xml:space="preserve"> за партију-е _________</w:t>
      </w:r>
      <w:r w:rsidRPr="006B1386">
        <w:rPr>
          <w:rFonts w:ascii="Arial Narrow" w:hAnsi="Arial Narrow" w:cs="Arial"/>
          <w:lang w:val="sr-Latn-CS"/>
        </w:rPr>
        <w:t xml:space="preserve">према понуди </w:t>
      </w:r>
      <w:r w:rsidR="00AE4975" w:rsidRPr="006B1386">
        <w:rPr>
          <w:rFonts w:ascii="Arial Narrow" w:hAnsi="Arial Narrow" w:cs="Arial"/>
          <w:b/>
          <w:lang w:val="sr-Latn-CS"/>
        </w:rPr>
        <w:t xml:space="preserve">ЈН МВ </w:t>
      </w:r>
      <w:r w:rsidR="00076316" w:rsidRPr="006B1386">
        <w:rPr>
          <w:rFonts w:ascii="Arial Narrow" w:hAnsi="Arial Narrow" w:cs="Arial"/>
          <w:b/>
          <w:lang w:val="sr-Latn-CS"/>
        </w:rPr>
        <w:t>16/18</w:t>
      </w:r>
      <w:r w:rsidRPr="006B1386">
        <w:rPr>
          <w:rFonts w:ascii="Arial Narrow" w:hAnsi="Arial Narrow" w:cs="Arial"/>
          <w:lang w:val="sr-Cyrl-CS"/>
        </w:rPr>
        <w:t>__</w:t>
      </w:r>
      <w:r w:rsidRPr="006B1386">
        <w:rPr>
          <w:rFonts w:ascii="Arial Narrow" w:hAnsi="Arial Narrow" w:cs="Arial"/>
          <w:lang w:val="sr-Latn-CS"/>
        </w:rPr>
        <w:t xml:space="preserve"> од _</w:t>
      </w:r>
      <w:r w:rsidRPr="006B1386">
        <w:rPr>
          <w:rFonts w:ascii="Arial Narrow" w:hAnsi="Arial Narrow" w:cs="Arial"/>
          <w:lang w:val="sr-Cyrl-CS"/>
        </w:rPr>
        <w:t>_</w:t>
      </w:r>
      <w:r w:rsidRPr="006B1386">
        <w:rPr>
          <w:rFonts w:ascii="Arial Narrow" w:hAnsi="Arial Narrow" w:cs="Arial"/>
          <w:lang w:val="sr-Latn-CS"/>
        </w:rPr>
        <w:t>_</w:t>
      </w:r>
      <w:r w:rsidRPr="006B1386">
        <w:rPr>
          <w:rFonts w:ascii="Arial Narrow" w:hAnsi="Arial Narrow" w:cs="Arial"/>
          <w:lang w:val="sr-Cyrl-CS"/>
        </w:rPr>
        <w:t>__</w:t>
      </w:r>
      <w:r w:rsidRPr="006B1386">
        <w:rPr>
          <w:rFonts w:ascii="Arial Narrow" w:hAnsi="Arial Narrow" w:cs="Arial"/>
          <w:lang w:val="sr-Latn-CS"/>
        </w:rPr>
        <w:t>___ год.</w:t>
      </w:r>
      <w:r w:rsidRPr="006B1386">
        <w:rPr>
          <w:rFonts w:ascii="Arial Narrow" w:hAnsi="Arial Narrow" w:cs="Arial"/>
          <w:lang w:val="sr-Cyrl-CS"/>
        </w:rPr>
        <w:t>са обрасцом структуре цене и Врста, техничке карактеристике, квалитет, количина и опис добара</w:t>
      </w:r>
      <w:r w:rsidRPr="006B1386">
        <w:rPr>
          <w:rFonts w:ascii="Arial Narrow" w:hAnsi="Arial Narrow" w:cs="Arial"/>
          <w:lang w:val="sr-Latn-CS"/>
        </w:rPr>
        <w:t xml:space="preserve"> која је саставни део уговора.</w:t>
      </w:r>
    </w:p>
    <w:p w:rsidR="00713196" w:rsidRPr="006B1386" w:rsidRDefault="00713196" w:rsidP="00713196">
      <w:pPr>
        <w:ind w:left="1476" w:firstLine="1134"/>
        <w:rPr>
          <w:rFonts w:ascii="Arial Narrow" w:hAnsi="Arial Narrow" w:cs="Arial"/>
          <w:lang w:val="sr-Cyrl-CS"/>
        </w:rPr>
      </w:pPr>
    </w:p>
    <w:p w:rsidR="00713196" w:rsidRPr="006B1386" w:rsidRDefault="00713196" w:rsidP="00713196">
      <w:pPr>
        <w:ind w:firstLine="720"/>
        <w:jc w:val="center"/>
        <w:rPr>
          <w:rFonts w:ascii="Arial Narrow" w:hAnsi="Arial Narrow" w:cs="Arial"/>
        </w:rPr>
      </w:pPr>
      <w:r w:rsidRPr="006B1386">
        <w:rPr>
          <w:rFonts w:ascii="Arial Narrow" w:hAnsi="Arial Narrow" w:cs="Arial"/>
        </w:rPr>
        <w:t>Члан 1.</w:t>
      </w:r>
    </w:p>
    <w:p w:rsidR="00713196" w:rsidRPr="006B1386" w:rsidRDefault="00713196" w:rsidP="00713196">
      <w:pPr>
        <w:jc w:val="center"/>
        <w:rPr>
          <w:rFonts w:ascii="Arial Narrow" w:hAnsi="Arial Narrow" w:cs="Arial"/>
          <w:lang w:val="sr-Cyrl-CS"/>
        </w:rPr>
      </w:pPr>
    </w:p>
    <w:p w:rsidR="00713196" w:rsidRPr="006B1386" w:rsidRDefault="00713196" w:rsidP="00734C6E">
      <w:pPr>
        <w:rPr>
          <w:rFonts w:ascii="Arial Narrow" w:eastAsia="Times New Roman" w:hAnsi="Arial Narrow" w:cs="Arial"/>
        </w:rPr>
      </w:pPr>
      <w:r w:rsidRPr="006B1386">
        <w:rPr>
          <w:rFonts w:ascii="Arial Narrow" w:eastAsia="Times New Roman" w:hAnsi="Arial Narrow" w:cs="Arial"/>
        </w:rPr>
        <w:t xml:space="preserve">Овим уговором </w:t>
      </w:r>
      <w:r w:rsidRPr="006B1386">
        <w:rPr>
          <w:rFonts w:ascii="Arial Narrow" w:eastAsia="Times New Roman" w:hAnsi="Arial Narrow" w:cs="Arial"/>
          <w:lang w:val="sr-Cyrl-CS"/>
        </w:rPr>
        <w:t>Наручилац</w:t>
      </w:r>
      <w:r w:rsidRPr="006B1386">
        <w:rPr>
          <w:rFonts w:ascii="Arial Narrow" w:eastAsia="Times New Roman" w:hAnsi="Arial Narrow" w:cs="Arial"/>
        </w:rPr>
        <w:t xml:space="preserve"> и </w:t>
      </w:r>
      <w:r w:rsidRPr="006B1386">
        <w:rPr>
          <w:rFonts w:ascii="Arial Narrow" w:eastAsia="Times New Roman" w:hAnsi="Arial Narrow" w:cs="Arial"/>
          <w:lang w:val="sr-Cyrl-CS"/>
        </w:rPr>
        <w:t>Продавац</w:t>
      </w:r>
      <w:r w:rsidRPr="006B1386">
        <w:rPr>
          <w:rFonts w:ascii="Arial Narrow" w:eastAsia="Times New Roman" w:hAnsi="Arial Narrow" w:cs="Arial"/>
        </w:rPr>
        <w:t xml:space="preserve"> уређују права, обавезе и одговорности у погледу </w:t>
      </w:r>
      <w:r w:rsidRPr="006B1386">
        <w:rPr>
          <w:rFonts w:ascii="Arial Narrow" w:eastAsia="Times New Roman" w:hAnsi="Arial Narrow" w:cs="Arial"/>
          <w:lang w:val="sr-Cyrl-CS"/>
        </w:rPr>
        <w:t xml:space="preserve">набавке добара </w:t>
      </w:r>
      <w:r w:rsidRPr="006B1386">
        <w:rPr>
          <w:rFonts w:ascii="Arial Narrow" w:eastAsia="Times New Roman" w:hAnsi="Arial Narrow" w:cs="Arial"/>
        </w:rPr>
        <w:t xml:space="preserve"> </w:t>
      </w:r>
      <w:r w:rsidRPr="006B1386">
        <w:rPr>
          <w:rFonts w:ascii="Arial Narrow" w:eastAsia="Times New Roman" w:hAnsi="Arial Narrow" w:cs="Arial"/>
          <w:lang w:val="sr-Cyrl-CS"/>
        </w:rPr>
        <w:t>КАНЦЕЛАРИЈСКИ МАТЕРИЈАЛ</w:t>
      </w:r>
      <w:r w:rsidRPr="006B1386">
        <w:rPr>
          <w:rFonts w:ascii="Arial Narrow" w:eastAsia="Times New Roman" w:hAnsi="Arial Narrow" w:cs="Arial"/>
        </w:rPr>
        <w:t>, као и друга питања везана за реализацију овог уговора, под условима утврђеним конкурсном документацијом за јавну набавку спроведен</w:t>
      </w:r>
      <w:r w:rsidRPr="006B1386">
        <w:rPr>
          <w:rFonts w:ascii="Arial Narrow" w:eastAsia="Times New Roman" w:hAnsi="Arial Narrow" w:cs="Arial"/>
          <w:lang w:val="sr-Cyrl-CS"/>
        </w:rPr>
        <w:t>у</w:t>
      </w:r>
      <w:r w:rsidRPr="006B1386">
        <w:rPr>
          <w:rFonts w:ascii="Arial Narrow" w:eastAsia="Times New Roman" w:hAnsi="Arial Narrow" w:cs="Arial"/>
        </w:rPr>
        <w:t xml:space="preserve"> код </w:t>
      </w:r>
      <w:r w:rsidRPr="006B1386">
        <w:rPr>
          <w:rFonts w:ascii="Arial Narrow" w:eastAsia="Times New Roman" w:hAnsi="Arial Narrow" w:cs="Arial"/>
          <w:lang w:val="sr-Cyrl-CS"/>
        </w:rPr>
        <w:t>наручиоца</w:t>
      </w:r>
      <w:r w:rsidRPr="006B1386">
        <w:rPr>
          <w:rFonts w:ascii="Arial Narrow" w:eastAsia="Times New Roman" w:hAnsi="Arial Narrow" w:cs="Arial"/>
        </w:rPr>
        <w:t xml:space="preserve"> под бројем </w:t>
      </w:r>
      <w:r w:rsidR="00AE4975" w:rsidRPr="006B1386">
        <w:rPr>
          <w:rFonts w:ascii="Arial Narrow" w:eastAsia="Times New Roman" w:hAnsi="Arial Narrow" w:cs="Arial"/>
          <w:b/>
          <w:lang w:val="sr-Cyrl-CS"/>
        </w:rPr>
        <w:t xml:space="preserve">ЈН МВ </w:t>
      </w:r>
      <w:r w:rsidR="00076316" w:rsidRPr="006B1386">
        <w:rPr>
          <w:rFonts w:ascii="Arial Narrow" w:eastAsia="Times New Roman" w:hAnsi="Arial Narrow" w:cs="Arial"/>
          <w:b/>
          <w:lang w:val="sr-Cyrl-CS"/>
        </w:rPr>
        <w:t>16/18</w:t>
      </w:r>
      <w:r w:rsidRPr="006B1386">
        <w:rPr>
          <w:rFonts w:ascii="Arial Narrow" w:eastAsia="Times New Roman" w:hAnsi="Arial Narrow" w:cs="Arial"/>
        </w:rPr>
        <w:t>, овим Уговором и законским прописима којима се уређују права и обавезе за ову врсту добара.</w:t>
      </w:r>
    </w:p>
    <w:p w:rsidR="00713196" w:rsidRPr="006B1386" w:rsidRDefault="00713196" w:rsidP="00713196">
      <w:pPr>
        <w:jc w:val="center"/>
        <w:rPr>
          <w:rFonts w:ascii="Arial Narrow" w:hAnsi="Arial Narrow" w:cs="Arial"/>
        </w:rPr>
      </w:pPr>
    </w:p>
    <w:p w:rsidR="00713196" w:rsidRPr="006B1386" w:rsidRDefault="00713196" w:rsidP="00713196">
      <w:pPr>
        <w:jc w:val="center"/>
        <w:rPr>
          <w:rFonts w:ascii="Arial Narrow" w:hAnsi="Arial Narrow" w:cs="Arial"/>
          <w:lang w:val="sr-Latn-CS"/>
        </w:rPr>
      </w:pPr>
      <w:r w:rsidRPr="006B1386">
        <w:rPr>
          <w:rFonts w:ascii="Arial Narrow" w:hAnsi="Arial Narrow" w:cs="Arial"/>
          <w:lang w:val="sr-Latn-CS"/>
        </w:rPr>
        <w:t xml:space="preserve">Члан </w:t>
      </w:r>
      <w:r w:rsidRPr="006B1386">
        <w:rPr>
          <w:rFonts w:ascii="Arial Narrow" w:hAnsi="Arial Narrow" w:cs="Arial"/>
          <w:lang w:val="sr-Cyrl-CS"/>
        </w:rPr>
        <w:t>2</w:t>
      </w:r>
      <w:r w:rsidRPr="006B1386">
        <w:rPr>
          <w:rFonts w:ascii="Arial Narrow" w:hAnsi="Arial Narrow" w:cs="Arial"/>
          <w:lang w:val="sr-Latn-CS"/>
        </w:rPr>
        <w:t>.</w:t>
      </w:r>
    </w:p>
    <w:p w:rsidR="00713196" w:rsidRPr="006B1386" w:rsidRDefault="00713196" w:rsidP="00713196">
      <w:pPr>
        <w:rPr>
          <w:rFonts w:ascii="Arial Narrow" w:hAnsi="Arial Narrow" w:cs="Arial"/>
          <w:lang w:val="sr-Latn-CS"/>
        </w:rPr>
      </w:pPr>
    </w:p>
    <w:p w:rsidR="00713196" w:rsidRPr="006B1386" w:rsidRDefault="00713196" w:rsidP="00713196">
      <w:pPr>
        <w:widowControl/>
        <w:numPr>
          <w:ilvl w:val="1"/>
          <w:numId w:val="11"/>
        </w:numPr>
        <w:tabs>
          <w:tab w:val="clear" w:pos="0"/>
          <w:tab w:val="left" w:pos="420"/>
        </w:tabs>
        <w:ind w:left="420" w:hanging="420"/>
        <w:jc w:val="both"/>
        <w:rPr>
          <w:rFonts w:ascii="Arial Narrow" w:hAnsi="Arial Narrow" w:cs="Arial"/>
          <w:lang w:val="sr-Cyrl-CS"/>
        </w:rPr>
      </w:pPr>
      <w:r w:rsidRPr="006B1386">
        <w:rPr>
          <w:rFonts w:ascii="Arial Narrow" w:hAnsi="Arial Narrow" w:cs="Arial"/>
          <w:lang w:val="sr-Cyrl-CS"/>
        </w:rPr>
        <w:t xml:space="preserve">Уговорне стране констатују: </w:t>
      </w:r>
    </w:p>
    <w:p w:rsidR="00713196" w:rsidRPr="006B1386" w:rsidRDefault="00713196" w:rsidP="00713196">
      <w:pPr>
        <w:widowControl/>
        <w:numPr>
          <w:ilvl w:val="0"/>
          <w:numId w:val="12"/>
        </w:numPr>
        <w:tabs>
          <w:tab w:val="clear" w:pos="720"/>
          <w:tab w:val="left" w:pos="780"/>
        </w:tabs>
        <w:ind w:left="780"/>
        <w:jc w:val="both"/>
        <w:rPr>
          <w:rFonts w:ascii="Arial Narrow" w:hAnsi="Arial Narrow" w:cs="Arial"/>
          <w:lang w:val="sr-Cyrl-CS"/>
        </w:rPr>
      </w:pPr>
      <w:r w:rsidRPr="006B1386">
        <w:rPr>
          <w:rFonts w:ascii="Arial Narrow" w:hAnsi="Arial Narrow" w:cs="Arial"/>
          <w:lang w:val="sr-Cyrl-CS"/>
        </w:rPr>
        <w:t>да је Наручилац, на основу чл.</w:t>
      </w:r>
      <w:r w:rsidRPr="006B1386">
        <w:rPr>
          <w:rFonts w:ascii="Arial Narrow" w:hAnsi="Arial Narrow" w:cs="Arial"/>
          <w:lang w:val="ru-RU"/>
        </w:rPr>
        <w:t xml:space="preserve"> </w:t>
      </w:r>
      <w:r w:rsidRPr="006B1386">
        <w:rPr>
          <w:rFonts w:ascii="Arial Narrow" w:hAnsi="Arial Narrow" w:cs="Arial"/>
        </w:rPr>
        <w:t>3</w:t>
      </w:r>
      <w:r w:rsidRPr="006B1386">
        <w:rPr>
          <w:rFonts w:ascii="Arial Narrow" w:hAnsi="Arial Narrow" w:cs="Arial"/>
          <w:lang w:val="sr-Cyrl-CS"/>
        </w:rPr>
        <w:t xml:space="preserve">9. Закона о јавним набавкама («Службени гласник Републике Србије» бр. </w:t>
      </w:r>
      <w:r w:rsidRPr="006B1386">
        <w:rPr>
          <w:rFonts w:ascii="Arial Narrow" w:hAnsi="Arial Narrow" w:cs="Arial"/>
        </w:rPr>
        <w:t>124</w:t>
      </w:r>
      <w:r w:rsidRPr="006B1386">
        <w:rPr>
          <w:rFonts w:ascii="Arial Narrow" w:hAnsi="Arial Narrow" w:cs="Arial"/>
          <w:lang w:val="sr-Cyrl-CS"/>
        </w:rPr>
        <w:t>/20</w:t>
      </w:r>
      <w:r w:rsidRPr="006B1386">
        <w:rPr>
          <w:rFonts w:ascii="Arial Narrow" w:hAnsi="Arial Narrow" w:cs="Arial"/>
        </w:rPr>
        <w:t>12</w:t>
      </w:r>
      <w:r w:rsidR="00862E4C" w:rsidRPr="006B1386">
        <w:rPr>
          <w:rFonts w:ascii="Arial Narrow" w:hAnsi="Arial Narrow" w:cs="Arial"/>
        </w:rPr>
        <w:t>, 68/15</w:t>
      </w:r>
      <w:r w:rsidRPr="006B1386">
        <w:rPr>
          <w:rFonts w:ascii="Arial Narrow" w:hAnsi="Arial Narrow" w:cs="Arial"/>
          <w:lang w:val="ru-RU"/>
        </w:rPr>
        <w:t xml:space="preserve"> </w:t>
      </w:r>
      <w:r w:rsidRPr="006B1386">
        <w:rPr>
          <w:rFonts w:ascii="Arial Narrow" w:hAnsi="Arial Narrow" w:cs="Arial"/>
          <w:lang w:val="sr-Cyrl-CS"/>
        </w:rPr>
        <w:t xml:space="preserve">), Одлуке о покретању поступка број </w:t>
      </w:r>
      <w:r w:rsidR="00E573E8" w:rsidRPr="006B1386">
        <w:rPr>
          <w:rFonts w:ascii="Arial Narrow" w:hAnsi="Arial Narrow" w:cs="Arial"/>
          <w:lang w:val="sr-Cyrl-CS"/>
        </w:rPr>
        <w:t>5</w:t>
      </w:r>
      <w:r w:rsidR="009C51D2" w:rsidRPr="006B1386">
        <w:rPr>
          <w:rFonts w:ascii="Arial Narrow" w:hAnsi="Arial Narrow" w:cs="Arial"/>
          <w:lang w:val="sr-Latn-RS"/>
        </w:rPr>
        <w:t>683</w:t>
      </w:r>
      <w:r w:rsidRPr="006B1386">
        <w:rPr>
          <w:rFonts w:ascii="Arial Narrow" w:hAnsi="Arial Narrow" w:cs="Arial"/>
          <w:lang w:val="sr-Cyrl-CS"/>
        </w:rPr>
        <w:t xml:space="preserve"> и</w:t>
      </w:r>
      <w:r w:rsidRPr="006B1386">
        <w:rPr>
          <w:rFonts w:ascii="Arial Narrow" w:hAnsi="Arial Narrow" w:cs="Arial"/>
        </w:rPr>
        <w:t xml:space="preserve"> </w:t>
      </w:r>
      <w:r w:rsidRPr="006B1386">
        <w:rPr>
          <w:rFonts w:ascii="Arial Narrow" w:hAnsi="Arial Narrow" w:cs="Arial"/>
          <w:lang w:val="sr-Cyrl-CS"/>
        </w:rPr>
        <w:t>П</w:t>
      </w:r>
      <w:r w:rsidRPr="006B1386">
        <w:rPr>
          <w:rFonts w:ascii="Arial Narrow" w:hAnsi="Arial Narrow" w:cs="Arial"/>
        </w:rPr>
        <w:t xml:space="preserve">озива за подношење </w:t>
      </w:r>
      <w:r w:rsidRPr="006B1386">
        <w:rPr>
          <w:rFonts w:ascii="Arial Narrow" w:hAnsi="Arial Narrow" w:cs="Arial"/>
        </w:rPr>
        <w:lastRenderedPageBreak/>
        <w:t>понуда</w:t>
      </w:r>
      <w:r w:rsidRPr="006B1386">
        <w:rPr>
          <w:rFonts w:ascii="Arial Narrow" w:hAnsi="Arial Narrow" w:cs="Arial"/>
          <w:lang w:val="sr-Cyrl-CS"/>
        </w:rPr>
        <w:t>, објављеног</w:t>
      </w:r>
      <w:r w:rsidRPr="006B1386">
        <w:rPr>
          <w:rFonts w:ascii="Arial Narrow" w:hAnsi="Arial Narrow" w:cs="Arial"/>
        </w:rPr>
        <w:t xml:space="preserve"> на Порталу јавних набавки и на </w:t>
      </w:r>
      <w:r w:rsidRPr="006B1386">
        <w:rPr>
          <w:rFonts w:ascii="Arial Narrow" w:hAnsi="Arial Narrow" w:cs="Arial"/>
          <w:lang w:val="sr-Cyrl-CS"/>
        </w:rPr>
        <w:t xml:space="preserve">својој </w:t>
      </w:r>
      <w:r w:rsidRPr="006B1386">
        <w:rPr>
          <w:rFonts w:ascii="Arial Narrow" w:hAnsi="Arial Narrow" w:cs="Arial"/>
        </w:rPr>
        <w:t>интернет страници</w:t>
      </w:r>
      <w:r w:rsidRPr="006B1386">
        <w:rPr>
          <w:rFonts w:ascii="Arial Narrow" w:hAnsi="Arial Narrow" w:cs="Arial"/>
          <w:lang w:val="sr-Cyrl-CS"/>
        </w:rPr>
        <w:t>,</w:t>
      </w:r>
      <w:r w:rsidRPr="006B1386">
        <w:rPr>
          <w:rFonts w:ascii="Arial Narrow" w:hAnsi="Arial Narrow" w:cs="Arial"/>
          <w:lang w:val="ru-RU"/>
        </w:rPr>
        <w:t xml:space="preserve"> </w:t>
      </w:r>
      <w:r w:rsidRPr="006B1386">
        <w:rPr>
          <w:rFonts w:ascii="Arial Narrow" w:hAnsi="Arial Narrow" w:cs="Arial"/>
          <w:lang w:val="sr-Cyrl-CS"/>
        </w:rPr>
        <w:t xml:space="preserve">спровео поступак јавне набавке мале вредности број </w:t>
      </w:r>
      <w:r w:rsidR="00AE4975" w:rsidRPr="006B1386">
        <w:rPr>
          <w:rFonts w:ascii="Arial Narrow" w:hAnsi="Arial Narrow" w:cs="Arial"/>
          <w:b/>
          <w:lang w:val="sr-Cyrl-CS"/>
        </w:rPr>
        <w:t xml:space="preserve">ЈН МВ </w:t>
      </w:r>
      <w:r w:rsidR="00076316" w:rsidRPr="006B1386">
        <w:rPr>
          <w:rFonts w:ascii="Arial Narrow" w:hAnsi="Arial Narrow" w:cs="Arial"/>
          <w:b/>
          <w:lang w:val="sr-Cyrl-CS"/>
        </w:rPr>
        <w:t>16/18</w:t>
      </w:r>
      <w:r w:rsidRPr="006B1386">
        <w:rPr>
          <w:rFonts w:ascii="Arial Narrow" w:hAnsi="Arial Narrow" w:cs="Arial"/>
          <w:lang w:val="sr-Latn-CS"/>
        </w:rPr>
        <w:t xml:space="preserve"> </w:t>
      </w:r>
      <w:r w:rsidRPr="006B1386">
        <w:rPr>
          <w:rFonts w:ascii="Arial Narrow" w:hAnsi="Arial Narrow" w:cs="Arial"/>
          <w:lang w:val="sr-Cyrl-CS"/>
        </w:rPr>
        <w:t xml:space="preserve">; </w:t>
      </w:r>
    </w:p>
    <w:p w:rsidR="00713196" w:rsidRPr="006B1386" w:rsidRDefault="00713196" w:rsidP="00713196">
      <w:pPr>
        <w:widowControl/>
        <w:numPr>
          <w:ilvl w:val="0"/>
          <w:numId w:val="12"/>
        </w:numPr>
        <w:tabs>
          <w:tab w:val="clear" w:pos="720"/>
          <w:tab w:val="left" w:pos="780"/>
        </w:tabs>
        <w:ind w:left="780"/>
        <w:jc w:val="both"/>
        <w:rPr>
          <w:rFonts w:ascii="Arial Narrow" w:hAnsi="Arial Narrow" w:cs="Arial"/>
          <w:lang w:val="sr-Cyrl-CS"/>
        </w:rPr>
      </w:pPr>
      <w:r w:rsidRPr="006B1386">
        <w:rPr>
          <w:rFonts w:ascii="Arial Narrow" w:hAnsi="Arial Narrow" w:cs="Arial"/>
          <w:lang w:val="sr-Cyrl-CS"/>
        </w:rPr>
        <w:t>да је Продавац</w:t>
      </w:r>
      <w:r w:rsidRPr="006B1386">
        <w:rPr>
          <w:rFonts w:ascii="Arial Narrow" w:hAnsi="Arial Narrow" w:cs="Arial"/>
        </w:rPr>
        <w:t xml:space="preserve"> </w:t>
      </w:r>
      <w:r w:rsidRPr="006B1386">
        <w:rPr>
          <w:rFonts w:ascii="Arial Narrow" w:hAnsi="Arial Narrow" w:cs="Arial"/>
          <w:lang w:val="sr-Cyrl-CS"/>
        </w:rPr>
        <w:t>_____________________________________    ______________ године доставио понуду заведену под бројем _____________</w:t>
      </w:r>
      <w:r w:rsidRPr="006B1386">
        <w:rPr>
          <w:rFonts w:ascii="Arial Narrow" w:hAnsi="Arial Narrow" w:cs="Arial"/>
          <w:lang w:val="sr-Latn-CS"/>
        </w:rPr>
        <w:t xml:space="preserve"> </w:t>
      </w:r>
      <w:r w:rsidRPr="006B1386">
        <w:rPr>
          <w:rFonts w:ascii="Arial Narrow" w:hAnsi="Arial Narrow" w:cs="Arial"/>
          <w:lang w:val="sr-Cyrl-CS"/>
        </w:rPr>
        <w:t xml:space="preserve">, која се </w:t>
      </w:r>
      <w:r w:rsidRPr="006B1386">
        <w:rPr>
          <w:rFonts w:ascii="Arial Narrow" w:hAnsi="Arial Narrow" w:cs="Arial"/>
          <w:lang w:val="sr-Latn-CS"/>
        </w:rPr>
        <w:t xml:space="preserve">са структуром цене </w:t>
      </w:r>
      <w:r w:rsidRPr="006B1386">
        <w:rPr>
          <w:rFonts w:ascii="Arial Narrow" w:hAnsi="Arial Narrow" w:cs="Arial"/>
          <w:lang w:val="sr-Cyrl-CS"/>
        </w:rPr>
        <w:t xml:space="preserve">налази у прилогу уговора и саставни је део овог уговора; </w:t>
      </w:r>
    </w:p>
    <w:p w:rsidR="00713196" w:rsidRPr="006B1386" w:rsidRDefault="00713196" w:rsidP="00713196">
      <w:pPr>
        <w:widowControl/>
        <w:numPr>
          <w:ilvl w:val="0"/>
          <w:numId w:val="12"/>
        </w:numPr>
        <w:tabs>
          <w:tab w:val="clear" w:pos="720"/>
          <w:tab w:val="left" w:pos="780"/>
        </w:tabs>
        <w:ind w:left="780"/>
        <w:jc w:val="both"/>
        <w:rPr>
          <w:rFonts w:ascii="Arial Narrow" w:hAnsi="Arial Narrow" w:cs="Arial"/>
          <w:lang w:val="sr-Cyrl-CS"/>
        </w:rPr>
      </w:pPr>
      <w:r w:rsidRPr="006B1386">
        <w:rPr>
          <w:rFonts w:ascii="Arial Narrow" w:hAnsi="Arial Narrow" w:cs="Arial"/>
          <w:lang w:val="sr-Cyrl-CS"/>
        </w:rPr>
        <w:t xml:space="preserve">да понуда Продавца </w:t>
      </w:r>
      <w:r w:rsidRPr="006B1386">
        <w:rPr>
          <w:rFonts w:ascii="Arial Narrow" w:hAnsi="Arial Narrow" w:cs="Arial"/>
          <w:lang w:val="sr-Latn-CS"/>
        </w:rPr>
        <w:t xml:space="preserve"> </w:t>
      </w:r>
      <w:r w:rsidRPr="006B1386">
        <w:rPr>
          <w:rFonts w:ascii="Arial Narrow" w:hAnsi="Arial Narrow" w:cs="Arial"/>
          <w:lang w:val="sr-Cyrl-CS"/>
        </w:rPr>
        <w:t xml:space="preserve">у потпуности одговара захтевима Наручиоца из конкурсне документације , </w:t>
      </w:r>
    </w:p>
    <w:p w:rsidR="00713196" w:rsidRPr="006B1386" w:rsidRDefault="00713196" w:rsidP="00713196">
      <w:pPr>
        <w:widowControl/>
        <w:numPr>
          <w:ilvl w:val="0"/>
          <w:numId w:val="12"/>
        </w:numPr>
        <w:tabs>
          <w:tab w:val="clear" w:pos="720"/>
          <w:tab w:val="left" w:pos="780"/>
        </w:tabs>
        <w:ind w:left="780"/>
        <w:jc w:val="both"/>
        <w:rPr>
          <w:rFonts w:ascii="Arial Narrow" w:hAnsi="Arial Narrow" w:cs="Arial"/>
          <w:lang w:val="sr-Cyrl-CS"/>
        </w:rPr>
      </w:pPr>
      <w:r w:rsidRPr="006B1386">
        <w:rPr>
          <w:rFonts w:ascii="Arial Narrow" w:hAnsi="Arial Narrow" w:cs="Arial"/>
          <w:lang w:val="sr-Cyrl-CS"/>
        </w:rPr>
        <w:t xml:space="preserve">да је Наручилац у складу са чл. </w:t>
      </w:r>
      <w:r w:rsidRPr="006B1386">
        <w:rPr>
          <w:rFonts w:ascii="Arial Narrow" w:hAnsi="Arial Narrow" w:cs="Arial"/>
        </w:rPr>
        <w:t>108</w:t>
      </w:r>
      <w:r w:rsidRPr="006B1386">
        <w:rPr>
          <w:rFonts w:ascii="Arial Narrow" w:hAnsi="Arial Narrow" w:cs="Arial"/>
          <w:lang w:val="sr-Cyrl-CS"/>
        </w:rPr>
        <w:t xml:space="preserve">. Закона, Продавца, на основу одлуке о додели уговора бр. </w:t>
      </w:r>
      <w:r w:rsidRPr="006B1386">
        <w:rPr>
          <w:rFonts w:ascii="Arial Narrow" w:hAnsi="Arial Narrow" w:cs="Arial"/>
          <w:lang w:val="sr-Latn-CS"/>
        </w:rPr>
        <w:t xml:space="preserve">____________ </w:t>
      </w:r>
      <w:r w:rsidRPr="006B1386">
        <w:rPr>
          <w:rFonts w:ascii="Arial Narrow" w:hAnsi="Arial Narrow" w:cs="Arial"/>
          <w:lang w:val="sr-Cyrl-CS"/>
        </w:rPr>
        <w:t xml:space="preserve">од </w:t>
      </w:r>
      <w:r w:rsidRPr="006B1386">
        <w:rPr>
          <w:rFonts w:ascii="Arial Narrow" w:hAnsi="Arial Narrow" w:cs="Arial"/>
          <w:lang w:val="sr-Latn-CS"/>
        </w:rPr>
        <w:t xml:space="preserve"> ___________</w:t>
      </w:r>
      <w:r w:rsidRPr="006B1386">
        <w:rPr>
          <w:rFonts w:ascii="Arial Narrow" w:hAnsi="Arial Narrow" w:cs="Arial"/>
          <w:lang w:val="sr-Cyrl-CS"/>
        </w:rPr>
        <w:t>. године, изабрао као најповољнијег</w:t>
      </w:r>
    </w:p>
    <w:p w:rsidR="00713196" w:rsidRPr="006B1386" w:rsidRDefault="00713196" w:rsidP="00713196">
      <w:pPr>
        <w:pStyle w:val="Pasussalistom"/>
        <w:jc w:val="center"/>
        <w:rPr>
          <w:rFonts w:ascii="Arial Narrow" w:hAnsi="Arial Narrow" w:cs="Arial"/>
          <w:color w:val="auto"/>
          <w:lang w:val="sr-Cyrl-CS"/>
        </w:rPr>
      </w:pPr>
      <w:r w:rsidRPr="006B1386">
        <w:rPr>
          <w:rFonts w:ascii="Arial Narrow" w:hAnsi="Arial Narrow" w:cs="Arial"/>
          <w:color w:val="auto"/>
          <w:lang w:val="sr-Latn-CS"/>
        </w:rPr>
        <w:t xml:space="preserve">Члан </w:t>
      </w:r>
      <w:r w:rsidRPr="006B1386">
        <w:rPr>
          <w:rFonts w:ascii="Arial Narrow" w:hAnsi="Arial Narrow" w:cs="Arial"/>
          <w:color w:val="auto"/>
          <w:lang w:val="sr-Cyrl-CS"/>
        </w:rPr>
        <w:t>3</w:t>
      </w:r>
      <w:r w:rsidRPr="006B1386">
        <w:rPr>
          <w:rFonts w:ascii="Arial Narrow" w:hAnsi="Arial Narrow" w:cs="Arial"/>
          <w:color w:val="auto"/>
          <w:lang w:val="sr-Latn-CS"/>
        </w:rPr>
        <w:t>.</w:t>
      </w:r>
    </w:p>
    <w:p w:rsidR="00713196" w:rsidRPr="006B1386" w:rsidRDefault="00713196" w:rsidP="00713196">
      <w:pPr>
        <w:tabs>
          <w:tab w:val="left" w:pos="780"/>
        </w:tabs>
        <w:jc w:val="both"/>
        <w:rPr>
          <w:rFonts w:ascii="Arial Narrow" w:hAnsi="Arial Narrow" w:cs="Arial"/>
          <w:lang w:val="sr-Cyrl-CS"/>
        </w:rPr>
      </w:pPr>
    </w:p>
    <w:p w:rsidR="00713196" w:rsidRPr="006B1386" w:rsidRDefault="00713196" w:rsidP="00713196">
      <w:pPr>
        <w:spacing w:line="360" w:lineRule="auto"/>
        <w:jc w:val="both"/>
        <w:rPr>
          <w:rFonts w:ascii="Arial Narrow" w:hAnsi="Arial Narrow" w:cs="Arial"/>
        </w:rPr>
      </w:pPr>
      <w:r w:rsidRPr="006B1386">
        <w:rPr>
          <w:rFonts w:ascii="Arial Narrow" w:hAnsi="Arial Narrow" w:cs="Arial"/>
          <w:lang w:val="sr-Cyrl-CS"/>
        </w:rPr>
        <w:t>Продавац</w:t>
      </w:r>
      <w:r w:rsidRPr="006B1386">
        <w:rPr>
          <w:rFonts w:ascii="Arial Narrow" w:hAnsi="Arial Narrow" w:cs="Arial"/>
        </w:rPr>
        <w:t xml:space="preserve"> ће део </w:t>
      </w:r>
      <w:r w:rsidRPr="006B1386">
        <w:rPr>
          <w:rFonts w:ascii="Arial Narrow" w:hAnsi="Arial Narrow" w:cs="Arial"/>
          <w:lang w:val="sr-Cyrl-CS"/>
        </w:rPr>
        <w:t>набавке</w:t>
      </w:r>
      <w:r w:rsidRPr="006B1386">
        <w:rPr>
          <w:rFonts w:ascii="Arial Narrow" w:hAnsi="Arial Narrow" w:cs="Arial"/>
        </w:rPr>
        <w:t xml:space="preserve"> извршити преко подизвођача: </w:t>
      </w:r>
    </w:p>
    <w:p w:rsidR="00713196" w:rsidRPr="006B1386" w:rsidRDefault="00713196" w:rsidP="00713196">
      <w:pPr>
        <w:spacing w:line="360" w:lineRule="auto"/>
        <w:rPr>
          <w:rFonts w:ascii="Arial Narrow" w:hAnsi="Arial Narrow" w:cs="Arial"/>
        </w:rPr>
      </w:pPr>
      <w:r w:rsidRPr="006B1386">
        <w:rPr>
          <w:rFonts w:ascii="Arial Narrow" w:hAnsi="Arial Narrow" w:cs="Arial"/>
        </w:rPr>
        <w:t>1.______________________________________,са седиштем у _____________________, ул._______________________бр.___,Матични број______________ПИБ_____________, у проценту од _________.</w:t>
      </w:r>
    </w:p>
    <w:p w:rsidR="00713196" w:rsidRPr="006B1386" w:rsidRDefault="00713196" w:rsidP="006B78CB">
      <w:pPr>
        <w:spacing w:line="360" w:lineRule="auto"/>
        <w:rPr>
          <w:rFonts w:ascii="Arial Narrow" w:hAnsi="Arial Narrow" w:cs="Arial"/>
        </w:rPr>
      </w:pPr>
      <w:r w:rsidRPr="006B1386">
        <w:rPr>
          <w:rFonts w:ascii="Arial Narrow" w:hAnsi="Arial Narrow" w:cs="Arial"/>
        </w:rPr>
        <w:t xml:space="preserve">2.______________________________________,са седиштем у _____________________, ул._______________________бр.___,Матични број______________ПИБ_____________, у проценту од _________. </w:t>
      </w:r>
    </w:p>
    <w:p w:rsidR="00713196" w:rsidRPr="006B1386" w:rsidRDefault="00713196" w:rsidP="00713196">
      <w:pPr>
        <w:spacing w:line="360" w:lineRule="auto"/>
        <w:rPr>
          <w:rFonts w:ascii="Arial Narrow" w:hAnsi="Arial Narrow" w:cs="Arial"/>
        </w:rPr>
      </w:pPr>
      <w:r w:rsidRPr="006B1386">
        <w:rPr>
          <w:rFonts w:ascii="Arial Narrow" w:hAnsi="Arial Narrow" w:cs="Arial"/>
        </w:rPr>
        <w:t>3. ._____________________________________,са седиштем у _____________________, ул._______________________бр.___,Матични број______________ПИБ_____________, у проценту од _________.</w:t>
      </w:r>
    </w:p>
    <w:p w:rsidR="00713196" w:rsidRPr="006B1386" w:rsidRDefault="00713196" w:rsidP="00713196">
      <w:pPr>
        <w:rPr>
          <w:rFonts w:ascii="Arial Narrow" w:hAnsi="Arial Narrow" w:cs="Arial"/>
        </w:rPr>
      </w:pPr>
    </w:p>
    <w:p w:rsidR="00713196" w:rsidRPr="006B1386" w:rsidRDefault="00713196" w:rsidP="00713196">
      <w:pPr>
        <w:rPr>
          <w:rFonts w:ascii="Arial Narrow" w:hAnsi="Arial Narrow" w:cs="Arial"/>
        </w:rPr>
      </w:pPr>
      <w:r w:rsidRPr="006B1386">
        <w:rPr>
          <w:rFonts w:ascii="Arial Narrow" w:hAnsi="Arial Narrow" w:cs="Arial"/>
          <w:b/>
        </w:rPr>
        <w:t>односно у групи понуђача коју чине</w:t>
      </w:r>
      <w:r w:rsidRPr="006B1386">
        <w:rPr>
          <w:rFonts w:ascii="Arial Narrow" w:hAnsi="Arial Narrow" w:cs="Arial"/>
        </w:rPr>
        <w:t xml:space="preserve">: </w:t>
      </w:r>
    </w:p>
    <w:p w:rsidR="00713196" w:rsidRPr="006B1386" w:rsidRDefault="00713196" w:rsidP="00713196">
      <w:pPr>
        <w:rPr>
          <w:rFonts w:ascii="Arial Narrow" w:hAnsi="Arial Narrow" w:cs="Arial"/>
        </w:rPr>
      </w:pPr>
    </w:p>
    <w:p w:rsidR="00713196" w:rsidRPr="006B1386" w:rsidRDefault="00713196" w:rsidP="00713196">
      <w:pPr>
        <w:spacing w:line="360" w:lineRule="auto"/>
        <w:rPr>
          <w:rFonts w:ascii="Arial Narrow" w:hAnsi="Arial Narrow" w:cs="Arial"/>
        </w:rPr>
      </w:pPr>
      <w:r w:rsidRPr="006B1386">
        <w:rPr>
          <w:rFonts w:ascii="Arial Narrow" w:hAnsi="Arial Narrow" w:cs="Arial"/>
        </w:rPr>
        <w:t>1.______________________________________,са седиштем у _____________________, ул._______________________бр.___,Матични број______________ПИБ_____________, у проценту од _________.</w:t>
      </w:r>
    </w:p>
    <w:p w:rsidR="00713196" w:rsidRPr="006B1386" w:rsidRDefault="00713196" w:rsidP="00713196">
      <w:pPr>
        <w:spacing w:line="360" w:lineRule="auto"/>
        <w:rPr>
          <w:rFonts w:ascii="Arial Narrow" w:hAnsi="Arial Narrow" w:cs="Arial"/>
        </w:rPr>
      </w:pPr>
      <w:r w:rsidRPr="006B1386">
        <w:rPr>
          <w:rFonts w:ascii="Arial Narrow" w:hAnsi="Arial Narrow" w:cs="Arial"/>
        </w:rPr>
        <w:t xml:space="preserve"> 2._____________________________________,са седиштем у _____________________, ул._______________________бр.___,Матични број______________ПИБ_____________, у проценту од _________.</w:t>
      </w:r>
    </w:p>
    <w:p w:rsidR="00713196" w:rsidRPr="006B1386" w:rsidRDefault="00713196" w:rsidP="00713196">
      <w:pPr>
        <w:spacing w:line="360" w:lineRule="auto"/>
        <w:rPr>
          <w:rFonts w:ascii="Arial Narrow" w:hAnsi="Arial Narrow" w:cs="Arial"/>
        </w:rPr>
      </w:pPr>
      <w:r w:rsidRPr="006B1386">
        <w:rPr>
          <w:rFonts w:ascii="Arial Narrow" w:hAnsi="Arial Narrow" w:cs="Arial"/>
        </w:rPr>
        <w:t xml:space="preserve">3.______________________________________,са седиштем у _____________________, ул._______________________бр.___,Матични број______________ПИБ_____________, у проценту од _________., </w:t>
      </w:r>
    </w:p>
    <w:p w:rsidR="00713196" w:rsidRPr="006B1386" w:rsidRDefault="00713196" w:rsidP="00713196">
      <w:pPr>
        <w:ind w:firstLine="720"/>
        <w:rPr>
          <w:rFonts w:ascii="Arial Narrow" w:hAnsi="Arial Narrow" w:cs="Arial"/>
        </w:rPr>
      </w:pPr>
      <w:r w:rsidRPr="006B1386">
        <w:rPr>
          <w:rFonts w:ascii="Arial Narrow" w:hAnsi="Arial Narrow" w:cs="Arial"/>
          <w:lang w:val="sr-Cyrl-CS"/>
        </w:rPr>
        <w:t>Продавац</w:t>
      </w:r>
      <w:r w:rsidRPr="006B1386">
        <w:rPr>
          <w:rFonts w:ascii="Arial Narrow" w:hAnsi="Arial Narrow" w:cs="Arial"/>
        </w:rPr>
        <w:t xml:space="preserve"> у потпуности одговара Наручиоцу за извршење уговорених обавеза </w:t>
      </w:r>
    </w:p>
    <w:p w:rsidR="00713196" w:rsidRPr="006B1386" w:rsidRDefault="00713196" w:rsidP="00713196">
      <w:pPr>
        <w:ind w:firstLine="720"/>
        <w:rPr>
          <w:rFonts w:ascii="Arial Narrow" w:hAnsi="Arial Narrow" w:cs="Arial"/>
        </w:rPr>
      </w:pPr>
      <w:r w:rsidRPr="006B1386">
        <w:rPr>
          <w:rFonts w:ascii="Arial Narrow" w:hAnsi="Arial Narrow" w:cs="Arial"/>
          <w:lang w:val="sr-Cyrl-CS"/>
        </w:rPr>
        <w:t>Продавац</w:t>
      </w:r>
      <w:r w:rsidRPr="006B1386">
        <w:rPr>
          <w:rFonts w:ascii="Arial Narrow" w:hAnsi="Arial Narrow" w:cs="Arial"/>
        </w:rPr>
        <w:t xml:space="preserve"> одговара Наручиоцу за извршење уговорених обавеза неограничено солидарно са осталим понуђачима из групе понуђача</w:t>
      </w:r>
    </w:p>
    <w:p w:rsidR="00713196" w:rsidRPr="006B1386" w:rsidRDefault="00713196" w:rsidP="00713196">
      <w:pPr>
        <w:jc w:val="center"/>
        <w:rPr>
          <w:rFonts w:ascii="Arial Narrow" w:hAnsi="Arial Narrow" w:cs="Arial"/>
          <w:b/>
          <w:lang w:val="sr-Cyrl-CS"/>
        </w:rPr>
      </w:pPr>
    </w:p>
    <w:p w:rsidR="006B78CB" w:rsidRPr="006B1386" w:rsidRDefault="006B78CB" w:rsidP="006B78CB">
      <w:pPr>
        <w:rPr>
          <w:rFonts w:ascii="Arial Narrow" w:hAnsi="Arial Narrow" w:cs="Arial"/>
          <w:b/>
        </w:rPr>
      </w:pPr>
    </w:p>
    <w:p w:rsidR="00713196" w:rsidRPr="006B1386" w:rsidRDefault="00713196" w:rsidP="006B78CB">
      <w:pPr>
        <w:jc w:val="center"/>
        <w:rPr>
          <w:rFonts w:ascii="Arial Narrow" w:hAnsi="Arial Narrow" w:cs="Arial"/>
          <w:b/>
        </w:rPr>
      </w:pPr>
      <w:r w:rsidRPr="006B1386">
        <w:rPr>
          <w:rFonts w:ascii="Arial Narrow" w:hAnsi="Arial Narrow" w:cs="Arial"/>
          <w:b/>
        </w:rPr>
        <w:t>МЕСТО И РОК ИСПОРУКЕ И ДОКУМЕНТАЦИЈА О ИСПОРУЦИ</w:t>
      </w:r>
    </w:p>
    <w:p w:rsidR="00713196" w:rsidRPr="006B1386" w:rsidRDefault="00713196" w:rsidP="00713196">
      <w:pPr>
        <w:jc w:val="center"/>
        <w:rPr>
          <w:rFonts w:ascii="Arial Narrow" w:hAnsi="Arial Narrow" w:cs="Arial"/>
          <w:lang w:val="sr-Cyrl-CS"/>
        </w:rPr>
      </w:pPr>
      <w:r w:rsidRPr="006B1386">
        <w:rPr>
          <w:rFonts w:ascii="Arial Narrow" w:hAnsi="Arial Narrow" w:cs="Arial"/>
          <w:lang w:val="sr-Latn-CS"/>
        </w:rPr>
        <w:t xml:space="preserve">Члан </w:t>
      </w:r>
      <w:r w:rsidRPr="006B1386">
        <w:rPr>
          <w:rFonts w:ascii="Arial Narrow" w:hAnsi="Arial Narrow" w:cs="Arial"/>
          <w:lang w:val="sr-Cyrl-CS"/>
        </w:rPr>
        <w:t>4</w:t>
      </w:r>
      <w:r w:rsidRPr="006B1386">
        <w:rPr>
          <w:rFonts w:ascii="Arial Narrow" w:hAnsi="Arial Narrow" w:cs="Arial"/>
          <w:lang w:val="sr-Latn-CS"/>
        </w:rPr>
        <w:t>.</w:t>
      </w:r>
    </w:p>
    <w:p w:rsidR="00713196" w:rsidRPr="006B1386" w:rsidRDefault="00713196" w:rsidP="00713196">
      <w:pPr>
        <w:jc w:val="center"/>
        <w:rPr>
          <w:rFonts w:ascii="Arial Narrow" w:hAnsi="Arial Narrow" w:cs="Arial"/>
          <w:lang w:val="sr-Cyrl-CS"/>
        </w:rPr>
      </w:pPr>
    </w:p>
    <w:p w:rsidR="00713196" w:rsidRPr="006B1386" w:rsidRDefault="00713196" w:rsidP="00713196">
      <w:pPr>
        <w:ind w:firstLine="684"/>
        <w:rPr>
          <w:rFonts w:ascii="Arial Narrow" w:hAnsi="Arial Narrow" w:cs="Arial"/>
          <w:lang w:val="sr-Cyrl-CS"/>
        </w:rPr>
      </w:pPr>
      <w:r w:rsidRPr="006B1386">
        <w:rPr>
          <w:rFonts w:ascii="Arial Narrow" w:hAnsi="Arial Narrow" w:cs="Arial"/>
          <w:lang w:val="sr-Latn-CS"/>
        </w:rPr>
        <w:t xml:space="preserve">Продавац се обавезује да </w:t>
      </w:r>
      <w:r w:rsidRPr="006B1386">
        <w:rPr>
          <w:rFonts w:ascii="Arial Narrow" w:hAnsi="Arial Narrow" w:cs="Arial"/>
          <w:lang w:val="sr-Cyrl-CS"/>
        </w:rPr>
        <w:t>добра која су предмет уговора испоруч</w:t>
      </w:r>
      <w:r w:rsidR="006378C4" w:rsidRPr="006B1386">
        <w:rPr>
          <w:rFonts w:ascii="Arial Narrow" w:hAnsi="Arial Narrow" w:cs="Arial"/>
          <w:lang w:val="sr-Cyrl-CS"/>
        </w:rPr>
        <w:t xml:space="preserve">ује сукцесивно, у зависности од потреба Наручиоца, </w:t>
      </w:r>
      <w:r w:rsidRPr="006B1386">
        <w:rPr>
          <w:rFonts w:ascii="Arial Narrow" w:hAnsi="Arial Narrow" w:cs="Arial"/>
          <w:lang w:val="sr-Cyrl-CS"/>
        </w:rPr>
        <w:t xml:space="preserve"> у року од: </w:t>
      </w:r>
    </w:p>
    <w:p w:rsidR="00713196" w:rsidRPr="006B1386" w:rsidRDefault="00713196" w:rsidP="00713196">
      <w:pPr>
        <w:ind w:firstLine="684"/>
        <w:rPr>
          <w:rFonts w:ascii="Arial Narrow" w:hAnsi="Arial Narrow" w:cs="Arial"/>
          <w:lang w:val="sr-Cyrl-CS"/>
        </w:rPr>
      </w:pPr>
      <w:r w:rsidRPr="006B1386">
        <w:rPr>
          <w:rFonts w:ascii="Arial Narrow" w:hAnsi="Arial Narrow" w:cs="Arial"/>
          <w:lang w:val="sr-Cyrl-CS"/>
        </w:rPr>
        <w:t xml:space="preserve">За партију 1:  1 дан, а партију </w:t>
      </w:r>
      <w:r w:rsidR="008A78A2" w:rsidRPr="006B1386">
        <w:rPr>
          <w:rFonts w:ascii="Arial Narrow" w:hAnsi="Arial Narrow" w:cs="Arial"/>
          <w:lang w:val="sr-Cyrl-CS"/>
        </w:rPr>
        <w:t>2</w:t>
      </w:r>
      <w:r w:rsidRPr="006B1386">
        <w:rPr>
          <w:rFonts w:ascii="Arial Narrow" w:hAnsi="Arial Narrow" w:cs="Arial"/>
          <w:lang w:val="sr-Cyrl-CS"/>
        </w:rPr>
        <w:t>:  1 дан, од пријема писаног захтева за испоруку и то франко ЈКП „Чистоћа“ Краљево, Жичка 10 в, радним данима у радно време. Трошкови истовара падају на терет продавца.</w:t>
      </w:r>
    </w:p>
    <w:p w:rsidR="00342D64" w:rsidRPr="006B1386" w:rsidRDefault="00342D64" w:rsidP="00713196">
      <w:pPr>
        <w:ind w:left="3513" w:firstLine="741"/>
        <w:rPr>
          <w:rFonts w:ascii="Arial Narrow" w:hAnsi="Arial Narrow" w:cs="Arial"/>
          <w:lang w:val="sr-Cyrl-CS"/>
        </w:rPr>
      </w:pPr>
    </w:p>
    <w:p w:rsidR="00713196" w:rsidRPr="006B1386" w:rsidRDefault="00713196" w:rsidP="002B6B7D">
      <w:pPr>
        <w:ind w:left="3513" w:firstLine="741"/>
        <w:rPr>
          <w:rFonts w:ascii="Arial Narrow" w:hAnsi="Arial Narrow" w:cs="Arial"/>
          <w:lang w:val="sr-Cyrl-CS"/>
        </w:rPr>
      </w:pPr>
      <w:r w:rsidRPr="006B1386">
        <w:rPr>
          <w:rFonts w:ascii="Arial Narrow" w:hAnsi="Arial Narrow" w:cs="Arial"/>
          <w:lang w:val="sr-Cyrl-CS"/>
        </w:rPr>
        <w:lastRenderedPageBreak/>
        <w:t xml:space="preserve"> Члан 5.</w:t>
      </w:r>
    </w:p>
    <w:p w:rsidR="00713196" w:rsidRPr="006B1386" w:rsidRDefault="00713196" w:rsidP="00713196">
      <w:pPr>
        <w:pStyle w:val="Default"/>
        <w:ind w:firstLine="709"/>
        <w:rPr>
          <w:rFonts w:ascii="Arial Narrow" w:hAnsi="Arial Narrow" w:cs="Arial"/>
          <w:color w:val="auto"/>
          <w:lang w:val="sr-Cyrl-CS"/>
        </w:rPr>
      </w:pPr>
      <w:r w:rsidRPr="006B1386">
        <w:rPr>
          <w:rFonts w:ascii="Arial Narrow" w:hAnsi="Arial Narrow" w:cs="Arial"/>
          <w:color w:val="auto"/>
        </w:rPr>
        <w:t xml:space="preserve">При испоруци, Продавац ће </w:t>
      </w:r>
      <w:r w:rsidRPr="006B1386">
        <w:rPr>
          <w:rFonts w:ascii="Arial Narrow" w:hAnsi="Arial Narrow" w:cs="Arial"/>
          <w:color w:val="auto"/>
          <w:lang w:val="sr-Cyrl-CS"/>
        </w:rPr>
        <w:t>Наручиоцу</w:t>
      </w:r>
      <w:r w:rsidRPr="006B1386">
        <w:rPr>
          <w:rFonts w:ascii="Arial Narrow" w:hAnsi="Arial Narrow" w:cs="Arial"/>
          <w:color w:val="auto"/>
        </w:rPr>
        <w:t xml:space="preserve"> предати исправну документацију о испоруци (отпремницу). </w:t>
      </w:r>
    </w:p>
    <w:p w:rsidR="00713196" w:rsidRPr="006B1386" w:rsidRDefault="00713196" w:rsidP="00713196">
      <w:pPr>
        <w:pStyle w:val="Default"/>
        <w:ind w:firstLine="709"/>
        <w:rPr>
          <w:rFonts w:ascii="Arial Narrow" w:hAnsi="Arial Narrow"/>
          <w:color w:val="auto"/>
        </w:rPr>
      </w:pPr>
      <w:r w:rsidRPr="006B1386">
        <w:rPr>
          <w:rFonts w:ascii="Arial Narrow" w:hAnsi="Arial Narrow" w:cs="Arial"/>
          <w:color w:val="auto"/>
        </w:rPr>
        <w:t xml:space="preserve">Неисправну отпремницу из претходног става овог члана </w:t>
      </w:r>
      <w:r w:rsidRPr="006B1386">
        <w:rPr>
          <w:rFonts w:ascii="Arial Narrow" w:hAnsi="Arial Narrow" w:cs="Arial"/>
          <w:color w:val="auto"/>
          <w:lang w:val="sr-Cyrl-CS"/>
        </w:rPr>
        <w:t>Наручилац</w:t>
      </w:r>
      <w:r w:rsidRPr="006B1386">
        <w:rPr>
          <w:rFonts w:ascii="Arial Narrow" w:hAnsi="Arial Narrow" w:cs="Arial"/>
          <w:color w:val="auto"/>
        </w:rPr>
        <w:t xml:space="preserve"> ће вратити одмах Продавцу, а најкасније у року од 1 (једног) дана и захтевати исправну. </w:t>
      </w:r>
    </w:p>
    <w:p w:rsidR="00713196" w:rsidRPr="006B1386" w:rsidRDefault="00713196" w:rsidP="00713196">
      <w:pPr>
        <w:ind w:firstLine="741"/>
        <w:jc w:val="center"/>
        <w:rPr>
          <w:rFonts w:ascii="Arial Narrow" w:hAnsi="Arial Narrow" w:cs="Arial"/>
          <w:lang w:val="sr-Cyrl-CS"/>
        </w:rPr>
      </w:pPr>
      <w:r w:rsidRPr="006B1386">
        <w:rPr>
          <w:rFonts w:ascii="Arial Narrow" w:hAnsi="Arial Narrow" w:cs="Arial"/>
        </w:rPr>
        <w:t>Оверена отпремница и фактура су једини основ за плаћање испоручен</w:t>
      </w:r>
      <w:r w:rsidRPr="006B1386">
        <w:rPr>
          <w:rFonts w:ascii="Arial Narrow" w:hAnsi="Arial Narrow" w:cs="Arial"/>
          <w:lang w:val="sr-Cyrl-CS"/>
        </w:rPr>
        <w:t>ог</w:t>
      </w:r>
      <w:r w:rsidRPr="006B1386">
        <w:rPr>
          <w:rFonts w:ascii="Arial Narrow" w:hAnsi="Arial Narrow" w:cs="Arial"/>
        </w:rPr>
        <w:t xml:space="preserve"> добра</w:t>
      </w:r>
    </w:p>
    <w:p w:rsidR="00713196" w:rsidRPr="006B1386" w:rsidRDefault="00713196" w:rsidP="00713196">
      <w:pPr>
        <w:ind w:firstLine="741"/>
        <w:jc w:val="center"/>
        <w:rPr>
          <w:rFonts w:ascii="Arial Narrow" w:hAnsi="Arial Narrow" w:cs="Arial"/>
          <w:lang w:val="sr-Cyrl-CS"/>
        </w:rPr>
      </w:pPr>
    </w:p>
    <w:p w:rsidR="00713196" w:rsidRPr="006B1386" w:rsidRDefault="00713196" w:rsidP="00713196">
      <w:pPr>
        <w:ind w:left="2804" w:firstLine="741"/>
        <w:rPr>
          <w:rFonts w:ascii="Arial Narrow" w:hAnsi="Arial Narrow" w:cs="Arial"/>
          <w:b/>
          <w:lang w:val="sr-Cyrl-CS"/>
        </w:rPr>
      </w:pPr>
      <w:r w:rsidRPr="006B1386">
        <w:rPr>
          <w:rFonts w:ascii="Arial Narrow" w:hAnsi="Arial Narrow" w:cs="Arial"/>
          <w:b/>
          <w:lang w:val="sr-Cyrl-CS"/>
        </w:rPr>
        <w:t xml:space="preserve">          ПЛАЋАЊЕ</w:t>
      </w:r>
    </w:p>
    <w:p w:rsidR="00713196" w:rsidRPr="006B1386" w:rsidRDefault="00713196" w:rsidP="00713196">
      <w:pPr>
        <w:jc w:val="center"/>
        <w:rPr>
          <w:rFonts w:ascii="Arial Narrow" w:hAnsi="Arial Narrow" w:cs="Arial"/>
          <w:lang w:val="sr-Cyrl-CS"/>
        </w:rPr>
      </w:pPr>
      <w:r w:rsidRPr="006B1386">
        <w:rPr>
          <w:rFonts w:ascii="Arial Narrow" w:hAnsi="Arial Narrow" w:cs="Arial"/>
          <w:lang w:val="sr-Latn-CS"/>
        </w:rPr>
        <w:t xml:space="preserve">Члан </w:t>
      </w:r>
      <w:r w:rsidRPr="006B1386">
        <w:rPr>
          <w:rFonts w:ascii="Arial Narrow" w:hAnsi="Arial Narrow" w:cs="Arial"/>
          <w:lang w:val="sr-Cyrl-CS"/>
        </w:rPr>
        <w:t>6</w:t>
      </w:r>
      <w:r w:rsidRPr="006B1386">
        <w:rPr>
          <w:rFonts w:ascii="Arial Narrow" w:hAnsi="Arial Narrow" w:cs="Arial"/>
          <w:lang w:val="sr-Latn-CS"/>
        </w:rPr>
        <w:t>.</w:t>
      </w:r>
    </w:p>
    <w:p w:rsidR="00713196" w:rsidRPr="006B1386" w:rsidRDefault="00713196" w:rsidP="00713196">
      <w:pPr>
        <w:jc w:val="center"/>
        <w:rPr>
          <w:rFonts w:ascii="Arial Narrow" w:hAnsi="Arial Narrow" w:cs="Arial"/>
          <w:lang w:val="sr-Cyrl-CS"/>
        </w:rPr>
      </w:pPr>
    </w:p>
    <w:p w:rsidR="00713196" w:rsidRPr="006B1386" w:rsidRDefault="00713196" w:rsidP="005B5022">
      <w:pPr>
        <w:ind w:firstLine="741"/>
        <w:rPr>
          <w:rFonts w:ascii="Arial Narrow" w:hAnsi="Arial Narrow" w:cs="Arial"/>
          <w:lang w:val="sr-Cyrl-CS"/>
        </w:rPr>
      </w:pPr>
      <w:r w:rsidRPr="006B1386">
        <w:rPr>
          <w:rFonts w:ascii="Arial Narrow" w:hAnsi="Arial Narrow" w:cs="Arial"/>
          <w:lang w:val="sr-Latn-CS"/>
        </w:rPr>
        <w:t xml:space="preserve">Наручилац се обавезује да </w:t>
      </w:r>
      <w:r w:rsidRPr="006B1386">
        <w:rPr>
          <w:rFonts w:ascii="Arial Narrow" w:hAnsi="Arial Narrow" w:cs="Arial"/>
          <w:lang w:val="sr-Cyrl-CS"/>
        </w:rPr>
        <w:t>цену за испоручено добро које је предмет јавне набавке плати у року од 45 (четрдесетпет) дана од дана пријема исправне фактуре у седиште Купца</w:t>
      </w:r>
      <w:r w:rsidRPr="006B1386">
        <w:rPr>
          <w:rFonts w:ascii="Arial Narrow" w:hAnsi="Arial Narrow" w:cs="Arial"/>
        </w:rPr>
        <w:t xml:space="preserve">, уплатом на текући рачун </w:t>
      </w:r>
      <w:r w:rsidRPr="006B1386">
        <w:rPr>
          <w:rFonts w:ascii="Arial Narrow" w:hAnsi="Arial Narrow" w:cs="Arial"/>
          <w:lang w:val="sr-Cyrl-CS"/>
        </w:rPr>
        <w:t>Продавца</w:t>
      </w:r>
      <w:r w:rsidR="00D374BD" w:rsidRPr="006B1386">
        <w:rPr>
          <w:rFonts w:ascii="Arial Narrow" w:hAnsi="Arial Narrow" w:cs="Arial"/>
          <w:lang w:val="sr-Cyrl-CS"/>
        </w:rPr>
        <w:t>.</w:t>
      </w:r>
    </w:p>
    <w:p w:rsidR="00713196" w:rsidRPr="006B1386" w:rsidRDefault="00713196" w:rsidP="00713196">
      <w:pPr>
        <w:jc w:val="center"/>
        <w:rPr>
          <w:rFonts w:ascii="Arial Narrow" w:hAnsi="Arial Narrow" w:cs="Arial"/>
          <w:b/>
        </w:rPr>
      </w:pPr>
      <w:r w:rsidRPr="006B1386">
        <w:rPr>
          <w:rFonts w:ascii="Arial Narrow" w:hAnsi="Arial Narrow" w:cs="Arial"/>
          <w:b/>
        </w:rPr>
        <w:t>ЦЕНА</w:t>
      </w:r>
    </w:p>
    <w:p w:rsidR="00713196" w:rsidRPr="006B1386" w:rsidRDefault="00713196" w:rsidP="00713196">
      <w:pPr>
        <w:jc w:val="center"/>
        <w:rPr>
          <w:rFonts w:ascii="Arial Narrow" w:hAnsi="Arial Narrow" w:cs="Arial"/>
          <w:lang w:val="sr-Cyrl-CS"/>
        </w:rPr>
      </w:pPr>
      <w:r w:rsidRPr="006B1386">
        <w:rPr>
          <w:rFonts w:ascii="Arial Narrow" w:hAnsi="Arial Narrow" w:cs="Arial"/>
          <w:lang w:val="sr-Latn-CS"/>
        </w:rPr>
        <w:t xml:space="preserve">Члан </w:t>
      </w:r>
      <w:r w:rsidRPr="006B1386">
        <w:rPr>
          <w:rFonts w:ascii="Arial Narrow" w:hAnsi="Arial Narrow" w:cs="Arial"/>
          <w:lang w:val="sr-Cyrl-CS"/>
        </w:rPr>
        <w:t>7</w:t>
      </w:r>
      <w:r w:rsidRPr="006B1386">
        <w:rPr>
          <w:rFonts w:ascii="Arial Narrow" w:hAnsi="Arial Narrow" w:cs="Arial"/>
          <w:lang w:val="sr-Latn-CS"/>
        </w:rPr>
        <w:t>.</w:t>
      </w:r>
    </w:p>
    <w:p w:rsidR="00713196" w:rsidRPr="006B1386" w:rsidRDefault="00713196" w:rsidP="00713196">
      <w:pPr>
        <w:jc w:val="center"/>
        <w:rPr>
          <w:rFonts w:ascii="Arial Narrow" w:hAnsi="Arial Narrow" w:cs="Arial"/>
          <w:lang w:val="sr-Cyrl-CS"/>
        </w:rPr>
      </w:pPr>
    </w:p>
    <w:p w:rsidR="00713196" w:rsidRPr="006B1386" w:rsidRDefault="00713196" w:rsidP="00713196">
      <w:pPr>
        <w:ind w:firstLine="720"/>
        <w:rPr>
          <w:rFonts w:ascii="Arial Narrow" w:hAnsi="Arial Narrow" w:cs="Arial"/>
        </w:rPr>
      </w:pPr>
      <w:r w:rsidRPr="006B1386">
        <w:rPr>
          <w:rFonts w:ascii="Arial Narrow" w:hAnsi="Arial Narrow" w:cs="Arial"/>
        </w:rPr>
        <w:t>Уговорне стране су сагласне да укупна цена</w:t>
      </w:r>
      <w:r w:rsidR="007B0896" w:rsidRPr="006B1386">
        <w:rPr>
          <w:rFonts w:ascii="Arial Narrow" w:hAnsi="Arial Narrow" w:cs="Arial"/>
          <w:lang w:val="sr-Cyrl-RS"/>
        </w:rPr>
        <w:t xml:space="preserve"> према понуди понуђача</w:t>
      </w:r>
      <w:r w:rsidRPr="006B1386">
        <w:rPr>
          <w:rFonts w:ascii="Arial Narrow" w:hAnsi="Arial Narrow" w:cs="Arial"/>
        </w:rPr>
        <w:t xml:space="preserve"> на да</w:t>
      </w:r>
      <w:r w:rsidR="002B6B7D" w:rsidRPr="006B1386">
        <w:rPr>
          <w:rFonts w:ascii="Arial Narrow" w:hAnsi="Arial Narrow" w:cs="Arial"/>
        </w:rPr>
        <w:t>н закључења овог уговора износи:</w:t>
      </w:r>
    </w:p>
    <w:p w:rsidR="00375850" w:rsidRPr="006B1386" w:rsidRDefault="00375850" w:rsidP="00713196">
      <w:pPr>
        <w:ind w:firstLine="720"/>
        <w:rPr>
          <w:rFonts w:ascii="Arial Narrow" w:hAnsi="Arial Narrow" w:cs="Arial"/>
        </w:rPr>
      </w:pPr>
    </w:p>
    <w:p w:rsidR="00713196" w:rsidRPr="006B1386" w:rsidRDefault="00713196" w:rsidP="00713196">
      <w:pPr>
        <w:ind w:firstLine="709"/>
        <w:rPr>
          <w:rFonts w:ascii="Arial Narrow" w:hAnsi="Arial Narrow" w:cs="Arial"/>
          <w:lang w:val="sr-Cyrl-CS"/>
        </w:rPr>
      </w:pPr>
      <w:r w:rsidRPr="006B1386">
        <w:rPr>
          <w:rFonts w:ascii="Arial Narrow" w:hAnsi="Arial Narrow" w:cs="Arial"/>
          <w:b/>
          <w:lang w:val="sr-Cyrl-CS"/>
        </w:rPr>
        <w:t>П</w:t>
      </w:r>
      <w:r w:rsidRPr="006B1386">
        <w:rPr>
          <w:rFonts w:ascii="Arial Narrow" w:hAnsi="Arial Narrow" w:cs="Arial"/>
          <w:b/>
          <w:lang w:val="sr-Latn-CS"/>
        </w:rPr>
        <w:t>артиј</w:t>
      </w:r>
      <w:r w:rsidRPr="006B1386">
        <w:rPr>
          <w:rFonts w:ascii="Arial Narrow" w:hAnsi="Arial Narrow" w:cs="Arial"/>
          <w:b/>
          <w:lang w:val="sr-Cyrl-CS"/>
        </w:rPr>
        <w:t>а</w:t>
      </w:r>
      <w:r w:rsidRPr="006B1386">
        <w:rPr>
          <w:rFonts w:ascii="Arial Narrow" w:hAnsi="Arial Narrow" w:cs="Arial"/>
          <w:b/>
          <w:lang w:val="sr-Latn-CS"/>
        </w:rPr>
        <w:t xml:space="preserve"> 1</w:t>
      </w:r>
      <w:r w:rsidRPr="006B1386">
        <w:rPr>
          <w:rFonts w:ascii="Arial Narrow" w:hAnsi="Arial Narrow" w:cs="Arial"/>
          <w:b/>
          <w:lang w:val="sr-Cyrl-CS"/>
        </w:rPr>
        <w:t xml:space="preserve">: КАНЦЕЛАРИЈСКИ ПРИБОР </w:t>
      </w:r>
      <w:r w:rsidRPr="006B1386">
        <w:rPr>
          <w:rFonts w:ascii="Arial Narrow" w:hAnsi="Arial Narrow" w:cs="Arial"/>
          <w:lang w:val="sr-Cyrl-CS"/>
        </w:rPr>
        <w:t>_________________ динара</w:t>
      </w:r>
      <w:r w:rsidR="002B6B7D" w:rsidRPr="006B1386">
        <w:rPr>
          <w:rFonts w:ascii="Arial Narrow" w:hAnsi="Arial Narrow" w:cs="Arial"/>
          <w:lang w:val="sr-Cyrl-CS"/>
        </w:rPr>
        <w:t xml:space="preserve"> без ПДв-а.</w:t>
      </w:r>
      <w:r w:rsidRPr="006B1386">
        <w:rPr>
          <w:rFonts w:ascii="Arial Narrow" w:hAnsi="Arial Narrow" w:cs="Arial"/>
          <w:lang w:val="sr-Cyrl-CS"/>
        </w:rPr>
        <w:t xml:space="preserve"> </w:t>
      </w:r>
    </w:p>
    <w:p w:rsidR="00713196" w:rsidRPr="006B1386" w:rsidRDefault="00713196" w:rsidP="00713196">
      <w:pPr>
        <w:ind w:firstLine="709"/>
        <w:rPr>
          <w:rFonts w:ascii="Arial Narrow" w:hAnsi="Arial Narrow" w:cs="Arial"/>
          <w:lang w:val="sr-Cyrl-CS"/>
        </w:rPr>
      </w:pPr>
    </w:p>
    <w:p w:rsidR="002B6B7D" w:rsidRPr="006B1386" w:rsidRDefault="00713196" w:rsidP="002B6B7D">
      <w:pPr>
        <w:spacing w:line="360" w:lineRule="auto"/>
        <w:ind w:firstLine="709"/>
        <w:rPr>
          <w:rFonts w:ascii="Arial Narrow" w:hAnsi="Arial Narrow" w:cs="Arial"/>
        </w:rPr>
      </w:pPr>
      <w:r w:rsidRPr="006B1386">
        <w:rPr>
          <w:rFonts w:ascii="Arial Narrow" w:hAnsi="Arial Narrow" w:cs="Arial"/>
          <w:b/>
          <w:lang w:val="sr-Cyrl-CS"/>
        </w:rPr>
        <w:t>П</w:t>
      </w:r>
      <w:r w:rsidRPr="006B1386">
        <w:rPr>
          <w:rFonts w:ascii="Arial Narrow" w:hAnsi="Arial Narrow" w:cs="Arial"/>
          <w:b/>
          <w:lang w:val="sr-Latn-CS"/>
        </w:rPr>
        <w:t>артиј</w:t>
      </w:r>
      <w:r w:rsidRPr="006B1386">
        <w:rPr>
          <w:rFonts w:ascii="Arial Narrow" w:hAnsi="Arial Narrow" w:cs="Arial"/>
          <w:b/>
          <w:lang w:val="sr-Cyrl-CS"/>
        </w:rPr>
        <w:t>а</w:t>
      </w:r>
      <w:r w:rsidRPr="006B1386">
        <w:rPr>
          <w:rFonts w:ascii="Arial Narrow" w:hAnsi="Arial Narrow" w:cs="Arial"/>
          <w:b/>
          <w:lang w:val="sr-Latn-CS"/>
        </w:rPr>
        <w:t xml:space="preserve"> </w:t>
      </w:r>
      <w:r w:rsidR="00886430" w:rsidRPr="006B1386">
        <w:rPr>
          <w:rFonts w:ascii="Arial Narrow" w:hAnsi="Arial Narrow" w:cs="Arial"/>
          <w:b/>
          <w:lang w:val="sr-Cyrl-RS"/>
        </w:rPr>
        <w:t>2</w:t>
      </w:r>
      <w:r w:rsidRPr="006B1386">
        <w:rPr>
          <w:rFonts w:ascii="Arial Narrow" w:hAnsi="Arial Narrow" w:cs="Arial"/>
          <w:lang w:val="sr-Latn-CS"/>
        </w:rPr>
        <w:t>:</w:t>
      </w:r>
      <w:r w:rsidRPr="006B1386">
        <w:rPr>
          <w:rFonts w:ascii="Arial Narrow" w:hAnsi="Arial Narrow" w:cs="Arial"/>
          <w:lang w:val="sr-Cyrl-CS"/>
        </w:rPr>
        <w:t xml:space="preserve"> </w:t>
      </w:r>
      <w:r w:rsidRPr="006B1386">
        <w:rPr>
          <w:rFonts w:ascii="Arial Narrow" w:hAnsi="Arial Narrow" w:cs="Arial"/>
          <w:b/>
          <w:lang w:val="sr-Cyrl-CS"/>
        </w:rPr>
        <w:t>ТОНЕР</w:t>
      </w:r>
      <w:r w:rsidR="00886430" w:rsidRPr="006B1386">
        <w:rPr>
          <w:rFonts w:ascii="Arial Narrow" w:hAnsi="Arial Narrow" w:cs="Arial"/>
          <w:b/>
          <w:lang w:val="sr-Cyrl-CS"/>
        </w:rPr>
        <w:t>И</w:t>
      </w:r>
      <w:r w:rsidRPr="006B1386">
        <w:rPr>
          <w:rFonts w:ascii="Arial Narrow" w:hAnsi="Arial Narrow" w:cs="Arial"/>
          <w:b/>
          <w:lang w:val="sr-Cyrl-CS"/>
        </w:rPr>
        <w:t xml:space="preserve"> И РИБОНИ </w:t>
      </w:r>
      <w:r w:rsidRPr="006B1386">
        <w:rPr>
          <w:rFonts w:ascii="Arial Narrow" w:hAnsi="Arial Narrow" w:cs="Arial"/>
          <w:lang w:val="sr-Cyrl-CS"/>
        </w:rPr>
        <w:t xml:space="preserve"> ________________________ динара</w:t>
      </w:r>
      <w:r w:rsidR="002B6B7D" w:rsidRPr="006B1386">
        <w:rPr>
          <w:rFonts w:ascii="Arial Narrow" w:hAnsi="Arial Narrow" w:cs="Arial"/>
          <w:lang w:val="sr-Cyrl-CS"/>
        </w:rPr>
        <w:t xml:space="preserve"> без ПДв-а.</w:t>
      </w:r>
    </w:p>
    <w:p w:rsidR="00375850" w:rsidRPr="006B1386" w:rsidRDefault="00375850" w:rsidP="00713196">
      <w:pPr>
        <w:spacing w:line="360" w:lineRule="auto"/>
        <w:ind w:firstLine="709"/>
        <w:rPr>
          <w:rFonts w:ascii="Arial Narrow" w:hAnsi="Arial Narrow" w:cs="Arial"/>
        </w:rPr>
      </w:pPr>
    </w:p>
    <w:p w:rsidR="002B6B7D" w:rsidRPr="006B1386" w:rsidRDefault="002B6B7D" w:rsidP="00713196">
      <w:pPr>
        <w:spacing w:line="360" w:lineRule="auto"/>
        <w:ind w:firstLine="709"/>
        <w:rPr>
          <w:rFonts w:ascii="Arial Narrow" w:hAnsi="Arial Narrow" w:cs="Arial"/>
        </w:rPr>
      </w:pPr>
      <w:r w:rsidRPr="006B1386">
        <w:rPr>
          <w:rFonts w:ascii="Arial Narrow" w:hAnsi="Arial Narrow" w:cs="Arial"/>
        </w:rPr>
        <w:t>Уговор се закључује у висини процењене вредности набавке и то:</w:t>
      </w:r>
    </w:p>
    <w:p w:rsidR="002B6B7D" w:rsidRPr="006B1386" w:rsidRDefault="002B6B7D" w:rsidP="002B6B7D">
      <w:pPr>
        <w:ind w:firstLine="709"/>
        <w:rPr>
          <w:rFonts w:ascii="Arial Narrow" w:hAnsi="Arial Narrow" w:cs="Arial"/>
          <w:lang w:val="sr-Cyrl-CS"/>
        </w:rPr>
      </w:pPr>
      <w:r w:rsidRPr="006B1386">
        <w:rPr>
          <w:rFonts w:ascii="Arial Narrow" w:hAnsi="Arial Narrow" w:cs="Arial"/>
          <w:b/>
          <w:lang w:val="sr-Cyrl-CS"/>
        </w:rPr>
        <w:t>П</w:t>
      </w:r>
      <w:r w:rsidRPr="006B1386">
        <w:rPr>
          <w:rFonts w:ascii="Arial Narrow" w:hAnsi="Arial Narrow" w:cs="Arial"/>
          <w:b/>
          <w:lang w:val="sr-Latn-CS"/>
        </w:rPr>
        <w:t>артиј</w:t>
      </w:r>
      <w:r w:rsidRPr="006B1386">
        <w:rPr>
          <w:rFonts w:ascii="Arial Narrow" w:hAnsi="Arial Narrow" w:cs="Arial"/>
          <w:b/>
          <w:lang w:val="sr-Cyrl-CS"/>
        </w:rPr>
        <w:t>а</w:t>
      </w:r>
      <w:r w:rsidRPr="006B1386">
        <w:rPr>
          <w:rFonts w:ascii="Arial Narrow" w:hAnsi="Arial Narrow" w:cs="Arial"/>
          <w:b/>
          <w:lang w:val="sr-Latn-CS"/>
        </w:rPr>
        <w:t xml:space="preserve"> 1</w:t>
      </w:r>
      <w:r w:rsidRPr="006B1386">
        <w:rPr>
          <w:rFonts w:ascii="Arial Narrow" w:hAnsi="Arial Narrow" w:cs="Arial"/>
          <w:b/>
          <w:lang w:val="sr-Cyrl-CS"/>
        </w:rPr>
        <w:t xml:space="preserve">: КАНЦЕЛАРИЈСКИ ПРИБОР </w:t>
      </w:r>
      <w:r w:rsidR="00EA4E44" w:rsidRPr="006B1386">
        <w:rPr>
          <w:rFonts w:ascii="Arial Narrow" w:hAnsi="Arial Narrow" w:cs="Arial"/>
          <w:lang w:val="sr-Latn-RS"/>
        </w:rPr>
        <w:t>55</w:t>
      </w:r>
      <w:r w:rsidRPr="006B1386">
        <w:rPr>
          <w:rFonts w:ascii="Arial Narrow" w:hAnsi="Arial Narrow" w:cs="Arial"/>
          <w:lang w:val="sr-Cyrl-CS"/>
        </w:rPr>
        <w:t xml:space="preserve">0.000,00 динара без ПДв-а. </w:t>
      </w:r>
    </w:p>
    <w:p w:rsidR="002B6B7D" w:rsidRPr="006B1386" w:rsidRDefault="002B6B7D" w:rsidP="002B6B7D">
      <w:pPr>
        <w:ind w:firstLine="709"/>
        <w:rPr>
          <w:rFonts w:ascii="Arial Narrow" w:hAnsi="Arial Narrow" w:cs="Arial"/>
          <w:lang w:val="sr-Cyrl-CS"/>
        </w:rPr>
      </w:pPr>
    </w:p>
    <w:p w:rsidR="002B6B7D" w:rsidRPr="006B1386" w:rsidRDefault="002B6B7D" w:rsidP="002B6B7D">
      <w:pPr>
        <w:spacing w:line="360" w:lineRule="auto"/>
        <w:ind w:firstLine="709"/>
        <w:rPr>
          <w:rFonts w:ascii="Arial Narrow" w:hAnsi="Arial Narrow" w:cs="Arial"/>
        </w:rPr>
      </w:pPr>
      <w:r w:rsidRPr="006B1386">
        <w:rPr>
          <w:rFonts w:ascii="Arial Narrow" w:hAnsi="Arial Narrow" w:cs="Arial"/>
          <w:b/>
          <w:lang w:val="sr-Cyrl-CS"/>
        </w:rPr>
        <w:t>П</w:t>
      </w:r>
      <w:r w:rsidRPr="006B1386">
        <w:rPr>
          <w:rFonts w:ascii="Arial Narrow" w:hAnsi="Arial Narrow" w:cs="Arial"/>
          <w:b/>
          <w:lang w:val="sr-Latn-CS"/>
        </w:rPr>
        <w:t>артиј</w:t>
      </w:r>
      <w:r w:rsidRPr="006B1386">
        <w:rPr>
          <w:rFonts w:ascii="Arial Narrow" w:hAnsi="Arial Narrow" w:cs="Arial"/>
          <w:b/>
          <w:lang w:val="sr-Cyrl-CS"/>
        </w:rPr>
        <w:t>а</w:t>
      </w:r>
      <w:r w:rsidRPr="006B1386">
        <w:rPr>
          <w:rFonts w:ascii="Arial Narrow" w:hAnsi="Arial Narrow" w:cs="Arial"/>
          <w:b/>
          <w:lang w:val="sr-Latn-CS"/>
        </w:rPr>
        <w:t xml:space="preserve"> </w:t>
      </w:r>
      <w:r w:rsidR="00886430" w:rsidRPr="006B1386">
        <w:rPr>
          <w:rFonts w:ascii="Arial Narrow" w:hAnsi="Arial Narrow" w:cs="Arial"/>
          <w:b/>
          <w:lang w:val="sr-Cyrl-RS"/>
        </w:rPr>
        <w:t>2</w:t>
      </w:r>
      <w:r w:rsidRPr="006B1386">
        <w:rPr>
          <w:rFonts w:ascii="Arial Narrow" w:hAnsi="Arial Narrow" w:cs="Arial"/>
          <w:lang w:val="sr-Latn-CS"/>
        </w:rPr>
        <w:t>:</w:t>
      </w:r>
      <w:r w:rsidRPr="006B1386">
        <w:rPr>
          <w:rFonts w:ascii="Arial Narrow" w:hAnsi="Arial Narrow" w:cs="Arial"/>
          <w:lang w:val="sr-Cyrl-CS"/>
        </w:rPr>
        <w:t xml:space="preserve"> </w:t>
      </w:r>
      <w:r w:rsidRPr="006B1386">
        <w:rPr>
          <w:rFonts w:ascii="Arial Narrow" w:hAnsi="Arial Narrow" w:cs="Arial"/>
          <w:b/>
          <w:lang w:val="sr-Cyrl-CS"/>
        </w:rPr>
        <w:t>ТОНЕР</w:t>
      </w:r>
      <w:r w:rsidR="00886430" w:rsidRPr="006B1386">
        <w:rPr>
          <w:rFonts w:ascii="Arial Narrow" w:hAnsi="Arial Narrow" w:cs="Arial"/>
          <w:b/>
          <w:lang w:val="sr-Cyrl-CS"/>
        </w:rPr>
        <w:t>И</w:t>
      </w:r>
      <w:r w:rsidRPr="006B1386">
        <w:rPr>
          <w:rFonts w:ascii="Arial Narrow" w:hAnsi="Arial Narrow" w:cs="Arial"/>
          <w:b/>
          <w:lang w:val="sr-Cyrl-CS"/>
        </w:rPr>
        <w:t xml:space="preserve"> И РИБОНИ </w:t>
      </w:r>
      <w:r w:rsidRPr="006B1386">
        <w:rPr>
          <w:rFonts w:ascii="Arial Narrow" w:hAnsi="Arial Narrow" w:cs="Arial"/>
          <w:lang w:val="sr-Cyrl-CS"/>
        </w:rPr>
        <w:t xml:space="preserve"> </w:t>
      </w:r>
      <w:r w:rsidR="00A2652B" w:rsidRPr="006B1386">
        <w:rPr>
          <w:rFonts w:ascii="Arial Narrow" w:hAnsi="Arial Narrow" w:cs="Arial"/>
          <w:lang w:val="sr-Latn-RS"/>
        </w:rPr>
        <w:t>30</w:t>
      </w:r>
      <w:r w:rsidRPr="006B1386">
        <w:rPr>
          <w:rFonts w:ascii="Arial Narrow" w:hAnsi="Arial Narrow" w:cs="Arial"/>
          <w:lang w:val="sr-Cyrl-CS"/>
        </w:rPr>
        <w:t>0.000,00 динара без ПДв-а.</w:t>
      </w:r>
    </w:p>
    <w:p w:rsidR="002B6B7D" w:rsidRPr="006B1386" w:rsidRDefault="002B6B7D" w:rsidP="00713196">
      <w:pPr>
        <w:pStyle w:val="Default"/>
        <w:ind w:right="-421" w:firstLine="851"/>
        <w:rPr>
          <w:rFonts w:ascii="Arial Narrow" w:hAnsi="Arial Narrow" w:cs="Arial"/>
          <w:b/>
          <w:color w:val="auto"/>
        </w:rPr>
      </w:pPr>
    </w:p>
    <w:p w:rsidR="00713196" w:rsidRPr="006B1386" w:rsidRDefault="00713196" w:rsidP="00713196">
      <w:pPr>
        <w:pStyle w:val="Default"/>
        <w:ind w:right="-421" w:firstLine="851"/>
        <w:rPr>
          <w:rFonts w:ascii="Arial Narrow" w:hAnsi="Arial Narrow" w:cs="Arial"/>
          <w:b/>
          <w:color w:val="auto"/>
          <w:lang w:val="sr-Cyrl-CS"/>
        </w:rPr>
      </w:pPr>
      <w:r w:rsidRPr="006B1386">
        <w:rPr>
          <w:rFonts w:ascii="Arial Narrow" w:hAnsi="Arial Narrow" w:cs="Arial"/>
          <w:b/>
          <w:color w:val="auto"/>
        </w:rPr>
        <w:t xml:space="preserve">Уговорне стране су сагласне да ће </w:t>
      </w:r>
      <w:r w:rsidRPr="006B1386">
        <w:rPr>
          <w:rFonts w:ascii="Arial Narrow" w:hAnsi="Arial Narrow" w:cs="Arial"/>
          <w:b/>
          <w:color w:val="auto"/>
          <w:lang w:val="sr-Cyrl-CS"/>
        </w:rPr>
        <w:t>јединичн</w:t>
      </w:r>
      <w:r w:rsidRPr="006B1386">
        <w:rPr>
          <w:rFonts w:ascii="Arial Narrow" w:hAnsi="Arial Narrow" w:cs="Arial"/>
          <w:b/>
          <w:color w:val="auto"/>
        </w:rPr>
        <w:t>a</w:t>
      </w:r>
      <w:r w:rsidRPr="006B1386">
        <w:rPr>
          <w:rFonts w:ascii="Arial Narrow" w:hAnsi="Arial Narrow" w:cs="Arial"/>
          <w:b/>
          <w:color w:val="auto"/>
          <w:lang w:val="sr-Cyrl-CS"/>
        </w:rPr>
        <w:t xml:space="preserve"> </w:t>
      </w:r>
      <w:r w:rsidRPr="006B1386">
        <w:rPr>
          <w:rFonts w:ascii="Arial Narrow" w:hAnsi="Arial Narrow" w:cs="Arial"/>
          <w:b/>
          <w:color w:val="auto"/>
        </w:rPr>
        <w:t>ценa из прихваћене понуде</w:t>
      </w:r>
      <w:r w:rsidRPr="006B1386">
        <w:rPr>
          <w:rFonts w:ascii="Arial Narrow" w:hAnsi="Arial Narrow" w:cs="Arial"/>
          <w:b/>
          <w:color w:val="auto"/>
          <w:lang w:val="sr-Cyrl-CS"/>
        </w:rPr>
        <w:t>, односно обрасца структуре цене</w:t>
      </w:r>
      <w:r w:rsidRPr="006B1386">
        <w:rPr>
          <w:rFonts w:ascii="Arial Narrow" w:hAnsi="Arial Narrow" w:cs="Arial"/>
          <w:b/>
          <w:color w:val="auto"/>
        </w:rPr>
        <w:t xml:space="preserve"> бити фикснa</w:t>
      </w:r>
      <w:r w:rsidRPr="006B1386">
        <w:rPr>
          <w:rFonts w:ascii="Arial Narrow" w:hAnsi="Arial Narrow" w:cs="Arial"/>
          <w:b/>
          <w:color w:val="auto"/>
          <w:lang w:val="sr-Cyrl-CS"/>
        </w:rPr>
        <w:t xml:space="preserve"> током читавог уговорног периода</w:t>
      </w:r>
    </w:p>
    <w:p w:rsidR="00713196" w:rsidRPr="006B1386" w:rsidRDefault="00713196" w:rsidP="00713196">
      <w:pPr>
        <w:ind w:firstLine="851"/>
        <w:jc w:val="both"/>
        <w:rPr>
          <w:rFonts w:ascii="Arial Narrow" w:hAnsi="Arial Narrow" w:cs="Arial"/>
          <w:iCs/>
          <w:lang w:val="sr-Cyrl-CS"/>
        </w:rPr>
      </w:pPr>
      <w:r w:rsidRPr="006B1386">
        <w:rPr>
          <w:rFonts w:ascii="Arial Narrow" w:hAnsi="Arial Narrow" w:cs="Arial"/>
          <w:iCs/>
          <w:lang w:val="sr-Cyrl-CS"/>
        </w:rPr>
        <w:t>Цена обухвата све трошкове које понуђач има у вези испоруке предметног добра (трошкове утовара, истовара, трошкове превоза и остале зависне трошкове)</w:t>
      </w:r>
    </w:p>
    <w:p w:rsidR="00713196" w:rsidRPr="006B1386" w:rsidRDefault="00713196" w:rsidP="00713196">
      <w:pPr>
        <w:pStyle w:val="Pasussalistom"/>
        <w:suppressAutoHyphens w:val="0"/>
        <w:ind w:left="0" w:firstLine="851"/>
        <w:jc w:val="both"/>
        <w:outlineLvl w:val="0"/>
        <w:rPr>
          <w:rFonts w:ascii="Arial Narrow" w:hAnsi="Arial Narrow" w:cs="Arial"/>
          <w:bCs/>
          <w:iCs/>
          <w:color w:val="auto"/>
          <w:lang w:val="sr-Cyrl-CS"/>
        </w:rPr>
      </w:pPr>
    </w:p>
    <w:p w:rsidR="00713196" w:rsidRPr="006B1386" w:rsidRDefault="00713196" w:rsidP="00713196">
      <w:pPr>
        <w:jc w:val="center"/>
        <w:rPr>
          <w:rFonts w:ascii="Arial Narrow" w:hAnsi="Arial Narrow" w:cs="Arial"/>
          <w:b/>
          <w:lang w:val="sr-Cyrl-CS"/>
        </w:rPr>
      </w:pPr>
      <w:r w:rsidRPr="006B1386">
        <w:rPr>
          <w:rFonts w:ascii="Arial Narrow" w:hAnsi="Arial Narrow" w:cs="Arial"/>
          <w:b/>
          <w:lang w:val="sr-Cyrl-CS"/>
        </w:rPr>
        <w:t>УТВРЂИВАЊЕ КВАЛИТЕТА, КОЛИЧИНЕ И РЕШАВАЊЕ РЕКЛАМАЦИЈЕ</w:t>
      </w:r>
    </w:p>
    <w:p w:rsidR="00713196" w:rsidRPr="006B1386" w:rsidRDefault="00713196" w:rsidP="00713196">
      <w:pPr>
        <w:jc w:val="center"/>
        <w:rPr>
          <w:rFonts w:ascii="Arial Narrow" w:hAnsi="Arial Narrow" w:cs="Arial"/>
          <w:lang w:val="sr-Cyrl-CS"/>
        </w:rPr>
      </w:pPr>
      <w:r w:rsidRPr="006B1386">
        <w:rPr>
          <w:rFonts w:ascii="Arial Narrow" w:hAnsi="Arial Narrow" w:cs="Arial"/>
          <w:lang w:val="sr-Latn-CS"/>
        </w:rPr>
        <w:t xml:space="preserve">Члан </w:t>
      </w:r>
      <w:r w:rsidRPr="006B1386">
        <w:rPr>
          <w:rFonts w:ascii="Arial Narrow" w:hAnsi="Arial Narrow" w:cs="Arial"/>
          <w:lang w:val="sr-Cyrl-CS"/>
        </w:rPr>
        <w:t>8</w:t>
      </w:r>
      <w:r w:rsidRPr="006B1386">
        <w:rPr>
          <w:rFonts w:ascii="Arial Narrow" w:hAnsi="Arial Narrow" w:cs="Arial"/>
          <w:lang w:val="sr-Latn-CS"/>
        </w:rPr>
        <w:t>.</w:t>
      </w:r>
    </w:p>
    <w:p w:rsidR="00713196" w:rsidRPr="006B1386" w:rsidRDefault="00713196" w:rsidP="00713196">
      <w:pPr>
        <w:jc w:val="center"/>
        <w:rPr>
          <w:rFonts w:ascii="Arial Narrow" w:hAnsi="Arial Narrow" w:cs="Arial"/>
          <w:lang w:val="sr-Cyrl-CS"/>
        </w:rPr>
      </w:pPr>
    </w:p>
    <w:p w:rsidR="00713196" w:rsidRPr="006B1386" w:rsidRDefault="00713196" w:rsidP="00713196">
      <w:pPr>
        <w:ind w:firstLine="851"/>
        <w:rPr>
          <w:rFonts w:ascii="Arial Narrow" w:hAnsi="Arial Narrow" w:cs="Arial"/>
        </w:rPr>
      </w:pPr>
      <w:r w:rsidRPr="006B1386">
        <w:rPr>
          <w:rFonts w:ascii="Arial Narrow" w:hAnsi="Arial Narrow" w:cs="Arial"/>
          <w:lang w:val="sr-Cyrl-CS"/>
        </w:rPr>
        <w:t>Продавац гарантује да понуђени КАНЦЕЛАРИЈСКИ МАТЕРИЈАЛ испуњава захтеве Купца у погледу квалитета описаном у делу „Врста, техничке карактеристике, квалитет, количина и опис добара“</w:t>
      </w:r>
      <w:r w:rsidR="00666AC8" w:rsidRPr="006B1386">
        <w:rPr>
          <w:rFonts w:ascii="Arial Narrow" w:hAnsi="Arial Narrow" w:cs="Arial"/>
        </w:rPr>
        <w:t>.</w:t>
      </w:r>
    </w:p>
    <w:p w:rsidR="00666AC8" w:rsidRPr="006B1386" w:rsidRDefault="00666AC8" w:rsidP="00666AC8">
      <w:pPr>
        <w:rPr>
          <w:rFonts w:ascii="Arial Narrow" w:hAnsi="Arial Narrow" w:cs="Arial"/>
        </w:rPr>
      </w:pPr>
      <w:r w:rsidRPr="006B1386">
        <w:rPr>
          <w:rFonts w:ascii="Arial Narrow" w:hAnsi="Arial Narrow" w:cs="Arial"/>
        </w:rPr>
        <w:t xml:space="preserve">             Количине наведене у техничкој спецификацији </w:t>
      </w:r>
      <w:r w:rsidRPr="006B1386">
        <w:rPr>
          <w:rFonts w:ascii="Arial Narrow" w:hAnsi="Arial Narrow" w:cs="Arial"/>
          <w:lang w:val="sr-Cyrl-CS"/>
        </w:rPr>
        <w:t>су</w:t>
      </w:r>
      <w:r w:rsidRPr="006B1386">
        <w:rPr>
          <w:rFonts w:ascii="Arial Narrow" w:hAnsi="Arial Narrow" w:cs="Arial"/>
        </w:rPr>
        <w:t xml:space="preserve"> орјентационе потребе Наручиоца</w:t>
      </w:r>
      <w:r w:rsidRPr="006B1386">
        <w:rPr>
          <w:rFonts w:ascii="Arial Narrow" w:hAnsi="Arial Narrow" w:cs="Arial"/>
          <w:lang w:val="sr-Cyrl-CS"/>
        </w:rPr>
        <w:t>.</w:t>
      </w:r>
      <w:r w:rsidRPr="006B1386">
        <w:rPr>
          <w:rFonts w:ascii="Arial Narrow" w:hAnsi="Arial Narrow" w:cs="Arial"/>
        </w:rPr>
        <w:t xml:space="preserve"> Наручилац задржава право да са појединих позиција узме веће или мање количине добара у току трајања уговора до износа </w:t>
      </w:r>
      <w:r w:rsidRPr="006B1386">
        <w:rPr>
          <w:rFonts w:ascii="Arial Narrow" w:hAnsi="Arial Narrow" w:cs="Arial"/>
          <w:lang w:val="sr-Cyrl-CS"/>
        </w:rPr>
        <w:t>уговорене</w:t>
      </w:r>
      <w:r w:rsidRPr="006B1386">
        <w:rPr>
          <w:rFonts w:ascii="Arial Narrow" w:hAnsi="Arial Narrow" w:cs="Arial"/>
        </w:rPr>
        <w:t xml:space="preserve"> вредности  по јединичним ценама из прихваћене понуде.</w:t>
      </w:r>
      <w:r w:rsidRPr="006B1386">
        <w:rPr>
          <w:rFonts w:ascii="Arial Narrow" w:hAnsi="Arial Narrow" w:cs="Arial"/>
          <w:lang w:val="sr-Cyrl-CS"/>
        </w:rPr>
        <w:t xml:space="preserve"> </w:t>
      </w:r>
    </w:p>
    <w:p w:rsidR="00666AC8" w:rsidRPr="006B1386" w:rsidRDefault="00666AC8" w:rsidP="00666AC8">
      <w:pPr>
        <w:rPr>
          <w:rFonts w:ascii="Arial Narrow" w:hAnsi="Arial Narrow" w:cs="Arial"/>
        </w:rPr>
      </w:pPr>
    </w:p>
    <w:p w:rsidR="00666AC8" w:rsidRPr="006B1386" w:rsidRDefault="00666AC8" w:rsidP="00666AC8">
      <w:pPr>
        <w:ind w:firstLine="426"/>
        <w:rPr>
          <w:rFonts w:ascii="Arial Narrow" w:eastAsia="Calibri" w:hAnsi="Arial Narrow" w:cs="Arial"/>
          <w:kern w:val="0"/>
          <w:lang w:val="sr-Cyrl-CS"/>
        </w:rPr>
      </w:pPr>
      <w:r w:rsidRPr="006B1386">
        <w:rPr>
          <w:rFonts w:ascii="Arial Narrow" w:hAnsi="Arial Narrow" w:cs="Arial"/>
          <w:lang w:val="sr-Cyrl-CS"/>
        </w:rPr>
        <w:t>Продавац се обавезује да уколико се у току извршења уговора појави потреба за одређеном врстом канцеларијског материјала, који није таксативно наведен у спецификацији конкурсне документације да исти обезбеди и испоручи купцу по важећем ценовнику а по ценама које не могу бити веће од тржишно упоредивих.</w:t>
      </w:r>
    </w:p>
    <w:p w:rsidR="00666AC8" w:rsidRPr="006B1386" w:rsidRDefault="00666AC8" w:rsidP="00713196">
      <w:pPr>
        <w:ind w:firstLine="851"/>
        <w:rPr>
          <w:rFonts w:ascii="Arial Narrow" w:hAnsi="Arial Narrow" w:cs="Arial"/>
        </w:rPr>
      </w:pPr>
    </w:p>
    <w:p w:rsidR="00666AC8" w:rsidRPr="006B1386" w:rsidRDefault="00666AC8" w:rsidP="00713196">
      <w:pPr>
        <w:ind w:firstLine="851"/>
        <w:rPr>
          <w:rFonts w:ascii="Arial Narrow" w:hAnsi="Arial Narrow" w:cs="Arial"/>
        </w:rPr>
      </w:pPr>
      <w:r w:rsidRPr="006B1386">
        <w:rPr>
          <w:rFonts w:ascii="Arial Narrow" w:hAnsi="Arial Narrow" w:cs="Arial"/>
        </w:rPr>
        <w:t>Наручилац не сноси одговорност уколико вредност испоручених добара буде мањег обима од уговореног.</w:t>
      </w:r>
    </w:p>
    <w:p w:rsidR="00666AC8" w:rsidRPr="006B1386" w:rsidRDefault="00666AC8" w:rsidP="00713196">
      <w:pPr>
        <w:pStyle w:val="Default"/>
        <w:ind w:firstLine="851"/>
        <w:rPr>
          <w:rFonts w:ascii="Arial Narrow" w:hAnsi="Arial Narrow" w:cs="Arial"/>
          <w:color w:val="auto"/>
          <w:lang w:val="sr-Cyrl-CS"/>
        </w:rPr>
      </w:pPr>
    </w:p>
    <w:p w:rsidR="00713196" w:rsidRPr="006B1386" w:rsidRDefault="00713196" w:rsidP="00713196">
      <w:pPr>
        <w:pStyle w:val="Default"/>
        <w:ind w:firstLine="851"/>
        <w:rPr>
          <w:rFonts w:ascii="Arial Narrow" w:hAnsi="Arial Narrow" w:cs="Arial"/>
          <w:color w:val="auto"/>
          <w:lang w:val="sr-Cyrl-CS"/>
        </w:rPr>
      </w:pPr>
      <w:r w:rsidRPr="006B1386">
        <w:rPr>
          <w:rFonts w:ascii="Arial Narrow" w:hAnsi="Arial Narrow" w:cs="Arial"/>
          <w:color w:val="auto"/>
          <w:lang w:val="sr-Cyrl-CS"/>
        </w:rPr>
        <w:t>Квалитативни и квантитативни пријем и контрола вршиће се приликом испоруке-истовара од стране овлашћених представника и купца и продавца о чему ће бити сачињен Записник о примопредаји.</w:t>
      </w:r>
    </w:p>
    <w:p w:rsidR="00713196" w:rsidRPr="006B1386" w:rsidRDefault="00713196" w:rsidP="00713196">
      <w:pPr>
        <w:pStyle w:val="Default"/>
        <w:ind w:firstLine="851"/>
        <w:rPr>
          <w:rFonts w:ascii="Arial Narrow" w:hAnsi="Arial Narrow" w:cs="Arial"/>
          <w:color w:val="auto"/>
          <w:lang w:val="sr-Cyrl-CS"/>
        </w:rPr>
      </w:pPr>
    </w:p>
    <w:p w:rsidR="005E6CFF" w:rsidRPr="006B1386" w:rsidRDefault="005E6CFF" w:rsidP="002B6B7D">
      <w:pPr>
        <w:pStyle w:val="Default"/>
        <w:ind w:firstLine="851"/>
        <w:jc w:val="center"/>
        <w:rPr>
          <w:rFonts w:ascii="Arial Narrow" w:hAnsi="Arial Narrow" w:cs="Arial"/>
          <w:color w:val="auto"/>
          <w:lang w:val="sr-Cyrl-CS"/>
        </w:rPr>
      </w:pPr>
    </w:p>
    <w:p w:rsidR="00713196" w:rsidRPr="006B1386" w:rsidRDefault="00713196" w:rsidP="002B6B7D">
      <w:pPr>
        <w:pStyle w:val="Default"/>
        <w:ind w:firstLine="851"/>
        <w:jc w:val="center"/>
        <w:rPr>
          <w:rFonts w:ascii="Arial Narrow" w:hAnsi="Arial Narrow" w:cs="Arial"/>
          <w:color w:val="auto"/>
          <w:lang w:val="sr-Cyrl-CS"/>
        </w:rPr>
      </w:pPr>
      <w:r w:rsidRPr="006B1386">
        <w:rPr>
          <w:rFonts w:ascii="Arial Narrow" w:hAnsi="Arial Narrow" w:cs="Arial"/>
          <w:color w:val="auto"/>
          <w:lang w:val="sr-Cyrl-CS"/>
        </w:rPr>
        <w:lastRenderedPageBreak/>
        <w:t>Члан 9</w:t>
      </w:r>
    </w:p>
    <w:p w:rsidR="005E6CFF" w:rsidRPr="006B1386" w:rsidRDefault="005E6CFF" w:rsidP="002B6B7D">
      <w:pPr>
        <w:pStyle w:val="Default"/>
        <w:ind w:firstLine="851"/>
        <w:jc w:val="center"/>
        <w:rPr>
          <w:rFonts w:ascii="Arial Narrow" w:hAnsi="Arial Narrow" w:cs="Arial"/>
          <w:color w:val="auto"/>
          <w:lang w:val="sr-Cyrl-CS"/>
        </w:rPr>
      </w:pPr>
    </w:p>
    <w:p w:rsidR="005030C9" w:rsidRPr="006B1386" w:rsidRDefault="00713196" w:rsidP="0007161E">
      <w:pPr>
        <w:pStyle w:val="Default"/>
        <w:ind w:firstLine="709"/>
        <w:rPr>
          <w:rFonts w:ascii="Arial Narrow" w:hAnsi="Arial Narrow" w:cs="Arial"/>
          <w:iCs/>
          <w:color w:val="auto"/>
        </w:rPr>
      </w:pPr>
      <w:r w:rsidRPr="006B1386">
        <w:rPr>
          <w:rFonts w:ascii="Arial Narrow" w:hAnsi="Arial Narrow" w:cs="Arial"/>
          <w:iCs/>
          <w:color w:val="auto"/>
          <w:lang w:val="sr-Cyrl-CS"/>
        </w:rPr>
        <w:t>У случају неодговарајуће испоруке у смислу квалитета и количине, наручилац ће извршити рекламацију и у том случају продавац је дужан да у року од највише 2 (два) дана од дана рекламације испоручи купцу недостајућу количину траженог квалитета о свом трошку.</w:t>
      </w:r>
    </w:p>
    <w:p w:rsidR="005B5022" w:rsidRPr="006B1386" w:rsidRDefault="005B5022" w:rsidP="00713196">
      <w:pPr>
        <w:ind w:firstLine="851"/>
        <w:jc w:val="center"/>
        <w:rPr>
          <w:rFonts w:ascii="Arial Narrow" w:hAnsi="Arial Narrow" w:cs="Arial"/>
          <w:b/>
          <w:lang w:val="sr-Cyrl-CS"/>
        </w:rPr>
      </w:pPr>
    </w:p>
    <w:p w:rsidR="00713196" w:rsidRPr="006B1386" w:rsidRDefault="00713196" w:rsidP="00713196">
      <w:pPr>
        <w:ind w:firstLine="851"/>
        <w:jc w:val="center"/>
        <w:rPr>
          <w:rFonts w:ascii="Arial Narrow" w:hAnsi="Arial Narrow" w:cs="Arial"/>
          <w:b/>
          <w:lang w:val="sr-Cyrl-CS"/>
        </w:rPr>
      </w:pPr>
      <w:r w:rsidRPr="006B1386">
        <w:rPr>
          <w:rFonts w:ascii="Arial Narrow" w:hAnsi="Arial Narrow" w:cs="Arial"/>
          <w:b/>
          <w:lang w:val="sr-Cyrl-CS"/>
        </w:rPr>
        <w:t>СРЕДСТВО ОБЕЗБЕЂЕЊА</w:t>
      </w:r>
    </w:p>
    <w:p w:rsidR="00713196" w:rsidRPr="006B1386" w:rsidRDefault="00713196" w:rsidP="00713196">
      <w:pPr>
        <w:ind w:firstLine="851"/>
        <w:jc w:val="center"/>
        <w:rPr>
          <w:rFonts w:ascii="Arial Narrow" w:hAnsi="Arial Narrow" w:cs="Arial"/>
          <w:lang w:val="sr-Cyrl-CS"/>
        </w:rPr>
      </w:pPr>
      <w:r w:rsidRPr="006B1386">
        <w:rPr>
          <w:rFonts w:ascii="Arial Narrow" w:hAnsi="Arial Narrow" w:cs="Arial"/>
          <w:lang w:val="sr-Cyrl-CS"/>
        </w:rPr>
        <w:t>Члан 10</w:t>
      </w:r>
    </w:p>
    <w:p w:rsidR="00713196" w:rsidRPr="006B1386" w:rsidRDefault="00713196" w:rsidP="00713196">
      <w:pPr>
        <w:ind w:firstLine="851"/>
        <w:jc w:val="center"/>
        <w:rPr>
          <w:rFonts w:ascii="Arial Narrow" w:hAnsi="Arial Narrow" w:cs="Arial"/>
          <w:lang w:val="sr-Cyrl-CS"/>
        </w:rPr>
      </w:pPr>
    </w:p>
    <w:p w:rsidR="00713196" w:rsidRPr="006B1386" w:rsidRDefault="00713196" w:rsidP="002B6B7D">
      <w:pPr>
        <w:pStyle w:val="Default"/>
        <w:spacing w:line="253" w:lineRule="atLeast"/>
        <w:rPr>
          <w:rFonts w:ascii="Arial Narrow" w:hAnsi="Arial Narrow" w:cs="Arial"/>
          <w:color w:val="auto"/>
          <w:lang w:val="sr-Cyrl-CS"/>
        </w:rPr>
      </w:pPr>
      <w:r w:rsidRPr="006B1386">
        <w:rPr>
          <w:rFonts w:ascii="Arial Narrow" w:hAnsi="Arial Narrow" w:cs="Arial"/>
          <w:color w:val="auto"/>
          <w:lang w:val="sr-Cyrl-CS"/>
        </w:rPr>
        <w:t xml:space="preserve">Продавац се обавезује да Наручиоца </w:t>
      </w:r>
      <w:r w:rsidRPr="006B1386">
        <w:rPr>
          <w:rFonts w:ascii="Arial Narrow" w:eastAsia="MS Mincho" w:hAnsi="Arial Narrow" w:cs="Arial"/>
          <w:color w:val="auto"/>
        </w:rPr>
        <w:t xml:space="preserve">уз потписани </w:t>
      </w:r>
      <w:r w:rsidRPr="006B1386">
        <w:rPr>
          <w:rFonts w:ascii="Arial Narrow" w:eastAsia="MS Mincho" w:hAnsi="Arial Narrow" w:cs="Arial"/>
          <w:color w:val="auto"/>
          <w:lang w:val="sr-Cyrl-CS"/>
        </w:rPr>
        <w:t xml:space="preserve">уговор или приликом закључења уговора </w:t>
      </w:r>
      <w:r w:rsidRPr="006B1386">
        <w:rPr>
          <w:rFonts w:ascii="Arial Narrow" w:eastAsia="TimesNewRomanPSMT" w:hAnsi="Arial Narrow" w:cs="Arial"/>
          <w:bCs/>
          <w:iCs/>
          <w:color w:val="auto"/>
        </w:rPr>
        <w:t>достави</w:t>
      </w:r>
      <w:r w:rsidRPr="006B1386">
        <w:rPr>
          <w:rFonts w:ascii="Arial Narrow" w:eastAsia="TimesNewRomanPSMT" w:hAnsi="Arial Narrow" w:cs="Arial"/>
          <w:bCs/>
          <w:iCs/>
          <w:color w:val="auto"/>
          <w:lang w:val="sr-Cyrl-CS"/>
        </w:rPr>
        <w:t>:</w:t>
      </w:r>
    </w:p>
    <w:p w:rsidR="00713196" w:rsidRPr="006B1386" w:rsidRDefault="00713196" w:rsidP="00713196">
      <w:pPr>
        <w:pStyle w:val="CM22"/>
        <w:ind w:firstLine="775"/>
        <w:jc w:val="both"/>
        <w:rPr>
          <w:rFonts w:ascii="Arial Narrow" w:hAnsi="Arial Narrow" w:cs="Arial"/>
        </w:rPr>
      </w:pPr>
      <w:r w:rsidRPr="006B1386">
        <w:rPr>
          <w:rFonts w:ascii="Arial Narrow" w:hAnsi="Arial Narrow" w:cs="Arial"/>
          <w:b/>
          <w:bCs/>
        </w:rPr>
        <w:t>-</w:t>
      </w:r>
      <w:r w:rsidRPr="006B1386">
        <w:rPr>
          <w:rFonts w:ascii="Arial Narrow" w:hAnsi="Arial Narrow" w:cs="Arial"/>
        </w:rPr>
        <w:t xml:space="preserve">БЛАНКО МЕНИЦУ </w:t>
      </w:r>
      <w:r w:rsidRPr="006B1386">
        <w:rPr>
          <w:rFonts w:ascii="Arial Narrow" w:hAnsi="Arial Narrow" w:cs="Arial"/>
          <w:b/>
          <w:bCs/>
        </w:rPr>
        <w:t>-</w:t>
      </w:r>
      <w:r w:rsidRPr="006B1386">
        <w:rPr>
          <w:rFonts w:ascii="Arial Narrow" w:hAnsi="Arial Narrow" w:cs="Arial"/>
        </w:rPr>
        <w:t xml:space="preserve">као средство обезбеђења за добро извршење посла, </w:t>
      </w:r>
      <w:r w:rsidRPr="006B1386">
        <w:rPr>
          <w:rFonts w:ascii="Arial Narrow" w:hAnsi="Arial Narrow" w:cs="Arial"/>
          <w:lang w:val="sr-Cyrl-CS"/>
        </w:rPr>
        <w:t xml:space="preserve">за сваку партију посебно, </w:t>
      </w:r>
      <w:r w:rsidRPr="006B1386">
        <w:rPr>
          <w:rFonts w:ascii="Arial Narrow" w:hAnsi="Arial Narrow" w:cs="Arial"/>
        </w:rPr>
        <w:t xml:space="preserve">потписану и оверену, са меничним овлашћењем у висини од 10% од укупне вредности уговора без ПДВ. </w:t>
      </w:r>
    </w:p>
    <w:p w:rsidR="00713196" w:rsidRPr="006B1386" w:rsidRDefault="00713196" w:rsidP="00713196">
      <w:pPr>
        <w:pStyle w:val="CM12"/>
        <w:ind w:firstLine="717"/>
        <w:jc w:val="both"/>
        <w:rPr>
          <w:rFonts w:ascii="Arial Narrow" w:hAnsi="Arial Narrow" w:cs="Arial"/>
          <w:lang w:val="sr-Cyrl-CS"/>
        </w:rPr>
      </w:pPr>
      <w:r w:rsidRPr="006B1386">
        <w:rPr>
          <w:rFonts w:ascii="Arial Narrow" w:hAnsi="Arial Narrow" w:cs="Arial"/>
        </w:rPr>
        <w:t xml:space="preserve">Наручилац ће уновчити меницу за добро извршење посла у случају да </w:t>
      </w:r>
      <w:r w:rsidRPr="006B1386">
        <w:rPr>
          <w:rFonts w:ascii="Arial Narrow" w:hAnsi="Arial Narrow" w:cs="Arial"/>
          <w:lang w:val="sr-Cyrl-CS"/>
        </w:rPr>
        <w:t>Продавац</w:t>
      </w:r>
      <w:r w:rsidRPr="006B1386">
        <w:rPr>
          <w:rFonts w:ascii="Arial Narrow" w:hAnsi="Arial Narrow" w:cs="Arial"/>
        </w:rPr>
        <w:t xml:space="preserve"> не извршава уговорене обавезе на начин предвиђен Уговором. </w:t>
      </w:r>
    </w:p>
    <w:p w:rsidR="00713196" w:rsidRPr="006B1386" w:rsidRDefault="00713196" w:rsidP="00713196">
      <w:pPr>
        <w:pStyle w:val="Default"/>
        <w:ind w:firstLine="709"/>
        <w:rPr>
          <w:rFonts w:ascii="Arial Narrow" w:hAnsi="Arial Narrow" w:cs="Arial"/>
          <w:color w:val="auto"/>
          <w:lang w:val="sr-Cyrl-CS"/>
        </w:rPr>
      </w:pPr>
      <w:r w:rsidRPr="006B1386">
        <w:rPr>
          <w:rFonts w:ascii="Arial Narrow" w:hAnsi="Arial Narrow" w:cs="Arial"/>
          <w:color w:val="auto"/>
          <w:lang w:val="sr-Cyrl-CS"/>
        </w:rPr>
        <w:t xml:space="preserve">Рок важења менице је 10 (десет) дана дужи од истека рока за коначно извршење посла, након чега ће, на писани захтев, бити враћена продавцу. </w:t>
      </w:r>
    </w:p>
    <w:p w:rsidR="00713196" w:rsidRPr="006B1386" w:rsidRDefault="00713196" w:rsidP="00713196">
      <w:pPr>
        <w:pStyle w:val="CM14"/>
        <w:ind w:left="717"/>
        <w:jc w:val="both"/>
        <w:rPr>
          <w:rFonts w:ascii="Arial Narrow" w:hAnsi="Arial Narrow" w:cs="Arial"/>
        </w:rPr>
      </w:pPr>
      <w:r w:rsidRPr="006B1386">
        <w:rPr>
          <w:rFonts w:ascii="Arial Narrow" w:hAnsi="Arial Narrow" w:cs="Arial"/>
        </w:rPr>
        <w:t xml:space="preserve">Уз одговарајућу меницу </w:t>
      </w:r>
      <w:r w:rsidRPr="006B1386">
        <w:rPr>
          <w:rFonts w:ascii="Arial Narrow" w:hAnsi="Arial Narrow" w:cs="Arial"/>
          <w:lang w:val="sr-Cyrl-CS"/>
        </w:rPr>
        <w:t>Продавац</w:t>
      </w:r>
      <w:r w:rsidRPr="006B1386">
        <w:rPr>
          <w:rFonts w:ascii="Arial Narrow" w:hAnsi="Arial Narrow" w:cs="Arial"/>
        </w:rPr>
        <w:t xml:space="preserve"> је дужан да достави и следећа документа: </w:t>
      </w:r>
    </w:p>
    <w:p w:rsidR="00713196" w:rsidRPr="006B1386" w:rsidRDefault="00713196" w:rsidP="00713196">
      <w:pPr>
        <w:pStyle w:val="CM14"/>
        <w:numPr>
          <w:ilvl w:val="0"/>
          <w:numId w:val="24"/>
        </w:numPr>
        <w:jc w:val="both"/>
        <w:rPr>
          <w:rFonts w:ascii="Arial Narrow" w:hAnsi="Arial Narrow" w:cs="Arial"/>
          <w:lang w:val="sr-Cyrl-CS"/>
        </w:rPr>
      </w:pPr>
      <w:r w:rsidRPr="006B1386">
        <w:rPr>
          <w:rFonts w:ascii="Arial Narrow" w:hAnsi="Arial Narrow" w:cs="Arial"/>
        </w:rPr>
        <w:t xml:space="preserve">прописно сачињено, потписано и оверено овлашћење Наручиоцу за попуњавање и подношење одговарајуће менице надлежној банци у циљу наплате (менично овлашћење), </w:t>
      </w:r>
    </w:p>
    <w:p w:rsidR="00713196" w:rsidRPr="006B1386" w:rsidRDefault="00713196" w:rsidP="00713196">
      <w:pPr>
        <w:pStyle w:val="CM14"/>
        <w:numPr>
          <w:ilvl w:val="0"/>
          <w:numId w:val="24"/>
        </w:numPr>
        <w:jc w:val="both"/>
        <w:rPr>
          <w:rFonts w:ascii="Arial Narrow" w:hAnsi="Arial Narrow" w:cs="Arial"/>
          <w:lang w:val="sr-Cyrl-CS"/>
        </w:rPr>
      </w:pPr>
      <w:r w:rsidRPr="006B1386">
        <w:rPr>
          <w:rFonts w:ascii="Arial Narrow" w:hAnsi="Arial Narrow" w:cs="Arial"/>
        </w:rPr>
        <w:t>фотокопију Картона депонованих потписа,</w:t>
      </w:r>
    </w:p>
    <w:p w:rsidR="00713196" w:rsidRPr="006B1386" w:rsidRDefault="00713196" w:rsidP="00713196">
      <w:pPr>
        <w:pStyle w:val="CM14"/>
        <w:numPr>
          <w:ilvl w:val="0"/>
          <w:numId w:val="24"/>
        </w:numPr>
        <w:jc w:val="both"/>
        <w:rPr>
          <w:rFonts w:ascii="Arial Narrow" w:hAnsi="Arial Narrow" w:cs="Arial"/>
          <w:lang w:val="sr-Cyrl-CS"/>
        </w:rPr>
      </w:pPr>
      <w:r w:rsidRPr="006B1386">
        <w:rPr>
          <w:rFonts w:ascii="Arial Narrow" w:hAnsi="Arial Narrow" w:cs="Arial"/>
        </w:rPr>
        <w:t xml:space="preserve">фотокопију ОП обрасца (обрасца са навођењем лица овлашћених за заступање понуђача), </w:t>
      </w:r>
    </w:p>
    <w:p w:rsidR="00713196" w:rsidRPr="006B1386" w:rsidRDefault="00713196" w:rsidP="00713196">
      <w:pPr>
        <w:pStyle w:val="CM14"/>
        <w:numPr>
          <w:ilvl w:val="0"/>
          <w:numId w:val="24"/>
        </w:numPr>
        <w:jc w:val="both"/>
        <w:rPr>
          <w:rFonts w:ascii="Arial Narrow" w:hAnsi="Arial Narrow" w:cs="Arial"/>
        </w:rPr>
      </w:pPr>
      <w:r w:rsidRPr="006B1386">
        <w:rPr>
          <w:rFonts w:ascii="Arial Narrow" w:hAnsi="Arial Narrow" w:cs="Arial"/>
        </w:rPr>
        <w:t xml:space="preserve">фотокопију захтева за регистрацију менице, овереног од стране пословне банке </w:t>
      </w:r>
    </w:p>
    <w:p w:rsidR="005B5022" w:rsidRPr="006B1386" w:rsidRDefault="005B5022" w:rsidP="00713196">
      <w:pPr>
        <w:ind w:firstLine="741"/>
        <w:jc w:val="center"/>
        <w:rPr>
          <w:rFonts w:ascii="Arial Narrow" w:hAnsi="Arial Narrow" w:cs="Arial"/>
          <w:b/>
          <w:lang w:val="sr-Cyrl-CS"/>
        </w:rPr>
      </w:pPr>
    </w:p>
    <w:p w:rsidR="00713196" w:rsidRPr="006B1386" w:rsidRDefault="00713196" w:rsidP="00713196">
      <w:pPr>
        <w:ind w:firstLine="741"/>
        <w:jc w:val="center"/>
        <w:rPr>
          <w:rFonts w:ascii="Arial Narrow" w:hAnsi="Arial Narrow" w:cs="Arial"/>
          <w:b/>
          <w:lang w:val="sr-Cyrl-CS"/>
        </w:rPr>
      </w:pPr>
      <w:r w:rsidRPr="006B1386">
        <w:rPr>
          <w:rFonts w:ascii="Arial Narrow" w:hAnsi="Arial Narrow" w:cs="Arial"/>
          <w:b/>
          <w:lang w:val="sr-Cyrl-CS"/>
        </w:rPr>
        <w:t>РОК ВАЖЕЊА УГОВОРА</w:t>
      </w:r>
    </w:p>
    <w:p w:rsidR="00713196" w:rsidRPr="006B1386" w:rsidRDefault="00713196" w:rsidP="00713196">
      <w:pPr>
        <w:jc w:val="center"/>
        <w:rPr>
          <w:rFonts w:ascii="Arial Narrow" w:hAnsi="Arial Narrow" w:cs="Arial"/>
          <w:lang w:val="sr-Latn-CS"/>
        </w:rPr>
      </w:pPr>
      <w:r w:rsidRPr="006B1386">
        <w:rPr>
          <w:rFonts w:ascii="Arial Narrow" w:hAnsi="Arial Narrow" w:cs="Arial"/>
          <w:lang w:val="sr-Latn-CS"/>
        </w:rPr>
        <w:t xml:space="preserve">Члан </w:t>
      </w:r>
      <w:r w:rsidRPr="006B1386">
        <w:rPr>
          <w:rFonts w:ascii="Arial Narrow" w:hAnsi="Arial Narrow" w:cs="Arial"/>
          <w:lang w:val="sr-Cyrl-CS"/>
        </w:rPr>
        <w:t>11</w:t>
      </w:r>
      <w:r w:rsidRPr="006B1386">
        <w:rPr>
          <w:rFonts w:ascii="Arial Narrow" w:hAnsi="Arial Narrow" w:cs="Arial"/>
          <w:lang w:val="sr-Latn-CS"/>
        </w:rPr>
        <w:t>.</w:t>
      </w:r>
    </w:p>
    <w:p w:rsidR="00713196" w:rsidRPr="006B1386" w:rsidRDefault="00713196" w:rsidP="00713196">
      <w:pPr>
        <w:ind w:firstLine="684"/>
        <w:rPr>
          <w:rFonts w:ascii="Arial Narrow" w:hAnsi="Arial Narrow" w:cs="Arial"/>
          <w:lang w:val="sr-Cyrl-CS"/>
        </w:rPr>
      </w:pPr>
    </w:p>
    <w:p w:rsidR="0007161E" w:rsidRPr="006B1386" w:rsidRDefault="0007161E" w:rsidP="0007161E">
      <w:pPr>
        <w:ind w:firstLine="684"/>
        <w:jc w:val="both"/>
        <w:rPr>
          <w:rFonts w:ascii="Arial Narrow" w:hAnsi="Arial Narrow" w:cs="Arial"/>
        </w:rPr>
      </w:pPr>
      <w:r w:rsidRPr="006B1386">
        <w:rPr>
          <w:rFonts w:ascii="Arial Narrow" w:hAnsi="Arial Narrow" w:cs="Arial"/>
          <w:lang w:val="sr-Latn-CS"/>
        </w:rPr>
        <w:t xml:space="preserve">Уговор се закључује на одређено време </w:t>
      </w:r>
      <w:r w:rsidRPr="006B1386">
        <w:rPr>
          <w:rFonts w:ascii="Arial Narrow" w:hAnsi="Arial Narrow" w:cs="Arial"/>
        </w:rPr>
        <w:t>, односно до реализације уговорних обавеза а најдуже на период од годину дана.</w:t>
      </w:r>
    </w:p>
    <w:p w:rsidR="0007161E" w:rsidRPr="006B1386" w:rsidRDefault="0007161E" w:rsidP="0007161E">
      <w:pPr>
        <w:ind w:firstLine="684"/>
        <w:jc w:val="both"/>
        <w:rPr>
          <w:rFonts w:ascii="Arial Narrow" w:hAnsi="Arial Narrow" w:cs="Arial"/>
        </w:rPr>
      </w:pPr>
    </w:p>
    <w:p w:rsidR="00713196" w:rsidRPr="006B1386" w:rsidRDefault="00713196" w:rsidP="00713196">
      <w:pPr>
        <w:ind w:firstLine="684"/>
        <w:jc w:val="center"/>
        <w:rPr>
          <w:rFonts w:ascii="Arial Narrow" w:hAnsi="Arial Narrow" w:cs="Arial"/>
          <w:b/>
          <w:lang w:val="sr-Cyrl-CS"/>
        </w:rPr>
      </w:pPr>
      <w:r w:rsidRPr="006B1386">
        <w:rPr>
          <w:rFonts w:ascii="Arial Narrow" w:hAnsi="Arial Narrow" w:cs="Arial"/>
          <w:b/>
          <w:lang w:val="sr-Cyrl-CS"/>
        </w:rPr>
        <w:t>ЗАВРШНЕ ОДРЕДБЕ</w:t>
      </w:r>
    </w:p>
    <w:p w:rsidR="00713196" w:rsidRPr="006B1386" w:rsidRDefault="00713196" w:rsidP="00713196">
      <w:pPr>
        <w:jc w:val="center"/>
        <w:rPr>
          <w:rFonts w:ascii="Arial Narrow" w:hAnsi="Arial Narrow" w:cs="Arial"/>
          <w:lang w:val="sr-Latn-CS"/>
        </w:rPr>
      </w:pPr>
      <w:r w:rsidRPr="006B1386">
        <w:rPr>
          <w:rFonts w:ascii="Arial Narrow" w:hAnsi="Arial Narrow" w:cs="Arial"/>
          <w:lang w:val="sr-Latn-CS"/>
        </w:rPr>
        <w:t xml:space="preserve">Члан </w:t>
      </w:r>
      <w:r w:rsidRPr="006B1386">
        <w:rPr>
          <w:rFonts w:ascii="Arial Narrow" w:hAnsi="Arial Narrow" w:cs="Arial"/>
          <w:lang w:val="sr-Cyrl-CS"/>
        </w:rPr>
        <w:t>12</w:t>
      </w:r>
      <w:r w:rsidRPr="006B1386">
        <w:rPr>
          <w:rFonts w:ascii="Arial Narrow" w:hAnsi="Arial Narrow" w:cs="Arial"/>
          <w:lang w:val="sr-Latn-CS"/>
        </w:rPr>
        <w:t>.</w:t>
      </w:r>
    </w:p>
    <w:p w:rsidR="00713196" w:rsidRPr="006B1386" w:rsidRDefault="00713196" w:rsidP="00713196">
      <w:pPr>
        <w:ind w:firstLine="741"/>
        <w:rPr>
          <w:rFonts w:ascii="Arial Narrow" w:hAnsi="Arial Narrow" w:cs="Arial"/>
          <w:lang w:val="sr-Cyrl-CS"/>
        </w:rPr>
      </w:pPr>
    </w:p>
    <w:p w:rsidR="00713196" w:rsidRPr="006B1386" w:rsidRDefault="00713196" w:rsidP="00713196">
      <w:pPr>
        <w:ind w:firstLine="684"/>
        <w:rPr>
          <w:rFonts w:ascii="Arial Narrow" w:hAnsi="Arial Narrow" w:cs="Arial"/>
          <w:lang w:val="sr-Cyrl-CS"/>
        </w:rPr>
      </w:pPr>
      <w:r w:rsidRPr="006B1386">
        <w:rPr>
          <w:rFonts w:ascii="Arial Narrow" w:hAnsi="Arial Narrow" w:cs="Arial"/>
        </w:rPr>
        <w:t>Уговорне стране су сагласне да ће све евентуалне спорове који би проистекли из овог уговора</w:t>
      </w:r>
      <w:r w:rsidRPr="006B1386">
        <w:rPr>
          <w:rFonts w:ascii="Arial Narrow" w:hAnsi="Arial Narrow" w:cs="Arial"/>
          <w:lang w:val="sr-Latn-CS"/>
        </w:rPr>
        <w:t xml:space="preserve"> решавати споразумно, а уколико не постигну споразум надлежан је </w:t>
      </w:r>
      <w:r w:rsidRPr="006B1386">
        <w:rPr>
          <w:rFonts w:ascii="Arial Narrow" w:hAnsi="Arial Narrow" w:cs="Arial"/>
          <w:lang w:val="sr-Cyrl-CS"/>
        </w:rPr>
        <w:t>Привредни</w:t>
      </w:r>
      <w:r w:rsidRPr="006B1386">
        <w:rPr>
          <w:rFonts w:ascii="Arial Narrow" w:hAnsi="Arial Narrow" w:cs="Arial"/>
          <w:lang w:val="sr-Latn-CS"/>
        </w:rPr>
        <w:t xml:space="preserve"> суд Краљево.</w:t>
      </w:r>
    </w:p>
    <w:p w:rsidR="00713196" w:rsidRPr="006B1386" w:rsidRDefault="00713196" w:rsidP="00713196">
      <w:pPr>
        <w:jc w:val="center"/>
        <w:rPr>
          <w:rFonts w:ascii="Arial Narrow" w:hAnsi="Arial Narrow" w:cs="Arial"/>
          <w:lang w:val="sr-Cyrl-CS"/>
        </w:rPr>
      </w:pPr>
      <w:r w:rsidRPr="006B1386">
        <w:rPr>
          <w:rFonts w:ascii="Arial Narrow" w:hAnsi="Arial Narrow" w:cs="Arial"/>
          <w:lang w:val="sr-Cyrl-CS"/>
        </w:rPr>
        <w:t>Члан 13.</w:t>
      </w:r>
    </w:p>
    <w:p w:rsidR="00713196" w:rsidRPr="006B1386" w:rsidRDefault="00713196" w:rsidP="00713196">
      <w:pPr>
        <w:jc w:val="center"/>
        <w:rPr>
          <w:rFonts w:ascii="Arial Narrow" w:hAnsi="Arial Narrow" w:cs="Arial"/>
          <w:lang w:val="sr-Cyrl-CS"/>
        </w:rPr>
      </w:pPr>
    </w:p>
    <w:p w:rsidR="00713196" w:rsidRPr="006B1386" w:rsidRDefault="00713196" w:rsidP="00713196">
      <w:pPr>
        <w:ind w:firstLine="709"/>
        <w:rPr>
          <w:rFonts w:ascii="Arial Narrow" w:hAnsi="Arial Narrow" w:cs="Arial"/>
          <w:lang w:val="sr-Cyrl-CS"/>
        </w:rPr>
      </w:pPr>
      <w:r w:rsidRPr="006B1386">
        <w:rPr>
          <w:rFonts w:ascii="Arial Narrow" w:hAnsi="Arial Narrow" w:cs="Arial"/>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713196" w:rsidRPr="006B1386" w:rsidRDefault="00713196" w:rsidP="00713196">
      <w:pPr>
        <w:jc w:val="center"/>
        <w:rPr>
          <w:rFonts w:ascii="Arial Narrow" w:hAnsi="Arial Narrow" w:cs="Arial"/>
          <w:lang w:val="sr-Cyrl-CS"/>
        </w:rPr>
      </w:pPr>
      <w:r w:rsidRPr="006B1386">
        <w:rPr>
          <w:rFonts w:ascii="Arial Narrow" w:hAnsi="Arial Narrow" w:cs="Arial"/>
          <w:lang w:val="sr-Latn-CS"/>
        </w:rPr>
        <w:t xml:space="preserve">Члан </w:t>
      </w:r>
      <w:r w:rsidRPr="006B1386">
        <w:rPr>
          <w:rFonts w:ascii="Arial Narrow" w:hAnsi="Arial Narrow" w:cs="Arial"/>
          <w:lang w:val="sr-Cyrl-CS"/>
        </w:rPr>
        <w:t>14</w:t>
      </w:r>
      <w:r w:rsidRPr="006B1386">
        <w:rPr>
          <w:rFonts w:ascii="Arial Narrow" w:hAnsi="Arial Narrow" w:cs="Arial"/>
          <w:lang w:val="sr-Latn-CS"/>
        </w:rPr>
        <w:t>.</w:t>
      </w:r>
    </w:p>
    <w:p w:rsidR="00713196" w:rsidRPr="006B1386" w:rsidRDefault="00713196" w:rsidP="00713196">
      <w:pPr>
        <w:jc w:val="center"/>
        <w:rPr>
          <w:rFonts w:ascii="Arial Narrow" w:hAnsi="Arial Narrow" w:cs="Arial"/>
          <w:lang w:val="sr-Cyrl-CS"/>
        </w:rPr>
      </w:pPr>
    </w:p>
    <w:p w:rsidR="00713196" w:rsidRPr="006B1386" w:rsidRDefault="00713196" w:rsidP="00713196">
      <w:pPr>
        <w:ind w:firstLine="684"/>
        <w:jc w:val="both"/>
        <w:rPr>
          <w:rFonts w:ascii="Arial Narrow" w:hAnsi="Arial Narrow" w:cs="Arial"/>
        </w:rPr>
      </w:pPr>
      <w:r w:rsidRPr="006B1386">
        <w:rPr>
          <w:rFonts w:ascii="Arial Narrow" w:hAnsi="Arial Narrow" w:cs="Arial"/>
          <w:lang w:val="sr-Latn-CS"/>
        </w:rPr>
        <w:t xml:space="preserve">Уговор је сачињен у </w:t>
      </w:r>
      <w:r w:rsidRPr="006B1386">
        <w:rPr>
          <w:rFonts w:ascii="Arial Narrow" w:hAnsi="Arial Narrow" w:cs="Arial"/>
        </w:rPr>
        <w:t>6</w:t>
      </w:r>
      <w:r w:rsidRPr="006B1386">
        <w:rPr>
          <w:rFonts w:ascii="Arial Narrow" w:hAnsi="Arial Narrow" w:cs="Arial"/>
          <w:lang w:val="sr-Latn-CS"/>
        </w:rPr>
        <w:t xml:space="preserve"> (</w:t>
      </w:r>
      <w:r w:rsidRPr="006B1386">
        <w:rPr>
          <w:rFonts w:ascii="Arial Narrow" w:hAnsi="Arial Narrow" w:cs="Arial"/>
          <w:lang w:val="sr-Cyrl-CS"/>
        </w:rPr>
        <w:t>шест</w:t>
      </w:r>
      <w:r w:rsidRPr="006B1386">
        <w:rPr>
          <w:rFonts w:ascii="Arial Narrow" w:hAnsi="Arial Narrow" w:cs="Arial"/>
          <w:lang w:val="sr-Latn-CS"/>
        </w:rPr>
        <w:t xml:space="preserve">) истоветних примерака од којих </w:t>
      </w:r>
      <w:r w:rsidRPr="006B1386">
        <w:rPr>
          <w:rFonts w:ascii="Arial Narrow" w:hAnsi="Arial Narrow" w:cs="Arial"/>
          <w:lang w:val="sr-Cyrl-CS"/>
        </w:rPr>
        <w:t>4</w:t>
      </w:r>
      <w:r w:rsidRPr="006B1386">
        <w:rPr>
          <w:rFonts w:ascii="Arial Narrow" w:hAnsi="Arial Narrow" w:cs="Arial"/>
          <w:lang w:val="sr-Latn-CS"/>
        </w:rPr>
        <w:t xml:space="preserve"> (</w:t>
      </w:r>
      <w:r w:rsidRPr="006B1386">
        <w:rPr>
          <w:rFonts w:ascii="Arial Narrow" w:hAnsi="Arial Narrow" w:cs="Arial"/>
          <w:lang w:val="sr-Cyrl-CS"/>
        </w:rPr>
        <w:t>че</w:t>
      </w:r>
      <w:r w:rsidRPr="006B1386">
        <w:rPr>
          <w:rFonts w:ascii="Arial Narrow" w:hAnsi="Arial Narrow" w:cs="Arial"/>
          <w:lang w:val="sr-Latn-CS"/>
        </w:rPr>
        <w:t>т</w:t>
      </w:r>
      <w:r w:rsidRPr="006B1386">
        <w:rPr>
          <w:rFonts w:ascii="Arial Narrow" w:hAnsi="Arial Narrow" w:cs="Arial"/>
        </w:rPr>
        <w:t>и</w:t>
      </w:r>
      <w:r w:rsidRPr="006B1386">
        <w:rPr>
          <w:rFonts w:ascii="Arial Narrow" w:hAnsi="Arial Narrow" w:cs="Arial"/>
          <w:lang w:val="sr-Latn-CS"/>
        </w:rPr>
        <w:t xml:space="preserve">ри) задржава </w:t>
      </w:r>
      <w:r w:rsidR="00564DB4" w:rsidRPr="006B1386">
        <w:rPr>
          <w:rFonts w:ascii="Arial Narrow" w:hAnsi="Arial Narrow" w:cs="Arial"/>
          <w:lang w:val="sr-Cyrl-RS"/>
        </w:rPr>
        <w:t>Наручилац,</w:t>
      </w:r>
      <w:r w:rsidRPr="006B1386">
        <w:rPr>
          <w:rFonts w:ascii="Arial Narrow" w:hAnsi="Arial Narrow" w:cs="Arial"/>
        </w:rPr>
        <w:t xml:space="preserve"> а 2 (два) Продавац.</w:t>
      </w:r>
    </w:p>
    <w:p w:rsidR="00713196" w:rsidRPr="006B1386" w:rsidRDefault="00713196" w:rsidP="00713196">
      <w:pPr>
        <w:ind w:firstLine="684"/>
        <w:jc w:val="both"/>
        <w:rPr>
          <w:rFonts w:ascii="Arial Narrow" w:hAnsi="Arial Narrow" w:cs="Arial"/>
          <w:lang w:val="sr-Cyrl-CS"/>
        </w:rPr>
      </w:pPr>
    </w:p>
    <w:tbl>
      <w:tblPr>
        <w:tblW w:w="0" w:type="auto"/>
        <w:tblLayout w:type="fixed"/>
        <w:tblLook w:val="0000" w:firstRow="0" w:lastRow="0" w:firstColumn="0" w:lastColumn="0" w:noHBand="0" w:noVBand="0"/>
      </w:tblPr>
      <w:tblGrid>
        <w:gridCol w:w="5092"/>
        <w:gridCol w:w="4984"/>
      </w:tblGrid>
      <w:tr w:rsidR="006B1386" w:rsidRPr="006B1386" w:rsidTr="00770733">
        <w:trPr>
          <w:trHeight w:val="276"/>
        </w:trPr>
        <w:tc>
          <w:tcPr>
            <w:tcW w:w="5092" w:type="dxa"/>
            <w:vMerge w:val="restart"/>
          </w:tcPr>
          <w:p w:rsidR="00713196" w:rsidRPr="006B1386" w:rsidRDefault="00713196" w:rsidP="00770733">
            <w:pPr>
              <w:snapToGrid w:val="0"/>
              <w:jc w:val="center"/>
              <w:rPr>
                <w:rFonts w:ascii="Arial Narrow" w:hAnsi="Arial Narrow" w:cs="Arial"/>
                <w:lang w:val="sr-Cyrl-CS"/>
              </w:rPr>
            </w:pPr>
            <w:r w:rsidRPr="006B1386">
              <w:rPr>
                <w:rFonts w:ascii="Arial Narrow" w:hAnsi="Arial Narrow" w:cs="Arial"/>
                <w:lang w:val="sr-Latn-CS"/>
              </w:rPr>
              <w:t xml:space="preserve">ЗА </w:t>
            </w:r>
            <w:r w:rsidRPr="006B1386">
              <w:rPr>
                <w:rFonts w:ascii="Arial Narrow" w:hAnsi="Arial Narrow" w:cs="Arial"/>
                <w:lang w:val="sr-Cyrl-CS"/>
              </w:rPr>
              <w:t>НАРУЧИОЦА</w:t>
            </w:r>
          </w:p>
        </w:tc>
        <w:tc>
          <w:tcPr>
            <w:tcW w:w="4984" w:type="dxa"/>
            <w:vMerge w:val="restart"/>
          </w:tcPr>
          <w:p w:rsidR="00713196" w:rsidRPr="006B1386" w:rsidRDefault="00713196" w:rsidP="00770733">
            <w:pPr>
              <w:snapToGrid w:val="0"/>
              <w:jc w:val="center"/>
              <w:rPr>
                <w:rFonts w:ascii="Arial Narrow" w:hAnsi="Arial Narrow" w:cs="Arial"/>
                <w:lang w:val="sr-Latn-CS"/>
              </w:rPr>
            </w:pPr>
            <w:r w:rsidRPr="006B1386">
              <w:rPr>
                <w:rFonts w:ascii="Arial Narrow" w:hAnsi="Arial Narrow" w:cs="Arial"/>
                <w:lang w:val="sr-Cyrl-CS"/>
              </w:rPr>
              <w:t>ЗА ПРОДАВЦА</w:t>
            </w:r>
          </w:p>
        </w:tc>
      </w:tr>
      <w:tr w:rsidR="006B1386" w:rsidRPr="006B1386" w:rsidTr="00770733">
        <w:trPr>
          <w:trHeight w:val="459"/>
        </w:trPr>
        <w:tc>
          <w:tcPr>
            <w:tcW w:w="5092" w:type="dxa"/>
            <w:vMerge w:val="restart"/>
            <w:vAlign w:val="bottom"/>
          </w:tcPr>
          <w:p w:rsidR="00713196" w:rsidRPr="006B1386" w:rsidRDefault="00713196" w:rsidP="00A2652B">
            <w:pPr>
              <w:snapToGrid w:val="0"/>
              <w:jc w:val="center"/>
              <w:rPr>
                <w:rFonts w:ascii="Arial Narrow" w:hAnsi="Arial Narrow" w:cs="Arial"/>
                <w:lang w:val="sr-Cyrl-RS"/>
              </w:rPr>
            </w:pPr>
            <w:r w:rsidRPr="006B1386">
              <w:rPr>
                <w:rFonts w:ascii="Arial Narrow" w:hAnsi="Arial Narrow" w:cs="Arial"/>
                <w:lang w:val="sr-Latn-CS"/>
              </w:rPr>
              <w:t>Д И Р Е К Т О Р</w:t>
            </w:r>
            <w:r w:rsidR="00481E7A" w:rsidRPr="006B1386">
              <w:rPr>
                <w:rFonts w:ascii="Arial Narrow" w:hAnsi="Arial Narrow" w:cs="Arial"/>
                <w:lang w:val="sr-Cyrl-RS"/>
              </w:rPr>
              <w:t xml:space="preserve"> </w:t>
            </w:r>
          </w:p>
        </w:tc>
        <w:tc>
          <w:tcPr>
            <w:tcW w:w="4984" w:type="dxa"/>
            <w:vMerge w:val="restart"/>
            <w:vAlign w:val="bottom"/>
          </w:tcPr>
          <w:p w:rsidR="00713196" w:rsidRPr="006B1386" w:rsidRDefault="00713196" w:rsidP="00770733">
            <w:pPr>
              <w:snapToGrid w:val="0"/>
              <w:jc w:val="center"/>
              <w:rPr>
                <w:rFonts w:ascii="Arial Narrow" w:hAnsi="Arial Narrow" w:cs="Arial"/>
                <w:lang w:val="sr-Latn-CS"/>
              </w:rPr>
            </w:pPr>
          </w:p>
        </w:tc>
      </w:tr>
      <w:tr w:rsidR="006B1386" w:rsidRPr="006B1386" w:rsidTr="00770733">
        <w:trPr>
          <w:trHeight w:val="514"/>
        </w:trPr>
        <w:tc>
          <w:tcPr>
            <w:tcW w:w="5092" w:type="dxa"/>
            <w:vMerge w:val="restart"/>
            <w:vAlign w:val="bottom"/>
          </w:tcPr>
          <w:p w:rsidR="00713196" w:rsidRPr="006B1386" w:rsidRDefault="00713196" w:rsidP="00770733">
            <w:pPr>
              <w:snapToGrid w:val="0"/>
              <w:jc w:val="center"/>
              <w:rPr>
                <w:rFonts w:ascii="Arial Narrow" w:hAnsi="Arial Narrow" w:cs="Arial"/>
                <w:lang w:val="sr-Latn-CS"/>
              </w:rPr>
            </w:pPr>
            <w:r w:rsidRPr="006B1386">
              <w:rPr>
                <w:rFonts w:ascii="Arial Narrow" w:hAnsi="Arial Narrow" w:cs="Arial"/>
                <w:lang w:val="sr-Latn-CS"/>
              </w:rPr>
              <w:t>_____________________________</w:t>
            </w:r>
          </w:p>
        </w:tc>
        <w:tc>
          <w:tcPr>
            <w:tcW w:w="4984" w:type="dxa"/>
            <w:vMerge w:val="restart"/>
            <w:vAlign w:val="bottom"/>
          </w:tcPr>
          <w:p w:rsidR="00713196" w:rsidRPr="006B1386" w:rsidRDefault="00713196" w:rsidP="00770733">
            <w:pPr>
              <w:snapToGrid w:val="0"/>
              <w:jc w:val="center"/>
              <w:rPr>
                <w:rFonts w:ascii="Arial Narrow" w:hAnsi="Arial Narrow" w:cs="Arial"/>
                <w:lang w:val="sr-Latn-CS"/>
              </w:rPr>
            </w:pPr>
            <w:r w:rsidRPr="006B1386">
              <w:rPr>
                <w:rFonts w:ascii="Arial Narrow" w:hAnsi="Arial Narrow" w:cs="Arial"/>
                <w:lang w:val="sr-Latn-CS"/>
              </w:rPr>
              <w:t>______________________________</w:t>
            </w:r>
          </w:p>
        </w:tc>
      </w:tr>
      <w:tr w:rsidR="00713196" w:rsidRPr="006B1386" w:rsidTr="00770733">
        <w:trPr>
          <w:trHeight w:val="405"/>
        </w:trPr>
        <w:tc>
          <w:tcPr>
            <w:tcW w:w="5092" w:type="dxa"/>
            <w:vAlign w:val="center"/>
          </w:tcPr>
          <w:p w:rsidR="00713196" w:rsidRPr="006B1386" w:rsidRDefault="00481E7A" w:rsidP="00481E7A">
            <w:pPr>
              <w:snapToGrid w:val="0"/>
              <w:jc w:val="center"/>
              <w:rPr>
                <w:rFonts w:ascii="Arial Narrow" w:hAnsi="Arial Narrow" w:cs="Arial"/>
                <w:lang w:val="sr-Cyrl-CS"/>
              </w:rPr>
            </w:pPr>
            <w:r w:rsidRPr="006B1386">
              <w:rPr>
                <w:rFonts w:ascii="Arial Narrow" w:hAnsi="Arial Narrow" w:cs="Arial"/>
                <w:lang w:val="sr-Cyrl-CS"/>
              </w:rPr>
              <w:t>Ивица Богојевић</w:t>
            </w:r>
            <w:r w:rsidR="00713196" w:rsidRPr="006B1386">
              <w:rPr>
                <w:rFonts w:ascii="Arial Narrow" w:hAnsi="Arial Narrow" w:cs="Arial"/>
                <w:lang w:val="sr-Cyrl-CS"/>
              </w:rPr>
              <w:t>, дипл.</w:t>
            </w:r>
            <w:r w:rsidRPr="006B1386">
              <w:rPr>
                <w:rFonts w:ascii="Arial Narrow" w:hAnsi="Arial Narrow" w:cs="Arial"/>
                <w:lang w:val="sr-Cyrl-CS"/>
              </w:rPr>
              <w:t>инж. саобраћаја</w:t>
            </w:r>
          </w:p>
        </w:tc>
        <w:tc>
          <w:tcPr>
            <w:tcW w:w="4984" w:type="dxa"/>
            <w:vAlign w:val="center"/>
          </w:tcPr>
          <w:p w:rsidR="00713196" w:rsidRPr="006B1386" w:rsidRDefault="00713196" w:rsidP="00770733">
            <w:pPr>
              <w:snapToGrid w:val="0"/>
              <w:jc w:val="center"/>
              <w:rPr>
                <w:rFonts w:ascii="Arial Narrow" w:hAnsi="Arial Narrow" w:cs="Arial"/>
                <w:lang w:val="sr-Latn-CS"/>
              </w:rPr>
            </w:pPr>
          </w:p>
        </w:tc>
      </w:tr>
    </w:tbl>
    <w:p w:rsidR="00713196" w:rsidRPr="006B1386" w:rsidRDefault="00713196" w:rsidP="00713196">
      <w:pPr>
        <w:widowControl/>
        <w:tabs>
          <w:tab w:val="left" w:pos="7116"/>
        </w:tabs>
        <w:suppressAutoHyphens w:val="0"/>
        <w:ind w:right="800" w:hanging="24"/>
        <w:rPr>
          <w:rFonts w:ascii="Arial Narrow" w:eastAsia="Times New Roman" w:hAnsi="Arial Narrow" w:cs="Arial"/>
          <w:b/>
          <w:i/>
          <w:kern w:val="0"/>
          <w:lang w:val="sr-Cyrl-CS"/>
        </w:rPr>
      </w:pPr>
    </w:p>
    <w:p w:rsidR="00656C47" w:rsidRPr="006B1386" w:rsidRDefault="00656C47" w:rsidP="00713196">
      <w:pPr>
        <w:widowControl/>
        <w:tabs>
          <w:tab w:val="left" w:pos="7116"/>
        </w:tabs>
        <w:suppressAutoHyphens w:val="0"/>
        <w:ind w:right="800" w:hanging="24"/>
        <w:rPr>
          <w:rFonts w:ascii="Arial Narrow" w:eastAsia="Times New Roman" w:hAnsi="Arial Narrow" w:cs="Arial"/>
          <w:i/>
          <w:kern w:val="0"/>
        </w:rPr>
      </w:pPr>
      <w:r w:rsidRPr="006B1386">
        <w:rPr>
          <w:rFonts w:ascii="Arial Narrow" w:eastAsia="Times New Roman" w:hAnsi="Arial Narrow" w:cs="Arial"/>
          <w:b/>
          <w:i/>
          <w:kern w:val="0"/>
          <w:lang w:val="sr-Cyrl-CS"/>
        </w:rPr>
        <w:t>Напомена:</w:t>
      </w:r>
      <w:r w:rsidRPr="006B1386">
        <w:rPr>
          <w:rFonts w:ascii="Arial Narrow" w:eastAsia="Times New Roman" w:hAnsi="Arial Narrow" w:cs="Arial"/>
          <w:i/>
          <w:kern w:val="0"/>
          <w:lang w:val="sr-Cyrl-CS"/>
        </w:rPr>
        <w:t>Модел уговора понуђач мора да попуни, овери печатом и потпише, чиме потврђује да се слаже са моделом уговора. Овај модел уговора служи само за оцену понуда и нема никакво друго правно дејство. О</w:t>
      </w:r>
      <w:r w:rsidRPr="006B1386">
        <w:rPr>
          <w:rFonts w:ascii="Arial Narrow" w:hAnsi="Arial Narrow" w:cs="Arial"/>
          <w:bCs/>
          <w:i/>
          <w:iCs/>
        </w:rPr>
        <w:t>вај модел уговора представља садржину уговора који ће бити закључен са изабраним понуђачем</w:t>
      </w:r>
      <w:r w:rsidR="00E07D41" w:rsidRPr="006B1386">
        <w:rPr>
          <w:rFonts w:ascii="Arial Narrow" w:hAnsi="Arial Narrow" w:cs="Arial"/>
          <w:bCs/>
          <w:i/>
          <w:iCs/>
        </w:rPr>
        <w:t>.</w:t>
      </w:r>
      <w:r w:rsidRPr="006B1386">
        <w:rPr>
          <w:rFonts w:ascii="Arial Narrow" w:hAnsi="Arial Narrow" w:cs="Arial"/>
          <w:bCs/>
          <w:i/>
          <w:iCs/>
        </w:rPr>
        <w:t xml:space="preserve"> </w:t>
      </w:r>
    </w:p>
    <w:sectPr w:rsidR="00656C47" w:rsidRPr="006B1386" w:rsidSect="00A02925">
      <w:footerReference w:type="even" r:id="rId10"/>
      <w:footerReference w:type="default" r:id="rId11"/>
      <w:footnotePr>
        <w:pos w:val="beneathText"/>
      </w:footnotePr>
      <w:pgSz w:w="11905" w:h="16837"/>
      <w:pgMar w:top="709" w:right="1138" w:bottom="709" w:left="835"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9C7" w:rsidRDefault="000479C7">
      <w:r>
        <w:separator/>
      </w:r>
    </w:p>
  </w:endnote>
  <w:endnote w:type="continuationSeparator" w:id="0">
    <w:p w:rsidR="000479C7" w:rsidRDefault="0004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TE1AD03A0t00">
    <w:altName w:val="Arial"/>
    <w:panose1 w:val="00000000000000000000"/>
    <w:charset w:val="CC"/>
    <w:family w:val="swiss"/>
    <w:notTrueType/>
    <w:pitch w:val="default"/>
    <w:sig w:usb0="00000201" w:usb1="00000000" w:usb2="00000000" w:usb3="00000000" w:csb0="00000004" w:csb1="00000000"/>
  </w:font>
  <w:font w:name="Book-Cirilica">
    <w:altName w:val="Century Gothic"/>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default"/>
    <w:sig w:usb0="00000000" w:usb1="00000000" w:usb2="00000000"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754" w:rsidRDefault="001A0754" w:rsidP="000B6CCA">
    <w:pPr>
      <w:pStyle w:val="Podnojestranic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1A0754" w:rsidRDefault="001A0754" w:rsidP="00A60008">
    <w:pPr>
      <w:pStyle w:val="Podnojestranic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754" w:rsidRDefault="001A0754" w:rsidP="00AA6E11">
    <w:pPr>
      <w:pStyle w:val="Podnojestranice"/>
      <w:ind w:right="360"/>
      <w:jc w:val="center"/>
      <w:rPr>
        <w:rStyle w:val="Brojstranice"/>
        <w:sz w:val="20"/>
        <w:szCs w:val="20"/>
      </w:rPr>
    </w:pPr>
    <w:r>
      <w:rPr>
        <w:sz w:val="16"/>
        <w:szCs w:val="16"/>
        <w:lang w:val="sr-Cyrl-CS"/>
      </w:rPr>
      <w:t>ЈН МВ 16/18</w:t>
    </w:r>
    <w:r w:rsidRPr="00031052">
      <w:rPr>
        <w:sz w:val="16"/>
        <w:szCs w:val="16"/>
        <w:lang w:val="ru-RU"/>
      </w:rPr>
      <w:tab/>
    </w:r>
    <w:r w:rsidRPr="00031052">
      <w:rPr>
        <w:sz w:val="20"/>
        <w:szCs w:val="20"/>
        <w:lang w:val="ru-RU"/>
      </w:rPr>
      <w:t>ЈКП “ЧИСТОЋА” Краљево</w:t>
    </w:r>
    <w:r w:rsidRPr="00031052">
      <w:rPr>
        <w:sz w:val="16"/>
        <w:szCs w:val="16"/>
        <w:lang w:val="ru-RU"/>
      </w:rPr>
      <w:tab/>
    </w:r>
    <w:r w:rsidRPr="00031052">
      <w:rPr>
        <w:sz w:val="20"/>
        <w:szCs w:val="20"/>
        <w:lang w:val="ru-RU"/>
      </w:rPr>
      <w:t xml:space="preserve">страна </w:t>
    </w:r>
    <w:r w:rsidRPr="005E7D31">
      <w:rPr>
        <w:rStyle w:val="Brojstranice"/>
        <w:sz w:val="20"/>
        <w:szCs w:val="20"/>
      </w:rPr>
      <w:fldChar w:fldCharType="begin"/>
    </w:r>
    <w:r w:rsidRPr="00031052">
      <w:rPr>
        <w:rStyle w:val="Brojstranice"/>
        <w:sz w:val="20"/>
        <w:szCs w:val="20"/>
        <w:lang w:val="ru-RU"/>
      </w:rPr>
      <w:instrText xml:space="preserve"> </w:instrText>
    </w:r>
    <w:r w:rsidRPr="005E7D31">
      <w:rPr>
        <w:rStyle w:val="Brojstranice"/>
        <w:sz w:val="20"/>
        <w:szCs w:val="20"/>
      </w:rPr>
      <w:instrText>PAGE</w:instrText>
    </w:r>
    <w:r w:rsidRPr="00031052">
      <w:rPr>
        <w:rStyle w:val="Brojstranice"/>
        <w:sz w:val="20"/>
        <w:szCs w:val="20"/>
        <w:lang w:val="ru-RU"/>
      </w:rPr>
      <w:instrText xml:space="preserve"> </w:instrText>
    </w:r>
    <w:r w:rsidRPr="005E7D31">
      <w:rPr>
        <w:rStyle w:val="Brojstranice"/>
        <w:sz w:val="20"/>
        <w:szCs w:val="20"/>
      </w:rPr>
      <w:fldChar w:fldCharType="separate"/>
    </w:r>
    <w:r w:rsidR="00662B66">
      <w:rPr>
        <w:rStyle w:val="Brojstranice"/>
        <w:noProof/>
        <w:sz w:val="20"/>
        <w:szCs w:val="20"/>
      </w:rPr>
      <w:t>20</w:t>
    </w:r>
    <w:r w:rsidRPr="005E7D31">
      <w:rPr>
        <w:rStyle w:val="Brojstranice"/>
        <w:sz w:val="20"/>
        <w:szCs w:val="20"/>
      </w:rPr>
      <w:fldChar w:fldCharType="end"/>
    </w:r>
    <w:r>
      <w:rPr>
        <w:rStyle w:val="Brojstranice"/>
        <w:sz w:val="20"/>
        <w:szCs w:val="20"/>
        <w:lang w:val="sr-Cyrl-CS"/>
      </w:rPr>
      <w:t>.</w:t>
    </w:r>
    <w:r w:rsidRPr="00031052">
      <w:rPr>
        <w:rStyle w:val="Brojstranice"/>
        <w:sz w:val="20"/>
        <w:szCs w:val="20"/>
        <w:lang w:val="ru-RU"/>
      </w:rPr>
      <w:t xml:space="preserve"> од </w:t>
    </w:r>
    <w:r w:rsidRPr="005E7D31">
      <w:rPr>
        <w:rStyle w:val="Brojstranice"/>
        <w:sz w:val="20"/>
        <w:szCs w:val="20"/>
      </w:rPr>
      <w:fldChar w:fldCharType="begin"/>
    </w:r>
    <w:r w:rsidRPr="00031052">
      <w:rPr>
        <w:rStyle w:val="Brojstranice"/>
        <w:sz w:val="20"/>
        <w:szCs w:val="20"/>
        <w:lang w:val="ru-RU"/>
      </w:rPr>
      <w:instrText xml:space="preserve"> </w:instrText>
    </w:r>
    <w:r w:rsidRPr="005E7D31">
      <w:rPr>
        <w:rStyle w:val="Brojstranice"/>
        <w:sz w:val="20"/>
        <w:szCs w:val="20"/>
      </w:rPr>
      <w:instrText>NUMPAGES</w:instrText>
    </w:r>
    <w:r w:rsidRPr="00031052">
      <w:rPr>
        <w:rStyle w:val="Brojstranice"/>
        <w:sz w:val="20"/>
        <w:szCs w:val="20"/>
        <w:lang w:val="ru-RU"/>
      </w:rPr>
      <w:instrText xml:space="preserve"> </w:instrText>
    </w:r>
    <w:r w:rsidRPr="005E7D31">
      <w:rPr>
        <w:rStyle w:val="Brojstranice"/>
        <w:sz w:val="20"/>
        <w:szCs w:val="20"/>
      </w:rPr>
      <w:fldChar w:fldCharType="separate"/>
    </w:r>
    <w:r w:rsidR="00662B66">
      <w:rPr>
        <w:rStyle w:val="Brojstranice"/>
        <w:noProof/>
        <w:sz w:val="20"/>
        <w:szCs w:val="20"/>
      </w:rPr>
      <w:t>50</w:t>
    </w:r>
    <w:r w:rsidRPr="005E7D31">
      <w:rPr>
        <w:rStyle w:val="Brojstranice"/>
        <w:sz w:val="20"/>
        <w:szCs w:val="20"/>
      </w:rPr>
      <w:fldChar w:fldCharType="end"/>
    </w:r>
  </w:p>
  <w:p w:rsidR="001A0754" w:rsidRDefault="001A0754" w:rsidP="00AA6E11">
    <w:pPr>
      <w:pStyle w:val="Podnojestranice"/>
      <w:ind w:right="360"/>
      <w:jc w:val="center"/>
      <w:rPr>
        <w:rStyle w:val="Brojstranic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9C7" w:rsidRDefault="000479C7">
      <w:r>
        <w:separator/>
      </w:r>
    </w:p>
  </w:footnote>
  <w:footnote w:type="continuationSeparator" w:id="0">
    <w:p w:rsidR="000479C7" w:rsidRDefault="00047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5205"/>
        </w:tabs>
        <w:ind w:left="5205"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15:restartNumberingAfterBreak="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9" w15:restartNumberingAfterBreak="0">
    <w:nsid w:val="01165E8A"/>
    <w:multiLevelType w:val="hybridMultilevel"/>
    <w:tmpl w:val="14FC4E00"/>
    <w:lvl w:ilvl="0" w:tplc="A86CA026">
      <w:numFmt w:val="bullet"/>
      <w:lvlText w:val="-"/>
      <w:lvlJc w:val="left"/>
      <w:pPr>
        <w:ind w:left="720"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95A667D"/>
    <w:multiLevelType w:val="hybridMultilevel"/>
    <w:tmpl w:val="18A2594C"/>
    <w:lvl w:ilvl="0" w:tplc="B0367BBC">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A51DB9"/>
    <w:multiLevelType w:val="hybridMultilevel"/>
    <w:tmpl w:val="DA3E14DC"/>
    <w:lvl w:ilvl="0" w:tplc="CF687374">
      <w:start w:val="2"/>
      <w:numFmt w:val="bullet"/>
      <w:lvlText w:val="-"/>
      <w:lvlJc w:val="left"/>
      <w:pPr>
        <w:ind w:left="360" w:hanging="360"/>
      </w:pPr>
      <w:rPr>
        <w:rFonts w:ascii="Times New Roman" w:eastAsia="TimesNewRomanPSMT"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AB33FA"/>
    <w:multiLevelType w:val="hybridMultilevel"/>
    <w:tmpl w:val="91B0837A"/>
    <w:lvl w:ilvl="0" w:tplc="DC32181A">
      <w:start w:val="4"/>
      <w:numFmt w:val="decimal"/>
      <w:lvlText w:val="%1)"/>
      <w:lvlJc w:val="left"/>
      <w:pPr>
        <w:ind w:left="73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960FDF"/>
    <w:multiLevelType w:val="hybridMultilevel"/>
    <w:tmpl w:val="8578C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6018AF"/>
    <w:multiLevelType w:val="hybridMultilevel"/>
    <w:tmpl w:val="6BCCFC6E"/>
    <w:lvl w:ilvl="0" w:tplc="CF687374">
      <w:start w:val="2"/>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1A9E5888"/>
    <w:multiLevelType w:val="hybridMultilevel"/>
    <w:tmpl w:val="3F840232"/>
    <w:lvl w:ilvl="0" w:tplc="F9E457D6">
      <w:start w:val="8"/>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D86DD1"/>
    <w:multiLevelType w:val="hybridMultilevel"/>
    <w:tmpl w:val="8E14367A"/>
    <w:lvl w:ilvl="0" w:tplc="B3F095D6">
      <w:start w:val="1"/>
      <w:numFmt w:val="decimal"/>
      <w:lvlText w:val="%1."/>
      <w:lvlJc w:val="left"/>
      <w:pPr>
        <w:ind w:left="720" w:hanging="360"/>
      </w:pPr>
      <w:rPr>
        <w:b/>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7" w15:restartNumberingAfterBreak="0">
    <w:nsid w:val="20022665"/>
    <w:multiLevelType w:val="hybridMultilevel"/>
    <w:tmpl w:val="4F945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C42EF1"/>
    <w:multiLevelType w:val="hybridMultilevel"/>
    <w:tmpl w:val="903233C6"/>
    <w:lvl w:ilvl="0" w:tplc="CF687374">
      <w:start w:val="2"/>
      <w:numFmt w:val="bullet"/>
      <w:lvlText w:val="-"/>
      <w:lvlJc w:val="left"/>
      <w:pPr>
        <w:ind w:left="1125" w:hanging="360"/>
      </w:pPr>
      <w:rPr>
        <w:rFonts w:ascii="Times New Roman" w:eastAsia="TimesNewRomanPSMT"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24B311A3"/>
    <w:multiLevelType w:val="hybridMultilevel"/>
    <w:tmpl w:val="15B068CE"/>
    <w:lvl w:ilvl="0" w:tplc="16A03D4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8796B15"/>
    <w:multiLevelType w:val="hybridMultilevel"/>
    <w:tmpl w:val="9AD2EF54"/>
    <w:lvl w:ilvl="0" w:tplc="5A7E2B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BB3A4A"/>
    <w:multiLevelType w:val="hybridMultilevel"/>
    <w:tmpl w:val="E16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286A57"/>
    <w:multiLevelType w:val="hybridMultilevel"/>
    <w:tmpl w:val="DCE86FDC"/>
    <w:lvl w:ilvl="0" w:tplc="FD86A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5F75BF"/>
    <w:multiLevelType w:val="hybridMultilevel"/>
    <w:tmpl w:val="0C74051E"/>
    <w:lvl w:ilvl="0" w:tplc="C0E0DF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AF45DD"/>
    <w:multiLevelType w:val="hybridMultilevel"/>
    <w:tmpl w:val="CE46F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DB03EE"/>
    <w:multiLevelType w:val="hybridMultilevel"/>
    <w:tmpl w:val="FB3E35A0"/>
    <w:lvl w:ilvl="0" w:tplc="5A7E2B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0079B4"/>
    <w:multiLevelType w:val="hybridMultilevel"/>
    <w:tmpl w:val="88D279DE"/>
    <w:lvl w:ilvl="0" w:tplc="E33638B8">
      <w:start w:val="4"/>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5459B4"/>
    <w:multiLevelType w:val="hybridMultilevel"/>
    <w:tmpl w:val="B0F2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6362DA"/>
    <w:multiLevelType w:val="hybridMultilevel"/>
    <w:tmpl w:val="6E02C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7808C3"/>
    <w:multiLevelType w:val="hybridMultilevel"/>
    <w:tmpl w:val="8ECA41DA"/>
    <w:lvl w:ilvl="0" w:tplc="2EE6838E">
      <w:start w:val="4"/>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1051FD8"/>
    <w:multiLevelType w:val="hybridMultilevel"/>
    <w:tmpl w:val="8E526698"/>
    <w:lvl w:ilvl="0" w:tplc="081A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1" w15:restartNumberingAfterBreak="0">
    <w:nsid w:val="411802BF"/>
    <w:multiLevelType w:val="multilevel"/>
    <w:tmpl w:val="5DFC144C"/>
    <w:lvl w:ilvl="0">
      <w:start w:val="1"/>
      <w:numFmt w:val="upperRoman"/>
      <w:pStyle w:val="Naslov1"/>
      <w:lvlText w:val="%1"/>
      <w:lvlJc w:val="left"/>
      <w:pPr>
        <w:tabs>
          <w:tab w:val="num" w:pos="360"/>
        </w:tabs>
        <w:ind w:left="0" w:firstLine="0"/>
      </w:pPr>
      <w:rPr>
        <w:rFonts w:hint="default"/>
      </w:rPr>
    </w:lvl>
    <w:lvl w:ilvl="1">
      <w:start w:val="1"/>
      <w:numFmt w:val="russianLower"/>
      <w:pStyle w:val="Naslov2"/>
      <w:lvlText w:val="%1-%2"/>
      <w:lvlJc w:val="left"/>
      <w:pPr>
        <w:tabs>
          <w:tab w:val="num" w:pos="1080"/>
        </w:tabs>
        <w:ind w:left="720" w:firstLine="0"/>
      </w:pPr>
      <w:rPr>
        <w:rFonts w:hint="default"/>
      </w:rPr>
    </w:lvl>
    <w:lvl w:ilvl="2">
      <w:start w:val="1"/>
      <w:numFmt w:val="decimal"/>
      <w:pStyle w:val="Naslov3"/>
      <w:lvlText w:val="%1-%2-%3"/>
      <w:lvlJc w:val="left"/>
      <w:pPr>
        <w:tabs>
          <w:tab w:val="num" w:pos="1800"/>
        </w:tabs>
        <w:ind w:left="1440" w:firstLine="0"/>
      </w:pPr>
      <w:rPr>
        <w:rFonts w:hint="default"/>
      </w:rPr>
    </w:lvl>
    <w:lvl w:ilvl="3">
      <w:start w:val="1"/>
      <w:numFmt w:val="lowerLetter"/>
      <w:pStyle w:val="Naslov4"/>
      <w:lvlText w:val="%4)"/>
      <w:lvlJc w:val="left"/>
      <w:pPr>
        <w:tabs>
          <w:tab w:val="num" w:pos="2520"/>
        </w:tabs>
        <w:ind w:left="2160" w:firstLine="0"/>
      </w:pPr>
      <w:rPr>
        <w:rFonts w:hint="default"/>
      </w:rPr>
    </w:lvl>
    <w:lvl w:ilvl="4">
      <w:start w:val="1"/>
      <w:numFmt w:val="decimal"/>
      <w:pStyle w:val="Naslov5"/>
      <w:lvlText w:val="(%5)"/>
      <w:lvlJc w:val="left"/>
      <w:pPr>
        <w:tabs>
          <w:tab w:val="num" w:pos="3240"/>
        </w:tabs>
        <w:ind w:left="2880" w:firstLine="0"/>
      </w:pPr>
      <w:rPr>
        <w:rFonts w:hint="default"/>
      </w:rPr>
    </w:lvl>
    <w:lvl w:ilvl="5">
      <w:start w:val="1"/>
      <w:numFmt w:val="lowerLetter"/>
      <w:pStyle w:val="Naslov6"/>
      <w:lvlText w:val="(%6)"/>
      <w:lvlJc w:val="left"/>
      <w:pPr>
        <w:tabs>
          <w:tab w:val="num" w:pos="3960"/>
        </w:tabs>
        <w:ind w:left="3600" w:firstLine="0"/>
      </w:pPr>
      <w:rPr>
        <w:rFonts w:hint="default"/>
      </w:rPr>
    </w:lvl>
    <w:lvl w:ilvl="6">
      <w:start w:val="1"/>
      <w:numFmt w:val="lowerRoman"/>
      <w:pStyle w:val="Naslov7"/>
      <w:lvlText w:val="(%7)"/>
      <w:lvlJc w:val="left"/>
      <w:pPr>
        <w:tabs>
          <w:tab w:val="num" w:pos="4680"/>
        </w:tabs>
        <w:ind w:left="4320" w:firstLine="0"/>
      </w:pPr>
      <w:rPr>
        <w:rFonts w:hint="default"/>
      </w:rPr>
    </w:lvl>
    <w:lvl w:ilvl="7">
      <w:start w:val="1"/>
      <w:numFmt w:val="lowerLetter"/>
      <w:pStyle w:val="Naslov8"/>
      <w:lvlText w:val="(%8)"/>
      <w:lvlJc w:val="left"/>
      <w:pPr>
        <w:tabs>
          <w:tab w:val="num" w:pos="5400"/>
        </w:tabs>
        <w:ind w:left="5040" w:firstLine="0"/>
      </w:pPr>
      <w:rPr>
        <w:rFonts w:hint="default"/>
      </w:rPr>
    </w:lvl>
    <w:lvl w:ilvl="8">
      <w:start w:val="1"/>
      <w:numFmt w:val="lowerRoman"/>
      <w:pStyle w:val="Naslov9"/>
      <w:lvlText w:val="(%9)"/>
      <w:lvlJc w:val="left"/>
      <w:pPr>
        <w:tabs>
          <w:tab w:val="num" w:pos="6120"/>
        </w:tabs>
        <w:ind w:left="5760" w:firstLine="0"/>
      </w:pPr>
      <w:rPr>
        <w:rFonts w:hint="default"/>
      </w:rPr>
    </w:lvl>
  </w:abstractNum>
  <w:abstractNum w:abstractNumId="32" w15:restartNumberingAfterBreak="0">
    <w:nsid w:val="423F2DF1"/>
    <w:multiLevelType w:val="hybridMultilevel"/>
    <w:tmpl w:val="5280855A"/>
    <w:lvl w:ilvl="0" w:tplc="8F86732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834ED3"/>
    <w:multiLevelType w:val="hybridMultilevel"/>
    <w:tmpl w:val="45846854"/>
    <w:lvl w:ilvl="0" w:tplc="D3F027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562729"/>
    <w:multiLevelType w:val="hybridMultilevel"/>
    <w:tmpl w:val="29668F94"/>
    <w:lvl w:ilvl="0" w:tplc="4EA8DA0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986F7A"/>
    <w:multiLevelType w:val="hybridMultilevel"/>
    <w:tmpl w:val="CC3A4E66"/>
    <w:lvl w:ilvl="0" w:tplc="CF687374">
      <w:start w:val="2"/>
      <w:numFmt w:val="bullet"/>
      <w:lvlText w:val="-"/>
      <w:lvlJc w:val="left"/>
      <w:pPr>
        <w:ind w:left="1456" w:hanging="360"/>
      </w:pPr>
      <w:rPr>
        <w:rFonts w:ascii="Times New Roman" w:eastAsia="TimesNewRomanPSMT"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4BD45817"/>
    <w:multiLevelType w:val="hybridMultilevel"/>
    <w:tmpl w:val="56D8F4EC"/>
    <w:lvl w:ilvl="0" w:tplc="04090017">
      <w:start w:val="1"/>
      <w:numFmt w:val="lowerLetter"/>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7C6B6F"/>
    <w:multiLevelType w:val="hybridMultilevel"/>
    <w:tmpl w:val="FF26037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8" w15:restartNumberingAfterBreak="0">
    <w:nsid w:val="4CFB05C3"/>
    <w:multiLevelType w:val="hybridMultilevel"/>
    <w:tmpl w:val="83049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385526"/>
    <w:multiLevelType w:val="hybridMultilevel"/>
    <w:tmpl w:val="3528B82E"/>
    <w:lvl w:ilvl="0" w:tplc="7AF0D3F2">
      <w:start w:val="14"/>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6641D8"/>
    <w:multiLevelType w:val="hybridMultilevel"/>
    <w:tmpl w:val="4AA0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D017E8"/>
    <w:multiLevelType w:val="hybridMultilevel"/>
    <w:tmpl w:val="6680A2E2"/>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4657F53"/>
    <w:multiLevelType w:val="hybridMultilevel"/>
    <w:tmpl w:val="9D66BB5E"/>
    <w:lvl w:ilvl="0" w:tplc="081A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3" w15:restartNumberingAfterBreak="0">
    <w:nsid w:val="55014AB2"/>
    <w:multiLevelType w:val="hybridMultilevel"/>
    <w:tmpl w:val="C9683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57005E"/>
    <w:multiLevelType w:val="hybridMultilevel"/>
    <w:tmpl w:val="9976E97E"/>
    <w:lvl w:ilvl="0" w:tplc="CF687374">
      <w:start w:val="2"/>
      <w:numFmt w:val="bullet"/>
      <w:lvlText w:val="-"/>
      <w:lvlJc w:val="left"/>
      <w:pPr>
        <w:ind w:left="1437" w:hanging="360"/>
      </w:pPr>
      <w:rPr>
        <w:rFonts w:ascii="Times New Roman" w:eastAsia="TimesNewRomanPSMT"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6" w15:restartNumberingAfterBreak="0">
    <w:nsid w:val="5BBE4E5C"/>
    <w:multiLevelType w:val="hybridMultilevel"/>
    <w:tmpl w:val="953EEAB2"/>
    <w:lvl w:ilvl="0" w:tplc="FD86A77A">
      <w:start w:val="1"/>
      <w:numFmt w:val="decimal"/>
      <w:lvlText w:val="%1."/>
      <w:lvlJc w:val="left"/>
      <w:pPr>
        <w:ind w:left="720" w:hanging="360"/>
      </w:pPr>
      <w:rPr>
        <w:b/>
      </w:rPr>
    </w:lvl>
    <w:lvl w:ilvl="1" w:tplc="A8AC597E">
      <w:numFmt w:val="bullet"/>
      <w:lvlText w:val="-"/>
      <w:lvlJc w:val="left"/>
      <w:pPr>
        <w:ind w:left="1440" w:hanging="360"/>
      </w:pPr>
      <w:rPr>
        <w:rFonts w:ascii="Arial" w:eastAsia="Times New Roman" w:hAnsi="Arial"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13095B"/>
    <w:multiLevelType w:val="hybridMultilevel"/>
    <w:tmpl w:val="0EE6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CE1EF9"/>
    <w:multiLevelType w:val="hybridMultilevel"/>
    <w:tmpl w:val="F72CD876"/>
    <w:lvl w:ilvl="0" w:tplc="E7460920">
      <w:start w:val="3"/>
      <w:numFmt w:val="decimal"/>
      <w:lvlText w:val="%1."/>
      <w:lvlJc w:val="left"/>
      <w:pPr>
        <w:ind w:left="1146" w:hanging="360"/>
      </w:pPr>
      <w:rPr>
        <w:rFonts w:hint="default"/>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15:restartNumberingAfterBreak="0">
    <w:nsid w:val="5DE850ED"/>
    <w:multiLevelType w:val="hybridMultilevel"/>
    <w:tmpl w:val="BABE8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4D473B"/>
    <w:multiLevelType w:val="hybridMultilevel"/>
    <w:tmpl w:val="C7C2D5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641A0A0B"/>
    <w:multiLevelType w:val="hybridMultilevel"/>
    <w:tmpl w:val="6F20AC0A"/>
    <w:name w:val="WW8Num42"/>
    <w:lvl w:ilvl="0" w:tplc="0409000F">
      <w:start w:val="1"/>
      <w:numFmt w:val="decimal"/>
      <w:lvlText w:val="%1."/>
      <w:lvlJc w:val="left"/>
      <w:pPr>
        <w:tabs>
          <w:tab w:val="num" w:pos="736"/>
        </w:tabs>
        <w:ind w:left="736" w:hanging="360"/>
      </w:pPr>
      <w:rPr>
        <w:rFonts w:hint="default"/>
      </w:rPr>
    </w:lvl>
    <w:lvl w:ilvl="1" w:tplc="935A6132">
      <w:start w:val="1"/>
      <w:numFmt w:val="decimal"/>
      <w:lvlText w:val="%2)"/>
      <w:lvlJc w:val="left"/>
      <w:pPr>
        <w:tabs>
          <w:tab w:val="num" w:pos="360"/>
        </w:tabs>
        <w:ind w:left="360" w:hanging="360"/>
      </w:pPr>
      <w:rPr>
        <w:rFonts w:hint="default"/>
        <w:b w:val="0"/>
        <w:i w:val="0"/>
        <w:sz w:val="24"/>
        <w:szCs w:val="24"/>
      </w:rPr>
    </w:lvl>
    <w:lvl w:ilvl="2" w:tplc="0AD4DFE0">
      <w:start w:val="1"/>
      <w:numFmt w:val="bullet"/>
      <w:lvlText w:val=""/>
      <w:lvlJc w:val="left"/>
      <w:pPr>
        <w:tabs>
          <w:tab w:val="num" w:pos="196"/>
        </w:tabs>
        <w:ind w:left="196" w:hanging="360"/>
      </w:pPr>
      <w:rPr>
        <w:rFonts w:ascii="Wingdings" w:hAnsi="Wingdings" w:hint="default"/>
      </w:rPr>
    </w:lvl>
    <w:lvl w:ilvl="3" w:tplc="0409000F" w:tentative="1">
      <w:start w:val="1"/>
      <w:numFmt w:val="decimal"/>
      <w:lvlText w:val="%4."/>
      <w:lvlJc w:val="left"/>
      <w:pPr>
        <w:tabs>
          <w:tab w:val="num" w:pos="736"/>
        </w:tabs>
        <w:ind w:left="736" w:hanging="360"/>
      </w:pPr>
    </w:lvl>
    <w:lvl w:ilvl="4" w:tplc="04090019" w:tentative="1">
      <w:start w:val="1"/>
      <w:numFmt w:val="lowerLetter"/>
      <w:lvlText w:val="%5."/>
      <w:lvlJc w:val="left"/>
      <w:pPr>
        <w:tabs>
          <w:tab w:val="num" w:pos="1456"/>
        </w:tabs>
        <w:ind w:left="1456" w:hanging="360"/>
      </w:pPr>
    </w:lvl>
    <w:lvl w:ilvl="5" w:tplc="0409001B" w:tentative="1">
      <w:start w:val="1"/>
      <w:numFmt w:val="lowerRoman"/>
      <w:lvlText w:val="%6."/>
      <w:lvlJc w:val="right"/>
      <w:pPr>
        <w:tabs>
          <w:tab w:val="num" w:pos="2176"/>
        </w:tabs>
        <w:ind w:left="2176" w:hanging="180"/>
      </w:pPr>
    </w:lvl>
    <w:lvl w:ilvl="6" w:tplc="0409000F" w:tentative="1">
      <w:start w:val="1"/>
      <w:numFmt w:val="decimal"/>
      <w:lvlText w:val="%7."/>
      <w:lvlJc w:val="left"/>
      <w:pPr>
        <w:tabs>
          <w:tab w:val="num" w:pos="2896"/>
        </w:tabs>
        <w:ind w:left="2896" w:hanging="360"/>
      </w:pPr>
    </w:lvl>
    <w:lvl w:ilvl="7" w:tplc="04090019" w:tentative="1">
      <w:start w:val="1"/>
      <w:numFmt w:val="lowerLetter"/>
      <w:lvlText w:val="%8."/>
      <w:lvlJc w:val="left"/>
      <w:pPr>
        <w:tabs>
          <w:tab w:val="num" w:pos="3616"/>
        </w:tabs>
        <w:ind w:left="3616" w:hanging="360"/>
      </w:pPr>
    </w:lvl>
    <w:lvl w:ilvl="8" w:tplc="0409001B" w:tentative="1">
      <w:start w:val="1"/>
      <w:numFmt w:val="lowerRoman"/>
      <w:lvlText w:val="%9."/>
      <w:lvlJc w:val="right"/>
      <w:pPr>
        <w:tabs>
          <w:tab w:val="num" w:pos="4336"/>
        </w:tabs>
        <w:ind w:left="4336" w:hanging="180"/>
      </w:pPr>
    </w:lvl>
  </w:abstractNum>
  <w:abstractNum w:abstractNumId="52" w15:restartNumberingAfterBreak="0">
    <w:nsid w:val="6485216A"/>
    <w:multiLevelType w:val="hybridMultilevel"/>
    <w:tmpl w:val="0F90644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68DF7459"/>
    <w:multiLevelType w:val="hybridMultilevel"/>
    <w:tmpl w:val="78C8296E"/>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6B2407C8"/>
    <w:multiLevelType w:val="hybridMultilevel"/>
    <w:tmpl w:val="56F0ACEE"/>
    <w:lvl w:ilvl="0" w:tplc="5A7E2B02">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BC64A1"/>
    <w:multiLevelType w:val="hybridMultilevel"/>
    <w:tmpl w:val="3F9EDBF4"/>
    <w:lvl w:ilvl="0" w:tplc="CF687374">
      <w:start w:val="2"/>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734C0582"/>
    <w:multiLevelType w:val="hybridMultilevel"/>
    <w:tmpl w:val="CDC210FE"/>
    <w:lvl w:ilvl="0" w:tplc="78720FE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0F14C2"/>
    <w:multiLevelType w:val="hybridMultilevel"/>
    <w:tmpl w:val="1014257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15:restartNumberingAfterBreak="0">
    <w:nsid w:val="7A611C93"/>
    <w:multiLevelType w:val="hybridMultilevel"/>
    <w:tmpl w:val="BAE20DBA"/>
    <w:lvl w:ilvl="0" w:tplc="4E58FBEC">
      <w:start w:val="10"/>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F727F9"/>
    <w:multiLevelType w:val="hybridMultilevel"/>
    <w:tmpl w:val="78165E46"/>
    <w:lvl w:ilvl="0" w:tplc="8A323DE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58"/>
  </w:num>
  <w:num w:numId="3">
    <w:abstractNumId w:val="14"/>
  </w:num>
  <w:num w:numId="4">
    <w:abstractNumId w:val="27"/>
  </w:num>
  <w:num w:numId="5">
    <w:abstractNumId w:val="32"/>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6"/>
  </w:num>
  <w:num w:numId="10">
    <w:abstractNumId w:val="57"/>
  </w:num>
  <w:num w:numId="11">
    <w:abstractNumId w:val="0"/>
  </w:num>
  <w:num w:numId="12">
    <w:abstractNumId w:val="1"/>
  </w:num>
  <w:num w:numId="13">
    <w:abstractNumId w:val="40"/>
  </w:num>
  <w:num w:numId="14">
    <w:abstractNumId w:val="3"/>
  </w:num>
  <w:num w:numId="15">
    <w:abstractNumId w:val="11"/>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num>
  <w:num w:numId="23">
    <w:abstractNumId w:val="24"/>
  </w:num>
  <w:num w:numId="24">
    <w:abstractNumId w:val="44"/>
  </w:num>
  <w:num w:numId="25">
    <w:abstractNumId w:val="59"/>
  </w:num>
  <w:num w:numId="26">
    <w:abstractNumId w:val="34"/>
  </w:num>
  <w:num w:numId="27">
    <w:abstractNumId w:val="15"/>
  </w:num>
  <w:num w:numId="28">
    <w:abstractNumId w:val="39"/>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8"/>
  </w:num>
  <w:num w:numId="36">
    <w:abstractNumId w:val="22"/>
  </w:num>
  <w:num w:numId="37">
    <w:abstractNumId w:val="33"/>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9"/>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48"/>
  </w:num>
  <w:num w:numId="50">
    <w:abstractNumId w:val="26"/>
  </w:num>
  <w:num w:numId="51">
    <w:abstractNumId w:val="54"/>
  </w:num>
  <w:num w:numId="52">
    <w:abstractNumId w:val="6"/>
  </w:num>
  <w:num w:numId="53">
    <w:abstractNumId w:val="28"/>
  </w:num>
  <w:num w:numId="54">
    <w:abstractNumId w:val="20"/>
  </w:num>
  <w:num w:numId="55">
    <w:abstractNumId w:val="25"/>
  </w:num>
  <w:num w:numId="56">
    <w:abstractNumId w:val="47"/>
  </w:num>
  <w:num w:numId="57">
    <w:abstractNumId w:val="43"/>
  </w:num>
  <w:num w:numId="58">
    <w:abstractNumId w:val="9"/>
  </w:num>
  <w:num w:numId="59">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17"/>
    <w:rsid w:val="0000044A"/>
    <w:rsid w:val="000014E9"/>
    <w:rsid w:val="0000191C"/>
    <w:rsid w:val="000021BE"/>
    <w:rsid w:val="0000244E"/>
    <w:rsid w:val="000024C7"/>
    <w:rsid w:val="0000258E"/>
    <w:rsid w:val="00002FB7"/>
    <w:rsid w:val="00003099"/>
    <w:rsid w:val="0000405B"/>
    <w:rsid w:val="00004325"/>
    <w:rsid w:val="000048DB"/>
    <w:rsid w:val="0000525C"/>
    <w:rsid w:val="000053A6"/>
    <w:rsid w:val="00005EBB"/>
    <w:rsid w:val="0000630A"/>
    <w:rsid w:val="0000634A"/>
    <w:rsid w:val="00006E53"/>
    <w:rsid w:val="0000737F"/>
    <w:rsid w:val="00010154"/>
    <w:rsid w:val="00010612"/>
    <w:rsid w:val="00010923"/>
    <w:rsid w:val="00010E30"/>
    <w:rsid w:val="00010ED6"/>
    <w:rsid w:val="00010FB2"/>
    <w:rsid w:val="00011D84"/>
    <w:rsid w:val="000121F2"/>
    <w:rsid w:val="00012756"/>
    <w:rsid w:val="000134FB"/>
    <w:rsid w:val="000137EC"/>
    <w:rsid w:val="0001408D"/>
    <w:rsid w:val="000140BD"/>
    <w:rsid w:val="00015280"/>
    <w:rsid w:val="00015707"/>
    <w:rsid w:val="00015AA3"/>
    <w:rsid w:val="00015D20"/>
    <w:rsid w:val="00015F92"/>
    <w:rsid w:val="0001637F"/>
    <w:rsid w:val="000165B6"/>
    <w:rsid w:val="00016733"/>
    <w:rsid w:val="00016C02"/>
    <w:rsid w:val="00016D93"/>
    <w:rsid w:val="00016EF7"/>
    <w:rsid w:val="000170D0"/>
    <w:rsid w:val="00017852"/>
    <w:rsid w:val="00017A2E"/>
    <w:rsid w:val="00017EDF"/>
    <w:rsid w:val="00017FED"/>
    <w:rsid w:val="000200A9"/>
    <w:rsid w:val="00020431"/>
    <w:rsid w:val="00020535"/>
    <w:rsid w:val="00020964"/>
    <w:rsid w:val="00020D1F"/>
    <w:rsid w:val="00020DE0"/>
    <w:rsid w:val="00020DEE"/>
    <w:rsid w:val="00021580"/>
    <w:rsid w:val="000215CD"/>
    <w:rsid w:val="00021A92"/>
    <w:rsid w:val="000222FE"/>
    <w:rsid w:val="0002248C"/>
    <w:rsid w:val="00022883"/>
    <w:rsid w:val="00022CA4"/>
    <w:rsid w:val="0002316D"/>
    <w:rsid w:val="00023503"/>
    <w:rsid w:val="000236B9"/>
    <w:rsid w:val="00023A4A"/>
    <w:rsid w:val="00023A5B"/>
    <w:rsid w:val="00025389"/>
    <w:rsid w:val="000265E8"/>
    <w:rsid w:val="0002673B"/>
    <w:rsid w:val="00026C26"/>
    <w:rsid w:val="000270AF"/>
    <w:rsid w:val="00027465"/>
    <w:rsid w:val="0002758C"/>
    <w:rsid w:val="00027626"/>
    <w:rsid w:val="000276F9"/>
    <w:rsid w:val="00027B9C"/>
    <w:rsid w:val="00027FB4"/>
    <w:rsid w:val="0003011C"/>
    <w:rsid w:val="00030304"/>
    <w:rsid w:val="00030586"/>
    <w:rsid w:val="0003085A"/>
    <w:rsid w:val="00030BCE"/>
    <w:rsid w:val="00030C4D"/>
    <w:rsid w:val="0003132E"/>
    <w:rsid w:val="000313C5"/>
    <w:rsid w:val="00031444"/>
    <w:rsid w:val="0003182C"/>
    <w:rsid w:val="00032BDA"/>
    <w:rsid w:val="0003384B"/>
    <w:rsid w:val="00033A31"/>
    <w:rsid w:val="00033D69"/>
    <w:rsid w:val="00034D81"/>
    <w:rsid w:val="000355B6"/>
    <w:rsid w:val="000365E5"/>
    <w:rsid w:val="00036D16"/>
    <w:rsid w:val="00037816"/>
    <w:rsid w:val="000401B2"/>
    <w:rsid w:val="000404B1"/>
    <w:rsid w:val="00040C5C"/>
    <w:rsid w:val="00040CFF"/>
    <w:rsid w:val="0004174B"/>
    <w:rsid w:val="00041D5C"/>
    <w:rsid w:val="00042713"/>
    <w:rsid w:val="00042C85"/>
    <w:rsid w:val="00042D3F"/>
    <w:rsid w:val="00042E22"/>
    <w:rsid w:val="00042E5F"/>
    <w:rsid w:val="00042EBC"/>
    <w:rsid w:val="00043394"/>
    <w:rsid w:val="00043D2E"/>
    <w:rsid w:val="00043F4E"/>
    <w:rsid w:val="00044486"/>
    <w:rsid w:val="00044D38"/>
    <w:rsid w:val="0004518D"/>
    <w:rsid w:val="00045AE7"/>
    <w:rsid w:val="00045E7D"/>
    <w:rsid w:val="0004614A"/>
    <w:rsid w:val="00046316"/>
    <w:rsid w:val="00046854"/>
    <w:rsid w:val="000468D7"/>
    <w:rsid w:val="000472F8"/>
    <w:rsid w:val="000479C7"/>
    <w:rsid w:val="00047BB1"/>
    <w:rsid w:val="00050006"/>
    <w:rsid w:val="00050B1C"/>
    <w:rsid w:val="00050ED5"/>
    <w:rsid w:val="00050FF1"/>
    <w:rsid w:val="000514FB"/>
    <w:rsid w:val="00051C52"/>
    <w:rsid w:val="00052884"/>
    <w:rsid w:val="00052D8A"/>
    <w:rsid w:val="0005326E"/>
    <w:rsid w:val="000537EA"/>
    <w:rsid w:val="000539C5"/>
    <w:rsid w:val="00053B91"/>
    <w:rsid w:val="00054029"/>
    <w:rsid w:val="000543DA"/>
    <w:rsid w:val="000547CE"/>
    <w:rsid w:val="00055D48"/>
    <w:rsid w:val="00056AA2"/>
    <w:rsid w:val="00056FFF"/>
    <w:rsid w:val="00057081"/>
    <w:rsid w:val="0005742E"/>
    <w:rsid w:val="00057BE6"/>
    <w:rsid w:val="00057FB7"/>
    <w:rsid w:val="00060B74"/>
    <w:rsid w:val="0006127F"/>
    <w:rsid w:val="0006134B"/>
    <w:rsid w:val="00061886"/>
    <w:rsid w:val="0006194B"/>
    <w:rsid w:val="00061C08"/>
    <w:rsid w:val="00062329"/>
    <w:rsid w:val="000635D3"/>
    <w:rsid w:val="000637DA"/>
    <w:rsid w:val="00063B98"/>
    <w:rsid w:val="000641B8"/>
    <w:rsid w:val="000641D2"/>
    <w:rsid w:val="00064D8A"/>
    <w:rsid w:val="00064F5C"/>
    <w:rsid w:val="000651C4"/>
    <w:rsid w:val="000654CC"/>
    <w:rsid w:val="000655CA"/>
    <w:rsid w:val="000658B3"/>
    <w:rsid w:val="0006614B"/>
    <w:rsid w:val="000661CD"/>
    <w:rsid w:val="00067048"/>
    <w:rsid w:val="0007015A"/>
    <w:rsid w:val="00070304"/>
    <w:rsid w:val="000704DE"/>
    <w:rsid w:val="00070512"/>
    <w:rsid w:val="00070649"/>
    <w:rsid w:val="00070A03"/>
    <w:rsid w:val="000715EA"/>
    <w:rsid w:val="0007161E"/>
    <w:rsid w:val="00071B24"/>
    <w:rsid w:val="00071D96"/>
    <w:rsid w:val="000722A1"/>
    <w:rsid w:val="000725B1"/>
    <w:rsid w:val="0007278F"/>
    <w:rsid w:val="00072FC6"/>
    <w:rsid w:val="0007348E"/>
    <w:rsid w:val="000740E8"/>
    <w:rsid w:val="00074360"/>
    <w:rsid w:val="00074814"/>
    <w:rsid w:val="000748E1"/>
    <w:rsid w:val="00075273"/>
    <w:rsid w:val="00075A29"/>
    <w:rsid w:val="000762BE"/>
    <w:rsid w:val="00076316"/>
    <w:rsid w:val="000767B7"/>
    <w:rsid w:val="00077107"/>
    <w:rsid w:val="00077922"/>
    <w:rsid w:val="00077AA4"/>
    <w:rsid w:val="00080995"/>
    <w:rsid w:val="00081329"/>
    <w:rsid w:val="000818A8"/>
    <w:rsid w:val="000822C1"/>
    <w:rsid w:val="00082562"/>
    <w:rsid w:val="0008268E"/>
    <w:rsid w:val="00082A27"/>
    <w:rsid w:val="000834F8"/>
    <w:rsid w:val="0008476C"/>
    <w:rsid w:val="00084807"/>
    <w:rsid w:val="00084886"/>
    <w:rsid w:val="00084913"/>
    <w:rsid w:val="00084B18"/>
    <w:rsid w:val="00084DB7"/>
    <w:rsid w:val="00085446"/>
    <w:rsid w:val="000855B0"/>
    <w:rsid w:val="0008566E"/>
    <w:rsid w:val="00085D1C"/>
    <w:rsid w:val="00085FBF"/>
    <w:rsid w:val="0008635A"/>
    <w:rsid w:val="000866BC"/>
    <w:rsid w:val="00086998"/>
    <w:rsid w:val="00086D08"/>
    <w:rsid w:val="00086E29"/>
    <w:rsid w:val="00087B3B"/>
    <w:rsid w:val="00087E02"/>
    <w:rsid w:val="00087F2F"/>
    <w:rsid w:val="00090313"/>
    <w:rsid w:val="00090514"/>
    <w:rsid w:val="000906C6"/>
    <w:rsid w:val="00090F21"/>
    <w:rsid w:val="00091138"/>
    <w:rsid w:val="000917FA"/>
    <w:rsid w:val="00091945"/>
    <w:rsid w:val="00091A98"/>
    <w:rsid w:val="00091BE7"/>
    <w:rsid w:val="00092CB3"/>
    <w:rsid w:val="00093CAE"/>
    <w:rsid w:val="0009475B"/>
    <w:rsid w:val="00094916"/>
    <w:rsid w:val="00094A4E"/>
    <w:rsid w:val="00094D3E"/>
    <w:rsid w:val="0009503A"/>
    <w:rsid w:val="00095623"/>
    <w:rsid w:val="00095739"/>
    <w:rsid w:val="000957CE"/>
    <w:rsid w:val="00095EAE"/>
    <w:rsid w:val="0009742A"/>
    <w:rsid w:val="00097F89"/>
    <w:rsid w:val="000A0213"/>
    <w:rsid w:val="000A0833"/>
    <w:rsid w:val="000A08DC"/>
    <w:rsid w:val="000A0D63"/>
    <w:rsid w:val="000A11B9"/>
    <w:rsid w:val="000A13D3"/>
    <w:rsid w:val="000A1D24"/>
    <w:rsid w:val="000A2034"/>
    <w:rsid w:val="000A3467"/>
    <w:rsid w:val="000A3A5C"/>
    <w:rsid w:val="000A3B27"/>
    <w:rsid w:val="000A3EB7"/>
    <w:rsid w:val="000A498F"/>
    <w:rsid w:val="000A682B"/>
    <w:rsid w:val="000A6A16"/>
    <w:rsid w:val="000A6A6F"/>
    <w:rsid w:val="000A6B52"/>
    <w:rsid w:val="000A772B"/>
    <w:rsid w:val="000B0681"/>
    <w:rsid w:val="000B093A"/>
    <w:rsid w:val="000B0CE4"/>
    <w:rsid w:val="000B0DB9"/>
    <w:rsid w:val="000B10C3"/>
    <w:rsid w:val="000B2149"/>
    <w:rsid w:val="000B235C"/>
    <w:rsid w:val="000B31D6"/>
    <w:rsid w:val="000B375E"/>
    <w:rsid w:val="000B38F0"/>
    <w:rsid w:val="000B3B85"/>
    <w:rsid w:val="000B4E9F"/>
    <w:rsid w:val="000B4F02"/>
    <w:rsid w:val="000B4F9B"/>
    <w:rsid w:val="000B5C15"/>
    <w:rsid w:val="000B614E"/>
    <w:rsid w:val="000B6688"/>
    <w:rsid w:val="000B6889"/>
    <w:rsid w:val="000B6CCA"/>
    <w:rsid w:val="000B72DD"/>
    <w:rsid w:val="000B731A"/>
    <w:rsid w:val="000B7B99"/>
    <w:rsid w:val="000B7DC8"/>
    <w:rsid w:val="000B7DF4"/>
    <w:rsid w:val="000C06E0"/>
    <w:rsid w:val="000C0F0B"/>
    <w:rsid w:val="000C1474"/>
    <w:rsid w:val="000C165B"/>
    <w:rsid w:val="000C198E"/>
    <w:rsid w:val="000C263C"/>
    <w:rsid w:val="000C2C16"/>
    <w:rsid w:val="000C31E6"/>
    <w:rsid w:val="000C3568"/>
    <w:rsid w:val="000C3EB1"/>
    <w:rsid w:val="000C46DD"/>
    <w:rsid w:val="000C57B7"/>
    <w:rsid w:val="000C5BB1"/>
    <w:rsid w:val="000C60C4"/>
    <w:rsid w:val="000C60E9"/>
    <w:rsid w:val="000C6571"/>
    <w:rsid w:val="000C6B22"/>
    <w:rsid w:val="000C6C26"/>
    <w:rsid w:val="000C6E05"/>
    <w:rsid w:val="000C6ECE"/>
    <w:rsid w:val="000C6ED6"/>
    <w:rsid w:val="000C7141"/>
    <w:rsid w:val="000C74EE"/>
    <w:rsid w:val="000C77A7"/>
    <w:rsid w:val="000C77C0"/>
    <w:rsid w:val="000C7C0D"/>
    <w:rsid w:val="000C7C8D"/>
    <w:rsid w:val="000C7D02"/>
    <w:rsid w:val="000D016D"/>
    <w:rsid w:val="000D064F"/>
    <w:rsid w:val="000D198E"/>
    <w:rsid w:val="000D1C0D"/>
    <w:rsid w:val="000D2B60"/>
    <w:rsid w:val="000D2DCB"/>
    <w:rsid w:val="000D3040"/>
    <w:rsid w:val="000D305B"/>
    <w:rsid w:val="000D3969"/>
    <w:rsid w:val="000D54ED"/>
    <w:rsid w:val="000D54F9"/>
    <w:rsid w:val="000D552B"/>
    <w:rsid w:val="000D571E"/>
    <w:rsid w:val="000D5842"/>
    <w:rsid w:val="000D600F"/>
    <w:rsid w:val="000D64EF"/>
    <w:rsid w:val="000D67B3"/>
    <w:rsid w:val="000D6DB8"/>
    <w:rsid w:val="000D6E2B"/>
    <w:rsid w:val="000D6ECF"/>
    <w:rsid w:val="000D7170"/>
    <w:rsid w:val="000D7663"/>
    <w:rsid w:val="000E044D"/>
    <w:rsid w:val="000E04AD"/>
    <w:rsid w:val="000E0596"/>
    <w:rsid w:val="000E0C35"/>
    <w:rsid w:val="000E1427"/>
    <w:rsid w:val="000E179B"/>
    <w:rsid w:val="000E2AAA"/>
    <w:rsid w:val="000E2E89"/>
    <w:rsid w:val="000E33DF"/>
    <w:rsid w:val="000E35A0"/>
    <w:rsid w:val="000E363A"/>
    <w:rsid w:val="000E36EE"/>
    <w:rsid w:val="000E38D5"/>
    <w:rsid w:val="000E45EA"/>
    <w:rsid w:val="000E555F"/>
    <w:rsid w:val="000E5AD6"/>
    <w:rsid w:val="000E5B62"/>
    <w:rsid w:val="000E67BA"/>
    <w:rsid w:val="000E6A64"/>
    <w:rsid w:val="000E70B6"/>
    <w:rsid w:val="000E7926"/>
    <w:rsid w:val="000F03C3"/>
    <w:rsid w:val="000F05C6"/>
    <w:rsid w:val="000F0880"/>
    <w:rsid w:val="000F0C8E"/>
    <w:rsid w:val="000F0FF7"/>
    <w:rsid w:val="000F1D13"/>
    <w:rsid w:val="000F1F7C"/>
    <w:rsid w:val="000F1FD9"/>
    <w:rsid w:val="000F288D"/>
    <w:rsid w:val="000F2953"/>
    <w:rsid w:val="000F32B8"/>
    <w:rsid w:val="000F36FA"/>
    <w:rsid w:val="000F3D65"/>
    <w:rsid w:val="000F401C"/>
    <w:rsid w:val="000F41B5"/>
    <w:rsid w:val="000F471C"/>
    <w:rsid w:val="000F4946"/>
    <w:rsid w:val="000F4CC7"/>
    <w:rsid w:val="000F5445"/>
    <w:rsid w:val="000F5C82"/>
    <w:rsid w:val="000F60A6"/>
    <w:rsid w:val="000F6B3E"/>
    <w:rsid w:val="000F7245"/>
    <w:rsid w:val="000F78A3"/>
    <w:rsid w:val="000F7EBD"/>
    <w:rsid w:val="000F7EFD"/>
    <w:rsid w:val="001000AF"/>
    <w:rsid w:val="001004C9"/>
    <w:rsid w:val="0010126A"/>
    <w:rsid w:val="00101292"/>
    <w:rsid w:val="0010192F"/>
    <w:rsid w:val="00102550"/>
    <w:rsid w:val="0010265F"/>
    <w:rsid w:val="00102996"/>
    <w:rsid w:val="00102C4A"/>
    <w:rsid w:val="00103282"/>
    <w:rsid w:val="001044BC"/>
    <w:rsid w:val="00104727"/>
    <w:rsid w:val="00104CB5"/>
    <w:rsid w:val="001051BC"/>
    <w:rsid w:val="001058F1"/>
    <w:rsid w:val="00105E2F"/>
    <w:rsid w:val="00105F2F"/>
    <w:rsid w:val="00105F7E"/>
    <w:rsid w:val="00105FDB"/>
    <w:rsid w:val="0010644C"/>
    <w:rsid w:val="0010655D"/>
    <w:rsid w:val="00106CF6"/>
    <w:rsid w:val="00106E7A"/>
    <w:rsid w:val="00107C0E"/>
    <w:rsid w:val="00110A3C"/>
    <w:rsid w:val="00110BFC"/>
    <w:rsid w:val="00110E25"/>
    <w:rsid w:val="0011112E"/>
    <w:rsid w:val="001114B8"/>
    <w:rsid w:val="00111A06"/>
    <w:rsid w:val="00111CF5"/>
    <w:rsid w:val="00111EF2"/>
    <w:rsid w:val="00111F8A"/>
    <w:rsid w:val="001127FE"/>
    <w:rsid w:val="001129FD"/>
    <w:rsid w:val="00112E46"/>
    <w:rsid w:val="001133B3"/>
    <w:rsid w:val="00113482"/>
    <w:rsid w:val="001134F2"/>
    <w:rsid w:val="001137D5"/>
    <w:rsid w:val="00114449"/>
    <w:rsid w:val="001145C1"/>
    <w:rsid w:val="00114763"/>
    <w:rsid w:val="00114A9E"/>
    <w:rsid w:val="001152F8"/>
    <w:rsid w:val="00115EEC"/>
    <w:rsid w:val="00116627"/>
    <w:rsid w:val="0011662C"/>
    <w:rsid w:val="00116769"/>
    <w:rsid w:val="001167CA"/>
    <w:rsid w:val="00117272"/>
    <w:rsid w:val="00117308"/>
    <w:rsid w:val="00117374"/>
    <w:rsid w:val="00117B85"/>
    <w:rsid w:val="00117DC5"/>
    <w:rsid w:val="00117F73"/>
    <w:rsid w:val="001210C9"/>
    <w:rsid w:val="00121876"/>
    <w:rsid w:val="00121A1F"/>
    <w:rsid w:val="00121E77"/>
    <w:rsid w:val="00121FD7"/>
    <w:rsid w:val="001220AD"/>
    <w:rsid w:val="00122EAB"/>
    <w:rsid w:val="0012446D"/>
    <w:rsid w:val="00124656"/>
    <w:rsid w:val="001249D6"/>
    <w:rsid w:val="001251FA"/>
    <w:rsid w:val="00125453"/>
    <w:rsid w:val="00125518"/>
    <w:rsid w:val="001258F4"/>
    <w:rsid w:val="00125A63"/>
    <w:rsid w:val="00126774"/>
    <w:rsid w:val="0012683F"/>
    <w:rsid w:val="00127BB9"/>
    <w:rsid w:val="00130BC6"/>
    <w:rsid w:val="001318A9"/>
    <w:rsid w:val="00131FC5"/>
    <w:rsid w:val="0013208A"/>
    <w:rsid w:val="001325A7"/>
    <w:rsid w:val="00132B7E"/>
    <w:rsid w:val="00132CDB"/>
    <w:rsid w:val="00132D8B"/>
    <w:rsid w:val="001333CA"/>
    <w:rsid w:val="0013371A"/>
    <w:rsid w:val="00133D30"/>
    <w:rsid w:val="0013424D"/>
    <w:rsid w:val="001342E1"/>
    <w:rsid w:val="00134329"/>
    <w:rsid w:val="00135380"/>
    <w:rsid w:val="0013573A"/>
    <w:rsid w:val="00135F24"/>
    <w:rsid w:val="001360D5"/>
    <w:rsid w:val="00136320"/>
    <w:rsid w:val="00136349"/>
    <w:rsid w:val="00136D6B"/>
    <w:rsid w:val="0013725C"/>
    <w:rsid w:val="00137409"/>
    <w:rsid w:val="00137549"/>
    <w:rsid w:val="00137AFF"/>
    <w:rsid w:val="00137EDD"/>
    <w:rsid w:val="0014026C"/>
    <w:rsid w:val="00140551"/>
    <w:rsid w:val="00140609"/>
    <w:rsid w:val="0014073F"/>
    <w:rsid w:val="001407D0"/>
    <w:rsid w:val="001409A4"/>
    <w:rsid w:val="00140FC7"/>
    <w:rsid w:val="001410CF"/>
    <w:rsid w:val="00141237"/>
    <w:rsid w:val="001412D7"/>
    <w:rsid w:val="00141F95"/>
    <w:rsid w:val="00142672"/>
    <w:rsid w:val="00142DBA"/>
    <w:rsid w:val="00142DF4"/>
    <w:rsid w:val="00143B92"/>
    <w:rsid w:val="001440C5"/>
    <w:rsid w:val="001444BC"/>
    <w:rsid w:val="00144A4A"/>
    <w:rsid w:val="00145008"/>
    <w:rsid w:val="001453F7"/>
    <w:rsid w:val="00145633"/>
    <w:rsid w:val="001468D7"/>
    <w:rsid w:val="001474B1"/>
    <w:rsid w:val="0014755B"/>
    <w:rsid w:val="0014793A"/>
    <w:rsid w:val="00147A41"/>
    <w:rsid w:val="00147D72"/>
    <w:rsid w:val="00147E6A"/>
    <w:rsid w:val="00147F6B"/>
    <w:rsid w:val="001507B4"/>
    <w:rsid w:val="00151086"/>
    <w:rsid w:val="001513D2"/>
    <w:rsid w:val="00151D8A"/>
    <w:rsid w:val="001523F8"/>
    <w:rsid w:val="00152531"/>
    <w:rsid w:val="00152598"/>
    <w:rsid w:val="00152CEF"/>
    <w:rsid w:val="00153216"/>
    <w:rsid w:val="001534AB"/>
    <w:rsid w:val="00153543"/>
    <w:rsid w:val="00153778"/>
    <w:rsid w:val="00153ED2"/>
    <w:rsid w:val="00154241"/>
    <w:rsid w:val="00154932"/>
    <w:rsid w:val="001549EA"/>
    <w:rsid w:val="00154C13"/>
    <w:rsid w:val="00154D7A"/>
    <w:rsid w:val="001550CD"/>
    <w:rsid w:val="0015597A"/>
    <w:rsid w:val="00155F40"/>
    <w:rsid w:val="00155F78"/>
    <w:rsid w:val="00155FF6"/>
    <w:rsid w:val="001563FC"/>
    <w:rsid w:val="00156F6E"/>
    <w:rsid w:val="00157065"/>
    <w:rsid w:val="001570F8"/>
    <w:rsid w:val="001578F6"/>
    <w:rsid w:val="00160593"/>
    <w:rsid w:val="00161568"/>
    <w:rsid w:val="0016182E"/>
    <w:rsid w:val="00161A5D"/>
    <w:rsid w:val="00161A84"/>
    <w:rsid w:val="00161FC2"/>
    <w:rsid w:val="00164149"/>
    <w:rsid w:val="001644E4"/>
    <w:rsid w:val="00166702"/>
    <w:rsid w:val="001669F8"/>
    <w:rsid w:val="00166A2A"/>
    <w:rsid w:val="001675D3"/>
    <w:rsid w:val="001678F5"/>
    <w:rsid w:val="00170130"/>
    <w:rsid w:val="001702FE"/>
    <w:rsid w:val="00170303"/>
    <w:rsid w:val="00170DE7"/>
    <w:rsid w:val="001712F9"/>
    <w:rsid w:val="00171DED"/>
    <w:rsid w:val="001720B4"/>
    <w:rsid w:val="001732BD"/>
    <w:rsid w:val="00174F88"/>
    <w:rsid w:val="0017555F"/>
    <w:rsid w:val="001758D0"/>
    <w:rsid w:val="00175C6C"/>
    <w:rsid w:val="00176491"/>
    <w:rsid w:val="00176FFB"/>
    <w:rsid w:val="00177032"/>
    <w:rsid w:val="001773BB"/>
    <w:rsid w:val="00177729"/>
    <w:rsid w:val="001778E8"/>
    <w:rsid w:val="00177A8A"/>
    <w:rsid w:val="00177D2D"/>
    <w:rsid w:val="001807C7"/>
    <w:rsid w:val="00180A28"/>
    <w:rsid w:val="00180E25"/>
    <w:rsid w:val="00180E77"/>
    <w:rsid w:val="0018121A"/>
    <w:rsid w:val="00182219"/>
    <w:rsid w:val="0018350C"/>
    <w:rsid w:val="001843FB"/>
    <w:rsid w:val="00184A83"/>
    <w:rsid w:val="001851F7"/>
    <w:rsid w:val="0018570A"/>
    <w:rsid w:val="0018597E"/>
    <w:rsid w:val="00185CF6"/>
    <w:rsid w:val="00185E66"/>
    <w:rsid w:val="0018603D"/>
    <w:rsid w:val="00186220"/>
    <w:rsid w:val="0018632A"/>
    <w:rsid w:val="00186737"/>
    <w:rsid w:val="00186F8D"/>
    <w:rsid w:val="0018733D"/>
    <w:rsid w:val="00187DC9"/>
    <w:rsid w:val="0019015C"/>
    <w:rsid w:val="0019060C"/>
    <w:rsid w:val="00190F7F"/>
    <w:rsid w:val="00191492"/>
    <w:rsid w:val="0019162C"/>
    <w:rsid w:val="00191862"/>
    <w:rsid w:val="00191C29"/>
    <w:rsid w:val="0019240D"/>
    <w:rsid w:val="00192BAD"/>
    <w:rsid w:val="00193068"/>
    <w:rsid w:val="00193CCE"/>
    <w:rsid w:val="00194350"/>
    <w:rsid w:val="0019443D"/>
    <w:rsid w:val="0019455E"/>
    <w:rsid w:val="001946CC"/>
    <w:rsid w:val="001948C7"/>
    <w:rsid w:val="0019490E"/>
    <w:rsid w:val="001949EF"/>
    <w:rsid w:val="00194D90"/>
    <w:rsid w:val="00194ED2"/>
    <w:rsid w:val="00195158"/>
    <w:rsid w:val="00195203"/>
    <w:rsid w:val="001954F4"/>
    <w:rsid w:val="00196185"/>
    <w:rsid w:val="00196446"/>
    <w:rsid w:val="00196686"/>
    <w:rsid w:val="00196F1E"/>
    <w:rsid w:val="001972F6"/>
    <w:rsid w:val="001974D0"/>
    <w:rsid w:val="0019775C"/>
    <w:rsid w:val="001977D5"/>
    <w:rsid w:val="001977EC"/>
    <w:rsid w:val="00197994"/>
    <w:rsid w:val="00197E6F"/>
    <w:rsid w:val="001A01F3"/>
    <w:rsid w:val="001A0754"/>
    <w:rsid w:val="001A0942"/>
    <w:rsid w:val="001A15C3"/>
    <w:rsid w:val="001A23C6"/>
    <w:rsid w:val="001A26E4"/>
    <w:rsid w:val="001A3224"/>
    <w:rsid w:val="001A4768"/>
    <w:rsid w:val="001A490E"/>
    <w:rsid w:val="001A4B04"/>
    <w:rsid w:val="001A4E30"/>
    <w:rsid w:val="001A511F"/>
    <w:rsid w:val="001A5743"/>
    <w:rsid w:val="001A586B"/>
    <w:rsid w:val="001A5A72"/>
    <w:rsid w:val="001A5D1F"/>
    <w:rsid w:val="001A5FB7"/>
    <w:rsid w:val="001A6B6C"/>
    <w:rsid w:val="001A71F0"/>
    <w:rsid w:val="001A773F"/>
    <w:rsid w:val="001B0223"/>
    <w:rsid w:val="001B0487"/>
    <w:rsid w:val="001B0A41"/>
    <w:rsid w:val="001B0B2C"/>
    <w:rsid w:val="001B160D"/>
    <w:rsid w:val="001B179C"/>
    <w:rsid w:val="001B2483"/>
    <w:rsid w:val="001B254C"/>
    <w:rsid w:val="001B2914"/>
    <w:rsid w:val="001B4588"/>
    <w:rsid w:val="001B4613"/>
    <w:rsid w:val="001B496A"/>
    <w:rsid w:val="001B498C"/>
    <w:rsid w:val="001B4B0E"/>
    <w:rsid w:val="001B4D3D"/>
    <w:rsid w:val="001B52AE"/>
    <w:rsid w:val="001B5D9C"/>
    <w:rsid w:val="001B60CB"/>
    <w:rsid w:val="001B658D"/>
    <w:rsid w:val="001B6F4A"/>
    <w:rsid w:val="001B721D"/>
    <w:rsid w:val="001B747A"/>
    <w:rsid w:val="001B778D"/>
    <w:rsid w:val="001B7967"/>
    <w:rsid w:val="001C0161"/>
    <w:rsid w:val="001C181C"/>
    <w:rsid w:val="001C1E9B"/>
    <w:rsid w:val="001C20A7"/>
    <w:rsid w:val="001C25D5"/>
    <w:rsid w:val="001C2F59"/>
    <w:rsid w:val="001C2FD8"/>
    <w:rsid w:val="001C34FE"/>
    <w:rsid w:val="001C38C6"/>
    <w:rsid w:val="001C3D26"/>
    <w:rsid w:val="001C4214"/>
    <w:rsid w:val="001C4327"/>
    <w:rsid w:val="001C4D46"/>
    <w:rsid w:val="001C4FA8"/>
    <w:rsid w:val="001C53C6"/>
    <w:rsid w:val="001C59E3"/>
    <w:rsid w:val="001C5A55"/>
    <w:rsid w:val="001C5AB3"/>
    <w:rsid w:val="001C6009"/>
    <w:rsid w:val="001C6922"/>
    <w:rsid w:val="001C6D97"/>
    <w:rsid w:val="001C7781"/>
    <w:rsid w:val="001D119D"/>
    <w:rsid w:val="001D2165"/>
    <w:rsid w:val="001D21E8"/>
    <w:rsid w:val="001D224A"/>
    <w:rsid w:val="001D277A"/>
    <w:rsid w:val="001D2DB1"/>
    <w:rsid w:val="001D3BF2"/>
    <w:rsid w:val="001D3E26"/>
    <w:rsid w:val="001D4778"/>
    <w:rsid w:val="001D4A15"/>
    <w:rsid w:val="001D57AD"/>
    <w:rsid w:val="001D5B67"/>
    <w:rsid w:val="001D5CAB"/>
    <w:rsid w:val="001D6244"/>
    <w:rsid w:val="001D6356"/>
    <w:rsid w:val="001D63F7"/>
    <w:rsid w:val="001D6C83"/>
    <w:rsid w:val="001D6F5F"/>
    <w:rsid w:val="001D7399"/>
    <w:rsid w:val="001D7777"/>
    <w:rsid w:val="001D7B0D"/>
    <w:rsid w:val="001E0207"/>
    <w:rsid w:val="001E1DB5"/>
    <w:rsid w:val="001E1F57"/>
    <w:rsid w:val="001E2CBB"/>
    <w:rsid w:val="001E305A"/>
    <w:rsid w:val="001E4516"/>
    <w:rsid w:val="001E4840"/>
    <w:rsid w:val="001E572A"/>
    <w:rsid w:val="001E5785"/>
    <w:rsid w:val="001E57C7"/>
    <w:rsid w:val="001E613C"/>
    <w:rsid w:val="001E6326"/>
    <w:rsid w:val="001E6610"/>
    <w:rsid w:val="001E6E95"/>
    <w:rsid w:val="001E6F1F"/>
    <w:rsid w:val="001E76AC"/>
    <w:rsid w:val="001F0107"/>
    <w:rsid w:val="001F0AE6"/>
    <w:rsid w:val="001F0C33"/>
    <w:rsid w:val="001F0C45"/>
    <w:rsid w:val="001F0EFD"/>
    <w:rsid w:val="001F17FF"/>
    <w:rsid w:val="001F2221"/>
    <w:rsid w:val="001F338A"/>
    <w:rsid w:val="001F35F6"/>
    <w:rsid w:val="001F3725"/>
    <w:rsid w:val="001F3EF3"/>
    <w:rsid w:val="001F417F"/>
    <w:rsid w:val="001F4819"/>
    <w:rsid w:val="001F4CEC"/>
    <w:rsid w:val="001F5483"/>
    <w:rsid w:val="001F5631"/>
    <w:rsid w:val="001F573E"/>
    <w:rsid w:val="001F5881"/>
    <w:rsid w:val="001F6257"/>
    <w:rsid w:val="001F62C2"/>
    <w:rsid w:val="001F6F25"/>
    <w:rsid w:val="001F7638"/>
    <w:rsid w:val="00200152"/>
    <w:rsid w:val="002001DF"/>
    <w:rsid w:val="00200573"/>
    <w:rsid w:val="002006F0"/>
    <w:rsid w:val="00200781"/>
    <w:rsid w:val="00201006"/>
    <w:rsid w:val="002015B5"/>
    <w:rsid w:val="00201BFB"/>
    <w:rsid w:val="00201F08"/>
    <w:rsid w:val="00202200"/>
    <w:rsid w:val="002027CF"/>
    <w:rsid w:val="00202BDC"/>
    <w:rsid w:val="0020332C"/>
    <w:rsid w:val="00203334"/>
    <w:rsid w:val="002035A4"/>
    <w:rsid w:val="002038DD"/>
    <w:rsid w:val="0020497C"/>
    <w:rsid w:val="00204C15"/>
    <w:rsid w:val="00205102"/>
    <w:rsid w:val="002053CF"/>
    <w:rsid w:val="002055F6"/>
    <w:rsid w:val="00205953"/>
    <w:rsid w:val="0020686F"/>
    <w:rsid w:val="00206A97"/>
    <w:rsid w:val="00206AC4"/>
    <w:rsid w:val="0020722A"/>
    <w:rsid w:val="00207FA2"/>
    <w:rsid w:val="00210812"/>
    <w:rsid w:val="00210816"/>
    <w:rsid w:val="00210AC1"/>
    <w:rsid w:val="00211DA3"/>
    <w:rsid w:val="00212231"/>
    <w:rsid w:val="002123FB"/>
    <w:rsid w:val="00212D3E"/>
    <w:rsid w:val="00212F55"/>
    <w:rsid w:val="00213866"/>
    <w:rsid w:val="002138E1"/>
    <w:rsid w:val="00213FAA"/>
    <w:rsid w:val="002150EC"/>
    <w:rsid w:val="00215453"/>
    <w:rsid w:val="002156DC"/>
    <w:rsid w:val="002157A2"/>
    <w:rsid w:val="00215FFE"/>
    <w:rsid w:val="002162B5"/>
    <w:rsid w:val="00216639"/>
    <w:rsid w:val="00216948"/>
    <w:rsid w:val="00217364"/>
    <w:rsid w:val="00217815"/>
    <w:rsid w:val="0022066B"/>
    <w:rsid w:val="002207AF"/>
    <w:rsid w:val="00220FC9"/>
    <w:rsid w:val="0022184E"/>
    <w:rsid w:val="00222105"/>
    <w:rsid w:val="00222ACD"/>
    <w:rsid w:val="00222C1F"/>
    <w:rsid w:val="00222CBA"/>
    <w:rsid w:val="00222CFB"/>
    <w:rsid w:val="00222DCA"/>
    <w:rsid w:val="00222FC2"/>
    <w:rsid w:val="002234F8"/>
    <w:rsid w:val="002240E3"/>
    <w:rsid w:val="0022427B"/>
    <w:rsid w:val="00224A84"/>
    <w:rsid w:val="002255DF"/>
    <w:rsid w:val="00225D55"/>
    <w:rsid w:val="002268C7"/>
    <w:rsid w:val="002268DA"/>
    <w:rsid w:val="00226DF5"/>
    <w:rsid w:val="0022782E"/>
    <w:rsid w:val="0023002B"/>
    <w:rsid w:val="002303E3"/>
    <w:rsid w:val="002309BF"/>
    <w:rsid w:val="00230BDD"/>
    <w:rsid w:val="0023121D"/>
    <w:rsid w:val="002313FB"/>
    <w:rsid w:val="00231FB5"/>
    <w:rsid w:val="002326DA"/>
    <w:rsid w:val="00232E84"/>
    <w:rsid w:val="0023317E"/>
    <w:rsid w:val="00233316"/>
    <w:rsid w:val="0023371C"/>
    <w:rsid w:val="00233A03"/>
    <w:rsid w:val="00234180"/>
    <w:rsid w:val="00234828"/>
    <w:rsid w:val="00234B00"/>
    <w:rsid w:val="00234D1A"/>
    <w:rsid w:val="002357CC"/>
    <w:rsid w:val="00236145"/>
    <w:rsid w:val="00236166"/>
    <w:rsid w:val="002368E6"/>
    <w:rsid w:val="00236F46"/>
    <w:rsid w:val="002402E9"/>
    <w:rsid w:val="002409C8"/>
    <w:rsid w:val="00240A6D"/>
    <w:rsid w:val="00241010"/>
    <w:rsid w:val="00241124"/>
    <w:rsid w:val="00241293"/>
    <w:rsid w:val="0024137E"/>
    <w:rsid w:val="00241EB8"/>
    <w:rsid w:val="0024232F"/>
    <w:rsid w:val="00242586"/>
    <w:rsid w:val="00242ADC"/>
    <w:rsid w:val="0024349F"/>
    <w:rsid w:val="00243A39"/>
    <w:rsid w:val="00243F54"/>
    <w:rsid w:val="00244013"/>
    <w:rsid w:val="002440B1"/>
    <w:rsid w:val="00245104"/>
    <w:rsid w:val="00245ABF"/>
    <w:rsid w:val="002462BE"/>
    <w:rsid w:val="00246431"/>
    <w:rsid w:val="00246BBE"/>
    <w:rsid w:val="00246D7F"/>
    <w:rsid w:val="00247163"/>
    <w:rsid w:val="002471E7"/>
    <w:rsid w:val="00247DCB"/>
    <w:rsid w:val="00250518"/>
    <w:rsid w:val="0025094D"/>
    <w:rsid w:val="00250E1A"/>
    <w:rsid w:val="0025199C"/>
    <w:rsid w:val="00251C21"/>
    <w:rsid w:val="00253573"/>
    <w:rsid w:val="002535F2"/>
    <w:rsid w:val="00253AA1"/>
    <w:rsid w:val="00253AD5"/>
    <w:rsid w:val="00253DFC"/>
    <w:rsid w:val="00254623"/>
    <w:rsid w:val="00254EB1"/>
    <w:rsid w:val="00254F68"/>
    <w:rsid w:val="002552F0"/>
    <w:rsid w:val="0025533B"/>
    <w:rsid w:val="00256A11"/>
    <w:rsid w:val="00256B6A"/>
    <w:rsid w:val="00256CF1"/>
    <w:rsid w:val="00257122"/>
    <w:rsid w:val="002576DF"/>
    <w:rsid w:val="00260459"/>
    <w:rsid w:val="00260C38"/>
    <w:rsid w:val="00260C8D"/>
    <w:rsid w:val="00260D47"/>
    <w:rsid w:val="002610BD"/>
    <w:rsid w:val="002620D7"/>
    <w:rsid w:val="002636BD"/>
    <w:rsid w:val="002637F8"/>
    <w:rsid w:val="00263A6E"/>
    <w:rsid w:val="00263B30"/>
    <w:rsid w:val="00263E28"/>
    <w:rsid w:val="00263E63"/>
    <w:rsid w:val="00263EBE"/>
    <w:rsid w:val="00264158"/>
    <w:rsid w:val="00264CDB"/>
    <w:rsid w:val="00264E60"/>
    <w:rsid w:val="00265454"/>
    <w:rsid w:val="002664EA"/>
    <w:rsid w:val="00266B74"/>
    <w:rsid w:val="00267596"/>
    <w:rsid w:val="0026765B"/>
    <w:rsid w:val="00267EEB"/>
    <w:rsid w:val="00267EFC"/>
    <w:rsid w:val="00267F2E"/>
    <w:rsid w:val="002704CB"/>
    <w:rsid w:val="00270E91"/>
    <w:rsid w:val="002712B4"/>
    <w:rsid w:val="002712F7"/>
    <w:rsid w:val="0027158E"/>
    <w:rsid w:val="00271E09"/>
    <w:rsid w:val="00271E60"/>
    <w:rsid w:val="00272456"/>
    <w:rsid w:val="0027303B"/>
    <w:rsid w:val="002739D5"/>
    <w:rsid w:val="00273E40"/>
    <w:rsid w:val="002747C1"/>
    <w:rsid w:val="00274C1D"/>
    <w:rsid w:val="00274DDD"/>
    <w:rsid w:val="00274F8C"/>
    <w:rsid w:val="00275001"/>
    <w:rsid w:val="0027549F"/>
    <w:rsid w:val="00275EC9"/>
    <w:rsid w:val="0027645E"/>
    <w:rsid w:val="00276EA0"/>
    <w:rsid w:val="00276F6F"/>
    <w:rsid w:val="00277647"/>
    <w:rsid w:val="0027765E"/>
    <w:rsid w:val="00280E39"/>
    <w:rsid w:val="00280FB0"/>
    <w:rsid w:val="0028106A"/>
    <w:rsid w:val="00281F08"/>
    <w:rsid w:val="00281F68"/>
    <w:rsid w:val="0028305C"/>
    <w:rsid w:val="0028313F"/>
    <w:rsid w:val="002831CF"/>
    <w:rsid w:val="00283316"/>
    <w:rsid w:val="0028386D"/>
    <w:rsid w:val="00283BCF"/>
    <w:rsid w:val="00283E06"/>
    <w:rsid w:val="002841B7"/>
    <w:rsid w:val="00284D80"/>
    <w:rsid w:val="00286314"/>
    <w:rsid w:val="0028642D"/>
    <w:rsid w:val="002869DE"/>
    <w:rsid w:val="002872AF"/>
    <w:rsid w:val="002874DD"/>
    <w:rsid w:val="00287E0B"/>
    <w:rsid w:val="002908B6"/>
    <w:rsid w:val="00290EA2"/>
    <w:rsid w:val="00290F5D"/>
    <w:rsid w:val="00292070"/>
    <w:rsid w:val="002920DA"/>
    <w:rsid w:val="00292195"/>
    <w:rsid w:val="00292895"/>
    <w:rsid w:val="00292E90"/>
    <w:rsid w:val="00293488"/>
    <w:rsid w:val="00294429"/>
    <w:rsid w:val="0029457F"/>
    <w:rsid w:val="002946B7"/>
    <w:rsid w:val="002948FD"/>
    <w:rsid w:val="00294FD4"/>
    <w:rsid w:val="0029528D"/>
    <w:rsid w:val="00295345"/>
    <w:rsid w:val="00295575"/>
    <w:rsid w:val="00295FD0"/>
    <w:rsid w:val="00296408"/>
    <w:rsid w:val="00296BEE"/>
    <w:rsid w:val="00296E7F"/>
    <w:rsid w:val="00297094"/>
    <w:rsid w:val="00297CB0"/>
    <w:rsid w:val="002A036D"/>
    <w:rsid w:val="002A06A5"/>
    <w:rsid w:val="002A0741"/>
    <w:rsid w:val="002A0CFB"/>
    <w:rsid w:val="002A10A5"/>
    <w:rsid w:val="002A11F7"/>
    <w:rsid w:val="002A1732"/>
    <w:rsid w:val="002A1D39"/>
    <w:rsid w:val="002A25EB"/>
    <w:rsid w:val="002A30D5"/>
    <w:rsid w:val="002A31D9"/>
    <w:rsid w:val="002A347D"/>
    <w:rsid w:val="002A3750"/>
    <w:rsid w:val="002A3F83"/>
    <w:rsid w:val="002A4D85"/>
    <w:rsid w:val="002A60D3"/>
    <w:rsid w:val="002A637E"/>
    <w:rsid w:val="002A6758"/>
    <w:rsid w:val="002A6797"/>
    <w:rsid w:val="002A67F3"/>
    <w:rsid w:val="002A6EBF"/>
    <w:rsid w:val="002A7191"/>
    <w:rsid w:val="002B061C"/>
    <w:rsid w:val="002B0F5B"/>
    <w:rsid w:val="002B10FD"/>
    <w:rsid w:val="002B119A"/>
    <w:rsid w:val="002B14A0"/>
    <w:rsid w:val="002B1B82"/>
    <w:rsid w:val="002B2027"/>
    <w:rsid w:val="002B2345"/>
    <w:rsid w:val="002B2732"/>
    <w:rsid w:val="002B2EDD"/>
    <w:rsid w:val="002B49DB"/>
    <w:rsid w:val="002B4BC7"/>
    <w:rsid w:val="002B5017"/>
    <w:rsid w:val="002B5CB0"/>
    <w:rsid w:val="002B5F35"/>
    <w:rsid w:val="002B5F40"/>
    <w:rsid w:val="002B5FE0"/>
    <w:rsid w:val="002B66A1"/>
    <w:rsid w:val="002B66F1"/>
    <w:rsid w:val="002B691C"/>
    <w:rsid w:val="002B6B7D"/>
    <w:rsid w:val="002B6E62"/>
    <w:rsid w:val="002B6FEA"/>
    <w:rsid w:val="002B709A"/>
    <w:rsid w:val="002B7341"/>
    <w:rsid w:val="002B783B"/>
    <w:rsid w:val="002C02F1"/>
    <w:rsid w:val="002C0822"/>
    <w:rsid w:val="002C0B22"/>
    <w:rsid w:val="002C0CDD"/>
    <w:rsid w:val="002C0F8A"/>
    <w:rsid w:val="002C148A"/>
    <w:rsid w:val="002C169B"/>
    <w:rsid w:val="002C1822"/>
    <w:rsid w:val="002C2209"/>
    <w:rsid w:val="002C2689"/>
    <w:rsid w:val="002C28B0"/>
    <w:rsid w:val="002C28F5"/>
    <w:rsid w:val="002C2F6A"/>
    <w:rsid w:val="002C38A4"/>
    <w:rsid w:val="002C3DAA"/>
    <w:rsid w:val="002C405F"/>
    <w:rsid w:val="002C41E2"/>
    <w:rsid w:val="002C4621"/>
    <w:rsid w:val="002C4BFD"/>
    <w:rsid w:val="002C50DD"/>
    <w:rsid w:val="002C60BD"/>
    <w:rsid w:val="002C68E4"/>
    <w:rsid w:val="002D1AB7"/>
    <w:rsid w:val="002D1C45"/>
    <w:rsid w:val="002D230C"/>
    <w:rsid w:val="002D2793"/>
    <w:rsid w:val="002D28B6"/>
    <w:rsid w:val="002D2BEC"/>
    <w:rsid w:val="002D2EF0"/>
    <w:rsid w:val="002D361A"/>
    <w:rsid w:val="002D3740"/>
    <w:rsid w:val="002D3A2A"/>
    <w:rsid w:val="002D3ADF"/>
    <w:rsid w:val="002D40C7"/>
    <w:rsid w:val="002D5606"/>
    <w:rsid w:val="002D5648"/>
    <w:rsid w:val="002D5BD1"/>
    <w:rsid w:val="002D63EE"/>
    <w:rsid w:val="002D7780"/>
    <w:rsid w:val="002E069B"/>
    <w:rsid w:val="002E111F"/>
    <w:rsid w:val="002E1308"/>
    <w:rsid w:val="002E1B79"/>
    <w:rsid w:val="002E2DF1"/>
    <w:rsid w:val="002E2EF3"/>
    <w:rsid w:val="002E3036"/>
    <w:rsid w:val="002E30F7"/>
    <w:rsid w:val="002E373D"/>
    <w:rsid w:val="002E3748"/>
    <w:rsid w:val="002E3EC7"/>
    <w:rsid w:val="002E491B"/>
    <w:rsid w:val="002E539E"/>
    <w:rsid w:val="002E56B4"/>
    <w:rsid w:val="002E5785"/>
    <w:rsid w:val="002E5F09"/>
    <w:rsid w:val="002E611E"/>
    <w:rsid w:val="002E61A6"/>
    <w:rsid w:val="002E652A"/>
    <w:rsid w:val="002E6C2F"/>
    <w:rsid w:val="002E6C43"/>
    <w:rsid w:val="002E78CD"/>
    <w:rsid w:val="002E792C"/>
    <w:rsid w:val="002E7A8A"/>
    <w:rsid w:val="002F0529"/>
    <w:rsid w:val="002F0946"/>
    <w:rsid w:val="002F13E7"/>
    <w:rsid w:val="002F1C97"/>
    <w:rsid w:val="002F268A"/>
    <w:rsid w:val="002F268E"/>
    <w:rsid w:val="002F2722"/>
    <w:rsid w:val="002F27DE"/>
    <w:rsid w:val="002F28B5"/>
    <w:rsid w:val="002F2C35"/>
    <w:rsid w:val="002F430F"/>
    <w:rsid w:val="002F45ED"/>
    <w:rsid w:val="002F47DC"/>
    <w:rsid w:val="002F4934"/>
    <w:rsid w:val="002F4B34"/>
    <w:rsid w:val="002F5287"/>
    <w:rsid w:val="002F532C"/>
    <w:rsid w:val="002F55CE"/>
    <w:rsid w:val="002F6826"/>
    <w:rsid w:val="002F76EB"/>
    <w:rsid w:val="002F77EB"/>
    <w:rsid w:val="002F7BC6"/>
    <w:rsid w:val="002F7BDB"/>
    <w:rsid w:val="00300B36"/>
    <w:rsid w:val="00300C68"/>
    <w:rsid w:val="003016FF"/>
    <w:rsid w:val="00301A33"/>
    <w:rsid w:val="00302CCA"/>
    <w:rsid w:val="00303274"/>
    <w:rsid w:val="0030335F"/>
    <w:rsid w:val="0030367E"/>
    <w:rsid w:val="003037D8"/>
    <w:rsid w:val="00303BAD"/>
    <w:rsid w:val="00303F9C"/>
    <w:rsid w:val="00304899"/>
    <w:rsid w:val="00304A6B"/>
    <w:rsid w:val="00304EA2"/>
    <w:rsid w:val="0030512B"/>
    <w:rsid w:val="00305C7B"/>
    <w:rsid w:val="00305FD6"/>
    <w:rsid w:val="00306653"/>
    <w:rsid w:val="00306E65"/>
    <w:rsid w:val="0030728B"/>
    <w:rsid w:val="00307522"/>
    <w:rsid w:val="00310B6D"/>
    <w:rsid w:val="00311670"/>
    <w:rsid w:val="003127D2"/>
    <w:rsid w:val="003132A9"/>
    <w:rsid w:val="0031333C"/>
    <w:rsid w:val="00313811"/>
    <w:rsid w:val="00313988"/>
    <w:rsid w:val="0031409B"/>
    <w:rsid w:val="003149F1"/>
    <w:rsid w:val="00315476"/>
    <w:rsid w:val="0031563C"/>
    <w:rsid w:val="003159FE"/>
    <w:rsid w:val="00315C6A"/>
    <w:rsid w:val="00316950"/>
    <w:rsid w:val="00316B2D"/>
    <w:rsid w:val="00316E96"/>
    <w:rsid w:val="00316F67"/>
    <w:rsid w:val="00317387"/>
    <w:rsid w:val="00317891"/>
    <w:rsid w:val="00317B6F"/>
    <w:rsid w:val="00317CEE"/>
    <w:rsid w:val="003203C0"/>
    <w:rsid w:val="00320597"/>
    <w:rsid w:val="0032070A"/>
    <w:rsid w:val="00320B14"/>
    <w:rsid w:val="00321ACC"/>
    <w:rsid w:val="00321D92"/>
    <w:rsid w:val="003221F1"/>
    <w:rsid w:val="003222BC"/>
    <w:rsid w:val="0032292D"/>
    <w:rsid w:val="003234C3"/>
    <w:rsid w:val="003234D6"/>
    <w:rsid w:val="0032396E"/>
    <w:rsid w:val="00323CB9"/>
    <w:rsid w:val="0032403F"/>
    <w:rsid w:val="0032448B"/>
    <w:rsid w:val="0032450C"/>
    <w:rsid w:val="00324734"/>
    <w:rsid w:val="00324BC6"/>
    <w:rsid w:val="00325078"/>
    <w:rsid w:val="00325F6E"/>
    <w:rsid w:val="00326000"/>
    <w:rsid w:val="00326435"/>
    <w:rsid w:val="00326BC7"/>
    <w:rsid w:val="00326BE8"/>
    <w:rsid w:val="00326C60"/>
    <w:rsid w:val="00326F8B"/>
    <w:rsid w:val="003271D9"/>
    <w:rsid w:val="003276F0"/>
    <w:rsid w:val="0032793E"/>
    <w:rsid w:val="00327985"/>
    <w:rsid w:val="00330025"/>
    <w:rsid w:val="00330328"/>
    <w:rsid w:val="0033073B"/>
    <w:rsid w:val="003308B0"/>
    <w:rsid w:val="00330AA0"/>
    <w:rsid w:val="003310C9"/>
    <w:rsid w:val="00331306"/>
    <w:rsid w:val="00331543"/>
    <w:rsid w:val="0033166B"/>
    <w:rsid w:val="003317F6"/>
    <w:rsid w:val="003324CD"/>
    <w:rsid w:val="00332AEF"/>
    <w:rsid w:val="003334BF"/>
    <w:rsid w:val="0033375C"/>
    <w:rsid w:val="003339E7"/>
    <w:rsid w:val="00333FA9"/>
    <w:rsid w:val="0033435C"/>
    <w:rsid w:val="00334D0F"/>
    <w:rsid w:val="00334F9C"/>
    <w:rsid w:val="003356FB"/>
    <w:rsid w:val="003369B0"/>
    <w:rsid w:val="0033707E"/>
    <w:rsid w:val="00337441"/>
    <w:rsid w:val="00337484"/>
    <w:rsid w:val="00337A04"/>
    <w:rsid w:val="00337A4F"/>
    <w:rsid w:val="00337FD8"/>
    <w:rsid w:val="003407F9"/>
    <w:rsid w:val="0034103A"/>
    <w:rsid w:val="00341198"/>
    <w:rsid w:val="00341311"/>
    <w:rsid w:val="00341D0E"/>
    <w:rsid w:val="0034267B"/>
    <w:rsid w:val="00342ABF"/>
    <w:rsid w:val="00342D64"/>
    <w:rsid w:val="0034314F"/>
    <w:rsid w:val="003432B5"/>
    <w:rsid w:val="00343391"/>
    <w:rsid w:val="0034372B"/>
    <w:rsid w:val="00343AEF"/>
    <w:rsid w:val="00344430"/>
    <w:rsid w:val="00344604"/>
    <w:rsid w:val="003449D6"/>
    <w:rsid w:val="00344E6B"/>
    <w:rsid w:val="003454A3"/>
    <w:rsid w:val="003459DE"/>
    <w:rsid w:val="00346600"/>
    <w:rsid w:val="003474A4"/>
    <w:rsid w:val="00347625"/>
    <w:rsid w:val="003478DF"/>
    <w:rsid w:val="00347E79"/>
    <w:rsid w:val="00350C95"/>
    <w:rsid w:val="00350CF7"/>
    <w:rsid w:val="00350F4A"/>
    <w:rsid w:val="0035133E"/>
    <w:rsid w:val="00351704"/>
    <w:rsid w:val="00352764"/>
    <w:rsid w:val="00352CDD"/>
    <w:rsid w:val="00352D71"/>
    <w:rsid w:val="00352EB4"/>
    <w:rsid w:val="00352FDF"/>
    <w:rsid w:val="003530D3"/>
    <w:rsid w:val="00353164"/>
    <w:rsid w:val="003536BA"/>
    <w:rsid w:val="00353925"/>
    <w:rsid w:val="003539C9"/>
    <w:rsid w:val="00353A54"/>
    <w:rsid w:val="00353F84"/>
    <w:rsid w:val="0035413F"/>
    <w:rsid w:val="0035427B"/>
    <w:rsid w:val="003546C9"/>
    <w:rsid w:val="0035475C"/>
    <w:rsid w:val="00354F9A"/>
    <w:rsid w:val="0035530A"/>
    <w:rsid w:val="00355F6C"/>
    <w:rsid w:val="00355F92"/>
    <w:rsid w:val="00356889"/>
    <w:rsid w:val="00356B31"/>
    <w:rsid w:val="00356B89"/>
    <w:rsid w:val="00356CDE"/>
    <w:rsid w:val="00357333"/>
    <w:rsid w:val="0035733F"/>
    <w:rsid w:val="00357B46"/>
    <w:rsid w:val="00357FA5"/>
    <w:rsid w:val="003607B2"/>
    <w:rsid w:val="00360881"/>
    <w:rsid w:val="00361568"/>
    <w:rsid w:val="0036179B"/>
    <w:rsid w:val="003617F7"/>
    <w:rsid w:val="00361AD2"/>
    <w:rsid w:val="00362050"/>
    <w:rsid w:val="003621C6"/>
    <w:rsid w:val="00362CFE"/>
    <w:rsid w:val="003632DB"/>
    <w:rsid w:val="00363637"/>
    <w:rsid w:val="00363A03"/>
    <w:rsid w:val="00363CAE"/>
    <w:rsid w:val="00364FCB"/>
    <w:rsid w:val="0036519B"/>
    <w:rsid w:val="00365A35"/>
    <w:rsid w:val="00365AF2"/>
    <w:rsid w:val="0036628D"/>
    <w:rsid w:val="0036634D"/>
    <w:rsid w:val="003672D2"/>
    <w:rsid w:val="003672FD"/>
    <w:rsid w:val="0036779C"/>
    <w:rsid w:val="00367F84"/>
    <w:rsid w:val="00367FC7"/>
    <w:rsid w:val="00370115"/>
    <w:rsid w:val="0037029B"/>
    <w:rsid w:val="0037089F"/>
    <w:rsid w:val="003708C0"/>
    <w:rsid w:val="003710FD"/>
    <w:rsid w:val="0037187E"/>
    <w:rsid w:val="00371D86"/>
    <w:rsid w:val="00371ECE"/>
    <w:rsid w:val="00372422"/>
    <w:rsid w:val="0037243D"/>
    <w:rsid w:val="00373570"/>
    <w:rsid w:val="00373572"/>
    <w:rsid w:val="00373909"/>
    <w:rsid w:val="00373C3B"/>
    <w:rsid w:val="00373C5E"/>
    <w:rsid w:val="00374278"/>
    <w:rsid w:val="0037452F"/>
    <w:rsid w:val="00374745"/>
    <w:rsid w:val="00374F16"/>
    <w:rsid w:val="00375147"/>
    <w:rsid w:val="00375557"/>
    <w:rsid w:val="00375850"/>
    <w:rsid w:val="00375D08"/>
    <w:rsid w:val="00375FD6"/>
    <w:rsid w:val="0037644E"/>
    <w:rsid w:val="00376483"/>
    <w:rsid w:val="00376FCA"/>
    <w:rsid w:val="0037729F"/>
    <w:rsid w:val="00380025"/>
    <w:rsid w:val="003803BF"/>
    <w:rsid w:val="00380DE7"/>
    <w:rsid w:val="00381013"/>
    <w:rsid w:val="0038110F"/>
    <w:rsid w:val="003829F6"/>
    <w:rsid w:val="00382B2C"/>
    <w:rsid w:val="003834F3"/>
    <w:rsid w:val="00383764"/>
    <w:rsid w:val="00384060"/>
    <w:rsid w:val="0038492A"/>
    <w:rsid w:val="00384D06"/>
    <w:rsid w:val="00384D91"/>
    <w:rsid w:val="00384E8A"/>
    <w:rsid w:val="003850C3"/>
    <w:rsid w:val="00385319"/>
    <w:rsid w:val="0038531B"/>
    <w:rsid w:val="003857F0"/>
    <w:rsid w:val="00385915"/>
    <w:rsid w:val="00386ED7"/>
    <w:rsid w:val="003874BA"/>
    <w:rsid w:val="0038766B"/>
    <w:rsid w:val="003879D0"/>
    <w:rsid w:val="00390349"/>
    <w:rsid w:val="003904FB"/>
    <w:rsid w:val="00390872"/>
    <w:rsid w:val="00390C14"/>
    <w:rsid w:val="00391D5B"/>
    <w:rsid w:val="00392383"/>
    <w:rsid w:val="003930F3"/>
    <w:rsid w:val="003932EF"/>
    <w:rsid w:val="00393660"/>
    <w:rsid w:val="00393F94"/>
    <w:rsid w:val="0039412A"/>
    <w:rsid w:val="0039422A"/>
    <w:rsid w:val="003942CF"/>
    <w:rsid w:val="00394FB8"/>
    <w:rsid w:val="0039570A"/>
    <w:rsid w:val="003958B8"/>
    <w:rsid w:val="00395DF3"/>
    <w:rsid w:val="003963BE"/>
    <w:rsid w:val="003965CF"/>
    <w:rsid w:val="00396F23"/>
    <w:rsid w:val="00397B04"/>
    <w:rsid w:val="00397B09"/>
    <w:rsid w:val="003A0C19"/>
    <w:rsid w:val="003A0E06"/>
    <w:rsid w:val="003A1442"/>
    <w:rsid w:val="003A157C"/>
    <w:rsid w:val="003A1DEA"/>
    <w:rsid w:val="003A1F51"/>
    <w:rsid w:val="003A3008"/>
    <w:rsid w:val="003A4025"/>
    <w:rsid w:val="003A4141"/>
    <w:rsid w:val="003A4BFD"/>
    <w:rsid w:val="003A6637"/>
    <w:rsid w:val="003A6C99"/>
    <w:rsid w:val="003A6E72"/>
    <w:rsid w:val="003A7379"/>
    <w:rsid w:val="003A79C1"/>
    <w:rsid w:val="003B0735"/>
    <w:rsid w:val="003B0CB6"/>
    <w:rsid w:val="003B1502"/>
    <w:rsid w:val="003B1F2B"/>
    <w:rsid w:val="003B245F"/>
    <w:rsid w:val="003B2570"/>
    <w:rsid w:val="003B2F27"/>
    <w:rsid w:val="003B305B"/>
    <w:rsid w:val="003B33EF"/>
    <w:rsid w:val="003B3659"/>
    <w:rsid w:val="003B3BA7"/>
    <w:rsid w:val="003B3FF1"/>
    <w:rsid w:val="003B40E0"/>
    <w:rsid w:val="003B4F54"/>
    <w:rsid w:val="003B5AF0"/>
    <w:rsid w:val="003B5E8C"/>
    <w:rsid w:val="003B600D"/>
    <w:rsid w:val="003B6413"/>
    <w:rsid w:val="003B65C7"/>
    <w:rsid w:val="003B6CD1"/>
    <w:rsid w:val="003B6DFE"/>
    <w:rsid w:val="003B789D"/>
    <w:rsid w:val="003B7C11"/>
    <w:rsid w:val="003B7E85"/>
    <w:rsid w:val="003B7FF1"/>
    <w:rsid w:val="003C06AD"/>
    <w:rsid w:val="003C0FAA"/>
    <w:rsid w:val="003C109F"/>
    <w:rsid w:val="003C1545"/>
    <w:rsid w:val="003C196C"/>
    <w:rsid w:val="003C1FE1"/>
    <w:rsid w:val="003C2182"/>
    <w:rsid w:val="003C43BE"/>
    <w:rsid w:val="003C48D3"/>
    <w:rsid w:val="003C4929"/>
    <w:rsid w:val="003C4946"/>
    <w:rsid w:val="003C49DD"/>
    <w:rsid w:val="003C5E61"/>
    <w:rsid w:val="003C63AE"/>
    <w:rsid w:val="003C65E3"/>
    <w:rsid w:val="003C65F4"/>
    <w:rsid w:val="003C681E"/>
    <w:rsid w:val="003C6876"/>
    <w:rsid w:val="003C6D4A"/>
    <w:rsid w:val="003C6E02"/>
    <w:rsid w:val="003C726C"/>
    <w:rsid w:val="003C7651"/>
    <w:rsid w:val="003C76A9"/>
    <w:rsid w:val="003C77BB"/>
    <w:rsid w:val="003C7B49"/>
    <w:rsid w:val="003D0744"/>
    <w:rsid w:val="003D077D"/>
    <w:rsid w:val="003D0C35"/>
    <w:rsid w:val="003D1179"/>
    <w:rsid w:val="003D1378"/>
    <w:rsid w:val="003D14F9"/>
    <w:rsid w:val="003D169F"/>
    <w:rsid w:val="003D1CAE"/>
    <w:rsid w:val="003D1FEA"/>
    <w:rsid w:val="003D2029"/>
    <w:rsid w:val="003D249D"/>
    <w:rsid w:val="003D263D"/>
    <w:rsid w:val="003D2997"/>
    <w:rsid w:val="003D2F0D"/>
    <w:rsid w:val="003D3E5D"/>
    <w:rsid w:val="003D40BA"/>
    <w:rsid w:val="003D41C5"/>
    <w:rsid w:val="003D4302"/>
    <w:rsid w:val="003D4B3E"/>
    <w:rsid w:val="003D53EB"/>
    <w:rsid w:val="003D5C4F"/>
    <w:rsid w:val="003D5F19"/>
    <w:rsid w:val="003D6FEF"/>
    <w:rsid w:val="003D7071"/>
    <w:rsid w:val="003D788E"/>
    <w:rsid w:val="003D7D99"/>
    <w:rsid w:val="003D7E67"/>
    <w:rsid w:val="003E054E"/>
    <w:rsid w:val="003E1551"/>
    <w:rsid w:val="003E1E89"/>
    <w:rsid w:val="003E2208"/>
    <w:rsid w:val="003E2309"/>
    <w:rsid w:val="003E242C"/>
    <w:rsid w:val="003E2473"/>
    <w:rsid w:val="003E2634"/>
    <w:rsid w:val="003E2B96"/>
    <w:rsid w:val="003E374E"/>
    <w:rsid w:val="003E3B43"/>
    <w:rsid w:val="003E3DD1"/>
    <w:rsid w:val="003E3FB3"/>
    <w:rsid w:val="003E4133"/>
    <w:rsid w:val="003E5F16"/>
    <w:rsid w:val="003E60EF"/>
    <w:rsid w:val="003E6A98"/>
    <w:rsid w:val="003E6FD6"/>
    <w:rsid w:val="003E6FEC"/>
    <w:rsid w:val="003E7D3C"/>
    <w:rsid w:val="003E7EB8"/>
    <w:rsid w:val="003F040F"/>
    <w:rsid w:val="003F1191"/>
    <w:rsid w:val="003F1216"/>
    <w:rsid w:val="003F121A"/>
    <w:rsid w:val="003F148F"/>
    <w:rsid w:val="003F1656"/>
    <w:rsid w:val="003F1C5F"/>
    <w:rsid w:val="003F1CC1"/>
    <w:rsid w:val="003F1CC3"/>
    <w:rsid w:val="003F2F1C"/>
    <w:rsid w:val="003F2FEA"/>
    <w:rsid w:val="003F339F"/>
    <w:rsid w:val="003F352C"/>
    <w:rsid w:val="003F37F5"/>
    <w:rsid w:val="003F3BB0"/>
    <w:rsid w:val="003F3DD0"/>
    <w:rsid w:val="003F3E9C"/>
    <w:rsid w:val="003F3ED9"/>
    <w:rsid w:val="003F4B87"/>
    <w:rsid w:val="003F4FDF"/>
    <w:rsid w:val="003F5512"/>
    <w:rsid w:val="003F5889"/>
    <w:rsid w:val="003F58B6"/>
    <w:rsid w:val="003F5D4F"/>
    <w:rsid w:val="003F633D"/>
    <w:rsid w:val="003F6A90"/>
    <w:rsid w:val="003F6D0F"/>
    <w:rsid w:val="003F780D"/>
    <w:rsid w:val="004001AB"/>
    <w:rsid w:val="00400220"/>
    <w:rsid w:val="0040080B"/>
    <w:rsid w:val="00400B7D"/>
    <w:rsid w:val="00400DD3"/>
    <w:rsid w:val="00401330"/>
    <w:rsid w:val="00401CB0"/>
    <w:rsid w:val="00403054"/>
    <w:rsid w:val="0040323D"/>
    <w:rsid w:val="00403C4C"/>
    <w:rsid w:val="00403E24"/>
    <w:rsid w:val="004044DD"/>
    <w:rsid w:val="0040480B"/>
    <w:rsid w:val="00404C6A"/>
    <w:rsid w:val="00404F22"/>
    <w:rsid w:val="00405A22"/>
    <w:rsid w:val="00405B0B"/>
    <w:rsid w:val="00405BA6"/>
    <w:rsid w:val="00406468"/>
    <w:rsid w:val="00406A3C"/>
    <w:rsid w:val="00406EBF"/>
    <w:rsid w:val="00407220"/>
    <w:rsid w:val="00407803"/>
    <w:rsid w:val="004079F3"/>
    <w:rsid w:val="00407C45"/>
    <w:rsid w:val="004104F5"/>
    <w:rsid w:val="00410E1B"/>
    <w:rsid w:val="00411674"/>
    <w:rsid w:val="004118A2"/>
    <w:rsid w:val="00411C81"/>
    <w:rsid w:val="004127B2"/>
    <w:rsid w:val="00412E1B"/>
    <w:rsid w:val="004137FE"/>
    <w:rsid w:val="00413F0D"/>
    <w:rsid w:val="0041446E"/>
    <w:rsid w:val="00414849"/>
    <w:rsid w:val="00414B41"/>
    <w:rsid w:val="00414BE3"/>
    <w:rsid w:val="00414D09"/>
    <w:rsid w:val="00414EAC"/>
    <w:rsid w:val="004150A8"/>
    <w:rsid w:val="004155E4"/>
    <w:rsid w:val="00415986"/>
    <w:rsid w:val="00415B15"/>
    <w:rsid w:val="00415D77"/>
    <w:rsid w:val="0041661F"/>
    <w:rsid w:val="00416DCF"/>
    <w:rsid w:val="00416DFC"/>
    <w:rsid w:val="00416E38"/>
    <w:rsid w:val="00417D09"/>
    <w:rsid w:val="0042045B"/>
    <w:rsid w:val="00421394"/>
    <w:rsid w:val="004214B4"/>
    <w:rsid w:val="004214ED"/>
    <w:rsid w:val="00421B7E"/>
    <w:rsid w:val="004220CA"/>
    <w:rsid w:val="004223B1"/>
    <w:rsid w:val="004228EF"/>
    <w:rsid w:val="00422A72"/>
    <w:rsid w:val="0042313C"/>
    <w:rsid w:val="004231E8"/>
    <w:rsid w:val="004234D6"/>
    <w:rsid w:val="00424C43"/>
    <w:rsid w:val="004256B5"/>
    <w:rsid w:val="0042577E"/>
    <w:rsid w:val="00425DDE"/>
    <w:rsid w:val="004262C9"/>
    <w:rsid w:val="00426B99"/>
    <w:rsid w:val="00427842"/>
    <w:rsid w:val="00427B5F"/>
    <w:rsid w:val="00430162"/>
    <w:rsid w:val="00430787"/>
    <w:rsid w:val="004308F9"/>
    <w:rsid w:val="00430FA7"/>
    <w:rsid w:val="00431EE5"/>
    <w:rsid w:val="00431F58"/>
    <w:rsid w:val="00432597"/>
    <w:rsid w:val="00432FA8"/>
    <w:rsid w:val="00433427"/>
    <w:rsid w:val="00433764"/>
    <w:rsid w:val="00433DCE"/>
    <w:rsid w:val="00434B78"/>
    <w:rsid w:val="00434CE7"/>
    <w:rsid w:val="0043501A"/>
    <w:rsid w:val="004358C1"/>
    <w:rsid w:val="00435A12"/>
    <w:rsid w:val="0043638A"/>
    <w:rsid w:val="00436B03"/>
    <w:rsid w:val="0043738B"/>
    <w:rsid w:val="004373D8"/>
    <w:rsid w:val="00437AE5"/>
    <w:rsid w:val="00437B03"/>
    <w:rsid w:val="0044013D"/>
    <w:rsid w:val="004408A1"/>
    <w:rsid w:val="00440CEA"/>
    <w:rsid w:val="004414C9"/>
    <w:rsid w:val="00441576"/>
    <w:rsid w:val="004417B5"/>
    <w:rsid w:val="004420DD"/>
    <w:rsid w:val="004422BD"/>
    <w:rsid w:val="004423C0"/>
    <w:rsid w:val="00442565"/>
    <w:rsid w:val="004425E1"/>
    <w:rsid w:val="004433CC"/>
    <w:rsid w:val="004436AA"/>
    <w:rsid w:val="00443E1B"/>
    <w:rsid w:val="004448D1"/>
    <w:rsid w:val="004455DA"/>
    <w:rsid w:val="004455F5"/>
    <w:rsid w:val="00445A63"/>
    <w:rsid w:val="00445BB7"/>
    <w:rsid w:val="0044698B"/>
    <w:rsid w:val="00446C52"/>
    <w:rsid w:val="00446DC9"/>
    <w:rsid w:val="00446E77"/>
    <w:rsid w:val="00447A7C"/>
    <w:rsid w:val="00450352"/>
    <w:rsid w:val="0045074C"/>
    <w:rsid w:val="00450A12"/>
    <w:rsid w:val="004514FF"/>
    <w:rsid w:val="00451733"/>
    <w:rsid w:val="00451E39"/>
    <w:rsid w:val="00452FA8"/>
    <w:rsid w:val="00453382"/>
    <w:rsid w:val="004536E0"/>
    <w:rsid w:val="0045404B"/>
    <w:rsid w:val="004541E2"/>
    <w:rsid w:val="00454389"/>
    <w:rsid w:val="00454E13"/>
    <w:rsid w:val="00455265"/>
    <w:rsid w:val="004552D7"/>
    <w:rsid w:val="00455600"/>
    <w:rsid w:val="004557EF"/>
    <w:rsid w:val="004559C1"/>
    <w:rsid w:val="00455F57"/>
    <w:rsid w:val="004565CB"/>
    <w:rsid w:val="00456B7F"/>
    <w:rsid w:val="00456C17"/>
    <w:rsid w:val="00456D8F"/>
    <w:rsid w:val="00457784"/>
    <w:rsid w:val="0046017D"/>
    <w:rsid w:val="00460761"/>
    <w:rsid w:val="00461C75"/>
    <w:rsid w:val="00461E44"/>
    <w:rsid w:val="00462F55"/>
    <w:rsid w:val="004632DF"/>
    <w:rsid w:val="004634E4"/>
    <w:rsid w:val="00463E17"/>
    <w:rsid w:val="00464F9C"/>
    <w:rsid w:val="00465084"/>
    <w:rsid w:val="00465B48"/>
    <w:rsid w:val="00465D0E"/>
    <w:rsid w:val="00465DD9"/>
    <w:rsid w:val="00465F3D"/>
    <w:rsid w:val="00465F92"/>
    <w:rsid w:val="004661B1"/>
    <w:rsid w:val="0046658F"/>
    <w:rsid w:val="00466F1E"/>
    <w:rsid w:val="004675C3"/>
    <w:rsid w:val="00467BAE"/>
    <w:rsid w:val="00470D57"/>
    <w:rsid w:val="00471060"/>
    <w:rsid w:val="0047106C"/>
    <w:rsid w:val="00471871"/>
    <w:rsid w:val="0047257F"/>
    <w:rsid w:val="0047291C"/>
    <w:rsid w:val="00472D19"/>
    <w:rsid w:val="00472D7B"/>
    <w:rsid w:val="004736C8"/>
    <w:rsid w:val="00474143"/>
    <w:rsid w:val="00474D27"/>
    <w:rsid w:val="004750CB"/>
    <w:rsid w:val="004754D6"/>
    <w:rsid w:val="00475CBF"/>
    <w:rsid w:val="004762B6"/>
    <w:rsid w:val="00476C02"/>
    <w:rsid w:val="00476C6F"/>
    <w:rsid w:val="00477AF6"/>
    <w:rsid w:val="00477C60"/>
    <w:rsid w:val="00477D33"/>
    <w:rsid w:val="00477DDD"/>
    <w:rsid w:val="00480314"/>
    <w:rsid w:val="004807A0"/>
    <w:rsid w:val="004809A7"/>
    <w:rsid w:val="00480C9B"/>
    <w:rsid w:val="004813DE"/>
    <w:rsid w:val="0048177A"/>
    <w:rsid w:val="00481E2D"/>
    <w:rsid w:val="00481E7A"/>
    <w:rsid w:val="00481EA3"/>
    <w:rsid w:val="00482456"/>
    <w:rsid w:val="00482729"/>
    <w:rsid w:val="0048272D"/>
    <w:rsid w:val="00482B60"/>
    <w:rsid w:val="00483A88"/>
    <w:rsid w:val="00483C5E"/>
    <w:rsid w:val="00483CDD"/>
    <w:rsid w:val="00483E02"/>
    <w:rsid w:val="0048494C"/>
    <w:rsid w:val="00484AAF"/>
    <w:rsid w:val="00484BE0"/>
    <w:rsid w:val="0048535D"/>
    <w:rsid w:val="00485524"/>
    <w:rsid w:val="00485AA6"/>
    <w:rsid w:val="00485C57"/>
    <w:rsid w:val="00485CAC"/>
    <w:rsid w:val="004868F8"/>
    <w:rsid w:val="004869E3"/>
    <w:rsid w:val="00486C48"/>
    <w:rsid w:val="0048722D"/>
    <w:rsid w:val="004875BA"/>
    <w:rsid w:val="00487EC4"/>
    <w:rsid w:val="004904F2"/>
    <w:rsid w:val="00490ACF"/>
    <w:rsid w:val="00490B90"/>
    <w:rsid w:val="004914C0"/>
    <w:rsid w:val="00491E3F"/>
    <w:rsid w:val="004927E8"/>
    <w:rsid w:val="0049282A"/>
    <w:rsid w:val="00492CFC"/>
    <w:rsid w:val="00493307"/>
    <w:rsid w:val="004933BA"/>
    <w:rsid w:val="00493AE7"/>
    <w:rsid w:val="00494013"/>
    <w:rsid w:val="00494118"/>
    <w:rsid w:val="00494A17"/>
    <w:rsid w:val="0049504B"/>
    <w:rsid w:val="00495865"/>
    <w:rsid w:val="00495AAD"/>
    <w:rsid w:val="00495B75"/>
    <w:rsid w:val="00495E6D"/>
    <w:rsid w:val="004964A5"/>
    <w:rsid w:val="00496768"/>
    <w:rsid w:val="00496991"/>
    <w:rsid w:val="0049743D"/>
    <w:rsid w:val="00497725"/>
    <w:rsid w:val="004977AF"/>
    <w:rsid w:val="00497B3C"/>
    <w:rsid w:val="00497FF4"/>
    <w:rsid w:val="004A032C"/>
    <w:rsid w:val="004A03CD"/>
    <w:rsid w:val="004A073B"/>
    <w:rsid w:val="004A10C2"/>
    <w:rsid w:val="004A136F"/>
    <w:rsid w:val="004A168C"/>
    <w:rsid w:val="004A2773"/>
    <w:rsid w:val="004A2ADA"/>
    <w:rsid w:val="004A3A17"/>
    <w:rsid w:val="004A3B79"/>
    <w:rsid w:val="004A4157"/>
    <w:rsid w:val="004A44D9"/>
    <w:rsid w:val="004A4F49"/>
    <w:rsid w:val="004A532A"/>
    <w:rsid w:val="004A53EA"/>
    <w:rsid w:val="004A5738"/>
    <w:rsid w:val="004A57D1"/>
    <w:rsid w:val="004A5D5A"/>
    <w:rsid w:val="004A60A5"/>
    <w:rsid w:val="004A650B"/>
    <w:rsid w:val="004A7C17"/>
    <w:rsid w:val="004B0319"/>
    <w:rsid w:val="004B0803"/>
    <w:rsid w:val="004B0F6F"/>
    <w:rsid w:val="004B13C4"/>
    <w:rsid w:val="004B1469"/>
    <w:rsid w:val="004B1B28"/>
    <w:rsid w:val="004B1E9B"/>
    <w:rsid w:val="004B1F6D"/>
    <w:rsid w:val="004B23B6"/>
    <w:rsid w:val="004B25ED"/>
    <w:rsid w:val="004B2730"/>
    <w:rsid w:val="004B2D38"/>
    <w:rsid w:val="004B3104"/>
    <w:rsid w:val="004B31A1"/>
    <w:rsid w:val="004B4C96"/>
    <w:rsid w:val="004B4D96"/>
    <w:rsid w:val="004B5B07"/>
    <w:rsid w:val="004B6975"/>
    <w:rsid w:val="004B69B4"/>
    <w:rsid w:val="004B7011"/>
    <w:rsid w:val="004B71D8"/>
    <w:rsid w:val="004C02D0"/>
    <w:rsid w:val="004C03FF"/>
    <w:rsid w:val="004C06AE"/>
    <w:rsid w:val="004C06CA"/>
    <w:rsid w:val="004C0EF1"/>
    <w:rsid w:val="004C172B"/>
    <w:rsid w:val="004C1748"/>
    <w:rsid w:val="004C1A1F"/>
    <w:rsid w:val="004C262D"/>
    <w:rsid w:val="004C2862"/>
    <w:rsid w:val="004C28BD"/>
    <w:rsid w:val="004C2F25"/>
    <w:rsid w:val="004C35FE"/>
    <w:rsid w:val="004C376D"/>
    <w:rsid w:val="004C3EA3"/>
    <w:rsid w:val="004C3EE5"/>
    <w:rsid w:val="004C40A5"/>
    <w:rsid w:val="004C418C"/>
    <w:rsid w:val="004C50A9"/>
    <w:rsid w:val="004C52FA"/>
    <w:rsid w:val="004C58FA"/>
    <w:rsid w:val="004C5B99"/>
    <w:rsid w:val="004C66A3"/>
    <w:rsid w:val="004C7187"/>
    <w:rsid w:val="004C71F6"/>
    <w:rsid w:val="004C7A1E"/>
    <w:rsid w:val="004C7EC6"/>
    <w:rsid w:val="004D0609"/>
    <w:rsid w:val="004D0A90"/>
    <w:rsid w:val="004D11A7"/>
    <w:rsid w:val="004D132E"/>
    <w:rsid w:val="004D134E"/>
    <w:rsid w:val="004D176A"/>
    <w:rsid w:val="004D1888"/>
    <w:rsid w:val="004D204C"/>
    <w:rsid w:val="004D2106"/>
    <w:rsid w:val="004D268D"/>
    <w:rsid w:val="004D26D5"/>
    <w:rsid w:val="004D3691"/>
    <w:rsid w:val="004D3B6E"/>
    <w:rsid w:val="004D3D86"/>
    <w:rsid w:val="004D3FB5"/>
    <w:rsid w:val="004D4043"/>
    <w:rsid w:val="004D4056"/>
    <w:rsid w:val="004D4650"/>
    <w:rsid w:val="004D4991"/>
    <w:rsid w:val="004D786D"/>
    <w:rsid w:val="004D7980"/>
    <w:rsid w:val="004E05AA"/>
    <w:rsid w:val="004E0C08"/>
    <w:rsid w:val="004E0D6A"/>
    <w:rsid w:val="004E0EA9"/>
    <w:rsid w:val="004E0EB6"/>
    <w:rsid w:val="004E15E2"/>
    <w:rsid w:val="004E2800"/>
    <w:rsid w:val="004E2E0E"/>
    <w:rsid w:val="004E3060"/>
    <w:rsid w:val="004E37AA"/>
    <w:rsid w:val="004E3910"/>
    <w:rsid w:val="004E39E3"/>
    <w:rsid w:val="004E417A"/>
    <w:rsid w:val="004E4BE9"/>
    <w:rsid w:val="004E63C4"/>
    <w:rsid w:val="004E7039"/>
    <w:rsid w:val="004E716A"/>
    <w:rsid w:val="004E78C5"/>
    <w:rsid w:val="004E78F6"/>
    <w:rsid w:val="004F02B5"/>
    <w:rsid w:val="004F05F0"/>
    <w:rsid w:val="004F09C4"/>
    <w:rsid w:val="004F14FF"/>
    <w:rsid w:val="004F1EBB"/>
    <w:rsid w:val="004F2111"/>
    <w:rsid w:val="004F2122"/>
    <w:rsid w:val="004F2CCF"/>
    <w:rsid w:val="004F3349"/>
    <w:rsid w:val="004F3894"/>
    <w:rsid w:val="004F3A98"/>
    <w:rsid w:val="004F4850"/>
    <w:rsid w:val="004F4878"/>
    <w:rsid w:val="004F491C"/>
    <w:rsid w:val="004F4F36"/>
    <w:rsid w:val="004F61FF"/>
    <w:rsid w:val="004F6866"/>
    <w:rsid w:val="004F6B50"/>
    <w:rsid w:val="004F718C"/>
    <w:rsid w:val="004F7393"/>
    <w:rsid w:val="004F7777"/>
    <w:rsid w:val="0050009D"/>
    <w:rsid w:val="005006D1"/>
    <w:rsid w:val="00500DE2"/>
    <w:rsid w:val="00501064"/>
    <w:rsid w:val="0050115C"/>
    <w:rsid w:val="005011FA"/>
    <w:rsid w:val="0050160B"/>
    <w:rsid w:val="00501639"/>
    <w:rsid w:val="00501734"/>
    <w:rsid w:val="00501B89"/>
    <w:rsid w:val="00502306"/>
    <w:rsid w:val="00502592"/>
    <w:rsid w:val="0050309F"/>
    <w:rsid w:val="005030C9"/>
    <w:rsid w:val="00503304"/>
    <w:rsid w:val="0050335A"/>
    <w:rsid w:val="0050337F"/>
    <w:rsid w:val="00503DA0"/>
    <w:rsid w:val="00504681"/>
    <w:rsid w:val="00504729"/>
    <w:rsid w:val="00504AC3"/>
    <w:rsid w:val="00504F3C"/>
    <w:rsid w:val="0050585F"/>
    <w:rsid w:val="00505974"/>
    <w:rsid w:val="00505BDB"/>
    <w:rsid w:val="00505D0F"/>
    <w:rsid w:val="005075D0"/>
    <w:rsid w:val="005078B3"/>
    <w:rsid w:val="00507B27"/>
    <w:rsid w:val="00511186"/>
    <w:rsid w:val="005111E4"/>
    <w:rsid w:val="005112E4"/>
    <w:rsid w:val="00511C63"/>
    <w:rsid w:val="00511F5A"/>
    <w:rsid w:val="00512893"/>
    <w:rsid w:val="005129F0"/>
    <w:rsid w:val="00512E1F"/>
    <w:rsid w:val="005138FC"/>
    <w:rsid w:val="005139BD"/>
    <w:rsid w:val="00513D72"/>
    <w:rsid w:val="0051483B"/>
    <w:rsid w:val="005148CD"/>
    <w:rsid w:val="005148CF"/>
    <w:rsid w:val="00515190"/>
    <w:rsid w:val="00515260"/>
    <w:rsid w:val="0051536F"/>
    <w:rsid w:val="00515710"/>
    <w:rsid w:val="0051571E"/>
    <w:rsid w:val="0051586D"/>
    <w:rsid w:val="00515E74"/>
    <w:rsid w:val="00515EC9"/>
    <w:rsid w:val="00515FA9"/>
    <w:rsid w:val="00516506"/>
    <w:rsid w:val="0051676A"/>
    <w:rsid w:val="00516E56"/>
    <w:rsid w:val="00516EB9"/>
    <w:rsid w:val="005208C6"/>
    <w:rsid w:val="00521866"/>
    <w:rsid w:val="00522314"/>
    <w:rsid w:val="0052246E"/>
    <w:rsid w:val="005224B5"/>
    <w:rsid w:val="00522879"/>
    <w:rsid w:val="00522AC1"/>
    <w:rsid w:val="00522E53"/>
    <w:rsid w:val="00523682"/>
    <w:rsid w:val="00523E2E"/>
    <w:rsid w:val="00523EE7"/>
    <w:rsid w:val="00524C4A"/>
    <w:rsid w:val="00524D68"/>
    <w:rsid w:val="00525B33"/>
    <w:rsid w:val="00525C06"/>
    <w:rsid w:val="005260AF"/>
    <w:rsid w:val="00526402"/>
    <w:rsid w:val="005268F2"/>
    <w:rsid w:val="00526C26"/>
    <w:rsid w:val="005270ED"/>
    <w:rsid w:val="005273B4"/>
    <w:rsid w:val="0053084E"/>
    <w:rsid w:val="00530B59"/>
    <w:rsid w:val="00530DAB"/>
    <w:rsid w:val="00531B20"/>
    <w:rsid w:val="00531F81"/>
    <w:rsid w:val="005334CA"/>
    <w:rsid w:val="0053389F"/>
    <w:rsid w:val="0053392E"/>
    <w:rsid w:val="005339C6"/>
    <w:rsid w:val="00534371"/>
    <w:rsid w:val="00534C92"/>
    <w:rsid w:val="00534CD3"/>
    <w:rsid w:val="00535435"/>
    <w:rsid w:val="0053581C"/>
    <w:rsid w:val="00536139"/>
    <w:rsid w:val="00536320"/>
    <w:rsid w:val="0053646C"/>
    <w:rsid w:val="00536AA1"/>
    <w:rsid w:val="0053771B"/>
    <w:rsid w:val="00537ADA"/>
    <w:rsid w:val="00537CD6"/>
    <w:rsid w:val="00537D35"/>
    <w:rsid w:val="005400BC"/>
    <w:rsid w:val="00540882"/>
    <w:rsid w:val="00540BFD"/>
    <w:rsid w:val="00540F45"/>
    <w:rsid w:val="005413FF"/>
    <w:rsid w:val="005414F6"/>
    <w:rsid w:val="00541A39"/>
    <w:rsid w:val="00541D1A"/>
    <w:rsid w:val="00542DB8"/>
    <w:rsid w:val="00542DCC"/>
    <w:rsid w:val="00543951"/>
    <w:rsid w:val="005441D7"/>
    <w:rsid w:val="00544748"/>
    <w:rsid w:val="00544FA3"/>
    <w:rsid w:val="00545165"/>
    <w:rsid w:val="0054552F"/>
    <w:rsid w:val="005455E9"/>
    <w:rsid w:val="00545FC4"/>
    <w:rsid w:val="00546392"/>
    <w:rsid w:val="00546D51"/>
    <w:rsid w:val="00546FE6"/>
    <w:rsid w:val="00547541"/>
    <w:rsid w:val="00547968"/>
    <w:rsid w:val="00547B4A"/>
    <w:rsid w:val="00547F07"/>
    <w:rsid w:val="00550AD3"/>
    <w:rsid w:val="00551105"/>
    <w:rsid w:val="00551298"/>
    <w:rsid w:val="00551AB8"/>
    <w:rsid w:val="00551DDF"/>
    <w:rsid w:val="005522C6"/>
    <w:rsid w:val="0055247C"/>
    <w:rsid w:val="00552CEC"/>
    <w:rsid w:val="00553332"/>
    <w:rsid w:val="0055377F"/>
    <w:rsid w:val="00553854"/>
    <w:rsid w:val="00553CA7"/>
    <w:rsid w:val="00554C16"/>
    <w:rsid w:val="00554D24"/>
    <w:rsid w:val="00555035"/>
    <w:rsid w:val="00555372"/>
    <w:rsid w:val="0055559A"/>
    <w:rsid w:val="005555AF"/>
    <w:rsid w:val="00556003"/>
    <w:rsid w:val="0055619F"/>
    <w:rsid w:val="005573CD"/>
    <w:rsid w:val="00557470"/>
    <w:rsid w:val="00557552"/>
    <w:rsid w:val="00560134"/>
    <w:rsid w:val="0056071A"/>
    <w:rsid w:val="005607CD"/>
    <w:rsid w:val="00560DD8"/>
    <w:rsid w:val="0056188B"/>
    <w:rsid w:val="005618E8"/>
    <w:rsid w:val="0056255B"/>
    <w:rsid w:val="0056290F"/>
    <w:rsid w:val="00563073"/>
    <w:rsid w:val="0056375F"/>
    <w:rsid w:val="00563F76"/>
    <w:rsid w:val="00564762"/>
    <w:rsid w:val="00564845"/>
    <w:rsid w:val="00564DB4"/>
    <w:rsid w:val="0056519B"/>
    <w:rsid w:val="005652A9"/>
    <w:rsid w:val="00567B6D"/>
    <w:rsid w:val="0057118F"/>
    <w:rsid w:val="0057179B"/>
    <w:rsid w:val="00572431"/>
    <w:rsid w:val="00572517"/>
    <w:rsid w:val="00572DA0"/>
    <w:rsid w:val="00572F1F"/>
    <w:rsid w:val="0057307D"/>
    <w:rsid w:val="005739F5"/>
    <w:rsid w:val="00573BFE"/>
    <w:rsid w:val="00573DAA"/>
    <w:rsid w:val="00574056"/>
    <w:rsid w:val="00574B49"/>
    <w:rsid w:val="005752BF"/>
    <w:rsid w:val="00575A34"/>
    <w:rsid w:val="00575EA3"/>
    <w:rsid w:val="00576341"/>
    <w:rsid w:val="0057641E"/>
    <w:rsid w:val="005771EA"/>
    <w:rsid w:val="005777C7"/>
    <w:rsid w:val="00580EC8"/>
    <w:rsid w:val="00581206"/>
    <w:rsid w:val="0058230A"/>
    <w:rsid w:val="00582562"/>
    <w:rsid w:val="00582752"/>
    <w:rsid w:val="00582B0F"/>
    <w:rsid w:val="00583027"/>
    <w:rsid w:val="00583421"/>
    <w:rsid w:val="00583A20"/>
    <w:rsid w:val="005851AA"/>
    <w:rsid w:val="0058531C"/>
    <w:rsid w:val="00585507"/>
    <w:rsid w:val="00585712"/>
    <w:rsid w:val="0058594C"/>
    <w:rsid w:val="00586128"/>
    <w:rsid w:val="00586780"/>
    <w:rsid w:val="00586E16"/>
    <w:rsid w:val="0059066C"/>
    <w:rsid w:val="00590812"/>
    <w:rsid w:val="00590B88"/>
    <w:rsid w:val="005910DA"/>
    <w:rsid w:val="005912B6"/>
    <w:rsid w:val="0059162B"/>
    <w:rsid w:val="00591CE3"/>
    <w:rsid w:val="0059227A"/>
    <w:rsid w:val="00592400"/>
    <w:rsid w:val="00592773"/>
    <w:rsid w:val="00592F28"/>
    <w:rsid w:val="005933C9"/>
    <w:rsid w:val="005941FB"/>
    <w:rsid w:val="005942D8"/>
    <w:rsid w:val="00594645"/>
    <w:rsid w:val="00594774"/>
    <w:rsid w:val="005948AA"/>
    <w:rsid w:val="00594F63"/>
    <w:rsid w:val="005957F1"/>
    <w:rsid w:val="00596E7C"/>
    <w:rsid w:val="005973B2"/>
    <w:rsid w:val="0059786F"/>
    <w:rsid w:val="005978FB"/>
    <w:rsid w:val="005A018F"/>
    <w:rsid w:val="005A0CA7"/>
    <w:rsid w:val="005A0E6B"/>
    <w:rsid w:val="005A1269"/>
    <w:rsid w:val="005A1ED3"/>
    <w:rsid w:val="005A236B"/>
    <w:rsid w:val="005A2504"/>
    <w:rsid w:val="005A33B5"/>
    <w:rsid w:val="005A33FC"/>
    <w:rsid w:val="005A4C21"/>
    <w:rsid w:val="005A5263"/>
    <w:rsid w:val="005A5B9A"/>
    <w:rsid w:val="005A5E1D"/>
    <w:rsid w:val="005A6032"/>
    <w:rsid w:val="005A6924"/>
    <w:rsid w:val="005A70D0"/>
    <w:rsid w:val="005A7496"/>
    <w:rsid w:val="005A7DAC"/>
    <w:rsid w:val="005A7F21"/>
    <w:rsid w:val="005B0362"/>
    <w:rsid w:val="005B0446"/>
    <w:rsid w:val="005B078C"/>
    <w:rsid w:val="005B09EF"/>
    <w:rsid w:val="005B0DE2"/>
    <w:rsid w:val="005B3283"/>
    <w:rsid w:val="005B3362"/>
    <w:rsid w:val="005B3574"/>
    <w:rsid w:val="005B3620"/>
    <w:rsid w:val="005B386C"/>
    <w:rsid w:val="005B38F8"/>
    <w:rsid w:val="005B3AF7"/>
    <w:rsid w:val="005B3E5D"/>
    <w:rsid w:val="005B44E5"/>
    <w:rsid w:val="005B481A"/>
    <w:rsid w:val="005B5022"/>
    <w:rsid w:val="005B51EA"/>
    <w:rsid w:val="005B5405"/>
    <w:rsid w:val="005B54E6"/>
    <w:rsid w:val="005B589A"/>
    <w:rsid w:val="005B62C7"/>
    <w:rsid w:val="005B62F1"/>
    <w:rsid w:val="005B66A1"/>
    <w:rsid w:val="005B6F3E"/>
    <w:rsid w:val="005B7194"/>
    <w:rsid w:val="005B746A"/>
    <w:rsid w:val="005C0011"/>
    <w:rsid w:val="005C0509"/>
    <w:rsid w:val="005C0C02"/>
    <w:rsid w:val="005C0DDB"/>
    <w:rsid w:val="005C1011"/>
    <w:rsid w:val="005C1209"/>
    <w:rsid w:val="005C1ED3"/>
    <w:rsid w:val="005C24F9"/>
    <w:rsid w:val="005C254C"/>
    <w:rsid w:val="005C2812"/>
    <w:rsid w:val="005C2CF9"/>
    <w:rsid w:val="005C354D"/>
    <w:rsid w:val="005C3943"/>
    <w:rsid w:val="005C411C"/>
    <w:rsid w:val="005C5292"/>
    <w:rsid w:val="005C56DC"/>
    <w:rsid w:val="005C5D18"/>
    <w:rsid w:val="005C5F89"/>
    <w:rsid w:val="005C61C3"/>
    <w:rsid w:val="005C6A03"/>
    <w:rsid w:val="005C6BA3"/>
    <w:rsid w:val="005C6DDA"/>
    <w:rsid w:val="005C7AB7"/>
    <w:rsid w:val="005D0D06"/>
    <w:rsid w:val="005D0F6E"/>
    <w:rsid w:val="005D0FCF"/>
    <w:rsid w:val="005D1247"/>
    <w:rsid w:val="005D159B"/>
    <w:rsid w:val="005D1603"/>
    <w:rsid w:val="005D1B42"/>
    <w:rsid w:val="005D247C"/>
    <w:rsid w:val="005D26CA"/>
    <w:rsid w:val="005D293A"/>
    <w:rsid w:val="005D2DBA"/>
    <w:rsid w:val="005D4A9B"/>
    <w:rsid w:val="005D4C7F"/>
    <w:rsid w:val="005D515D"/>
    <w:rsid w:val="005D5B4A"/>
    <w:rsid w:val="005D5E2E"/>
    <w:rsid w:val="005D6010"/>
    <w:rsid w:val="005D64C3"/>
    <w:rsid w:val="005D666E"/>
    <w:rsid w:val="005D6909"/>
    <w:rsid w:val="005D69F2"/>
    <w:rsid w:val="005D6FAB"/>
    <w:rsid w:val="005D70EA"/>
    <w:rsid w:val="005D743A"/>
    <w:rsid w:val="005D763D"/>
    <w:rsid w:val="005D7906"/>
    <w:rsid w:val="005D7916"/>
    <w:rsid w:val="005D7988"/>
    <w:rsid w:val="005D79F8"/>
    <w:rsid w:val="005D7BA2"/>
    <w:rsid w:val="005E071C"/>
    <w:rsid w:val="005E09E9"/>
    <w:rsid w:val="005E0B03"/>
    <w:rsid w:val="005E0B45"/>
    <w:rsid w:val="005E0F1B"/>
    <w:rsid w:val="005E0F3E"/>
    <w:rsid w:val="005E0FA7"/>
    <w:rsid w:val="005E1250"/>
    <w:rsid w:val="005E1858"/>
    <w:rsid w:val="005E1C7D"/>
    <w:rsid w:val="005E1DB7"/>
    <w:rsid w:val="005E24AC"/>
    <w:rsid w:val="005E2790"/>
    <w:rsid w:val="005E2900"/>
    <w:rsid w:val="005E2BD1"/>
    <w:rsid w:val="005E344C"/>
    <w:rsid w:val="005E349A"/>
    <w:rsid w:val="005E39C7"/>
    <w:rsid w:val="005E3B31"/>
    <w:rsid w:val="005E3FDB"/>
    <w:rsid w:val="005E431A"/>
    <w:rsid w:val="005E46F7"/>
    <w:rsid w:val="005E5443"/>
    <w:rsid w:val="005E5BD3"/>
    <w:rsid w:val="005E6738"/>
    <w:rsid w:val="005E699C"/>
    <w:rsid w:val="005E6CFF"/>
    <w:rsid w:val="005E75FD"/>
    <w:rsid w:val="005E767D"/>
    <w:rsid w:val="005F0E85"/>
    <w:rsid w:val="005F105B"/>
    <w:rsid w:val="005F150C"/>
    <w:rsid w:val="005F167B"/>
    <w:rsid w:val="005F16D2"/>
    <w:rsid w:val="005F1C7C"/>
    <w:rsid w:val="005F2299"/>
    <w:rsid w:val="005F255C"/>
    <w:rsid w:val="005F2B40"/>
    <w:rsid w:val="005F3854"/>
    <w:rsid w:val="005F3883"/>
    <w:rsid w:val="005F3A46"/>
    <w:rsid w:val="005F3FC2"/>
    <w:rsid w:val="005F41D1"/>
    <w:rsid w:val="005F4B68"/>
    <w:rsid w:val="005F5043"/>
    <w:rsid w:val="005F5C99"/>
    <w:rsid w:val="005F5E63"/>
    <w:rsid w:val="005F69A0"/>
    <w:rsid w:val="005F6CD5"/>
    <w:rsid w:val="005F7541"/>
    <w:rsid w:val="005F771D"/>
    <w:rsid w:val="005F7BE1"/>
    <w:rsid w:val="00600CFD"/>
    <w:rsid w:val="00600EE3"/>
    <w:rsid w:val="00601170"/>
    <w:rsid w:val="00601214"/>
    <w:rsid w:val="006012AE"/>
    <w:rsid w:val="006012FA"/>
    <w:rsid w:val="00601564"/>
    <w:rsid w:val="006015A1"/>
    <w:rsid w:val="00602102"/>
    <w:rsid w:val="00602541"/>
    <w:rsid w:val="0060327B"/>
    <w:rsid w:val="00603AF7"/>
    <w:rsid w:val="00603D3E"/>
    <w:rsid w:val="00603E03"/>
    <w:rsid w:val="00604575"/>
    <w:rsid w:val="00604644"/>
    <w:rsid w:val="00604FEF"/>
    <w:rsid w:val="006059F7"/>
    <w:rsid w:val="00606524"/>
    <w:rsid w:val="0060682F"/>
    <w:rsid w:val="00606BDF"/>
    <w:rsid w:val="006078F2"/>
    <w:rsid w:val="0061008D"/>
    <w:rsid w:val="00610AF3"/>
    <w:rsid w:val="00611313"/>
    <w:rsid w:val="00611847"/>
    <w:rsid w:val="00612710"/>
    <w:rsid w:val="00612999"/>
    <w:rsid w:val="00612A7D"/>
    <w:rsid w:val="00612B6C"/>
    <w:rsid w:val="00612B7E"/>
    <w:rsid w:val="00613182"/>
    <w:rsid w:val="0061371B"/>
    <w:rsid w:val="006138ED"/>
    <w:rsid w:val="00613DF3"/>
    <w:rsid w:val="00614110"/>
    <w:rsid w:val="006147C6"/>
    <w:rsid w:val="00614A24"/>
    <w:rsid w:val="00614BB7"/>
    <w:rsid w:val="006150F5"/>
    <w:rsid w:val="0061691A"/>
    <w:rsid w:val="00617062"/>
    <w:rsid w:val="00617066"/>
    <w:rsid w:val="00617139"/>
    <w:rsid w:val="006172AA"/>
    <w:rsid w:val="006172EC"/>
    <w:rsid w:val="0061769D"/>
    <w:rsid w:val="00617DB4"/>
    <w:rsid w:val="006202B0"/>
    <w:rsid w:val="0062035D"/>
    <w:rsid w:val="00620A32"/>
    <w:rsid w:val="00620E9F"/>
    <w:rsid w:val="0062113E"/>
    <w:rsid w:val="00621223"/>
    <w:rsid w:val="00621594"/>
    <w:rsid w:val="0062168F"/>
    <w:rsid w:val="00621A04"/>
    <w:rsid w:val="00621A8F"/>
    <w:rsid w:val="00621BA6"/>
    <w:rsid w:val="00621D66"/>
    <w:rsid w:val="006222F0"/>
    <w:rsid w:val="006237B2"/>
    <w:rsid w:val="00624138"/>
    <w:rsid w:val="006241DC"/>
    <w:rsid w:val="00625600"/>
    <w:rsid w:val="00625667"/>
    <w:rsid w:val="00625A46"/>
    <w:rsid w:val="00625A5A"/>
    <w:rsid w:val="00626168"/>
    <w:rsid w:val="00626B3E"/>
    <w:rsid w:val="00627603"/>
    <w:rsid w:val="006279F8"/>
    <w:rsid w:val="00627C0C"/>
    <w:rsid w:val="00627EF6"/>
    <w:rsid w:val="00630B35"/>
    <w:rsid w:val="006312D3"/>
    <w:rsid w:val="006315CE"/>
    <w:rsid w:val="00631A47"/>
    <w:rsid w:val="0063234B"/>
    <w:rsid w:val="006326DA"/>
    <w:rsid w:val="00632713"/>
    <w:rsid w:val="00633621"/>
    <w:rsid w:val="0063477D"/>
    <w:rsid w:val="00635AA3"/>
    <w:rsid w:val="00635C84"/>
    <w:rsid w:val="00635EE3"/>
    <w:rsid w:val="00636C2F"/>
    <w:rsid w:val="00636C38"/>
    <w:rsid w:val="00637239"/>
    <w:rsid w:val="00637311"/>
    <w:rsid w:val="006378C4"/>
    <w:rsid w:val="00637B6A"/>
    <w:rsid w:val="00637C71"/>
    <w:rsid w:val="00640A71"/>
    <w:rsid w:val="00640BFA"/>
    <w:rsid w:val="006415A0"/>
    <w:rsid w:val="00641CC2"/>
    <w:rsid w:val="0064236F"/>
    <w:rsid w:val="006423FC"/>
    <w:rsid w:val="006425BE"/>
    <w:rsid w:val="00642839"/>
    <w:rsid w:val="00642A04"/>
    <w:rsid w:val="00643636"/>
    <w:rsid w:val="006439D6"/>
    <w:rsid w:val="00644026"/>
    <w:rsid w:val="006440C7"/>
    <w:rsid w:val="0064437E"/>
    <w:rsid w:val="00644929"/>
    <w:rsid w:val="00644F73"/>
    <w:rsid w:val="00645070"/>
    <w:rsid w:val="00645DCE"/>
    <w:rsid w:val="006468F1"/>
    <w:rsid w:val="00646B86"/>
    <w:rsid w:val="00646D85"/>
    <w:rsid w:val="00646DDB"/>
    <w:rsid w:val="006475D0"/>
    <w:rsid w:val="00647970"/>
    <w:rsid w:val="00647C09"/>
    <w:rsid w:val="00651ACD"/>
    <w:rsid w:val="00651CDE"/>
    <w:rsid w:val="0065240C"/>
    <w:rsid w:val="00652CC3"/>
    <w:rsid w:val="006531B6"/>
    <w:rsid w:val="00653ADF"/>
    <w:rsid w:val="00653FEB"/>
    <w:rsid w:val="00654261"/>
    <w:rsid w:val="00654447"/>
    <w:rsid w:val="0065471C"/>
    <w:rsid w:val="006549A3"/>
    <w:rsid w:val="00655ACF"/>
    <w:rsid w:val="006566BC"/>
    <w:rsid w:val="00656C47"/>
    <w:rsid w:val="006577D9"/>
    <w:rsid w:val="00657A4D"/>
    <w:rsid w:val="00657CC3"/>
    <w:rsid w:val="00657FC7"/>
    <w:rsid w:val="00661FD3"/>
    <w:rsid w:val="00662136"/>
    <w:rsid w:val="0066257F"/>
    <w:rsid w:val="00662589"/>
    <w:rsid w:val="00662B66"/>
    <w:rsid w:val="006631E4"/>
    <w:rsid w:val="00663D36"/>
    <w:rsid w:val="006642EB"/>
    <w:rsid w:val="0066431D"/>
    <w:rsid w:val="00664655"/>
    <w:rsid w:val="00664AE9"/>
    <w:rsid w:val="00664FFB"/>
    <w:rsid w:val="0066502D"/>
    <w:rsid w:val="006654B2"/>
    <w:rsid w:val="006654DD"/>
    <w:rsid w:val="0066564D"/>
    <w:rsid w:val="0066586B"/>
    <w:rsid w:val="006659DF"/>
    <w:rsid w:val="00666393"/>
    <w:rsid w:val="006669BF"/>
    <w:rsid w:val="006669D8"/>
    <w:rsid w:val="00666AC8"/>
    <w:rsid w:val="006673C9"/>
    <w:rsid w:val="0066742E"/>
    <w:rsid w:val="006674E7"/>
    <w:rsid w:val="006677AA"/>
    <w:rsid w:val="00670CC1"/>
    <w:rsid w:val="00670D82"/>
    <w:rsid w:val="0067116F"/>
    <w:rsid w:val="006719CF"/>
    <w:rsid w:val="006719ED"/>
    <w:rsid w:val="00671EF5"/>
    <w:rsid w:val="00672349"/>
    <w:rsid w:val="00672978"/>
    <w:rsid w:val="00672BA0"/>
    <w:rsid w:val="006733EA"/>
    <w:rsid w:val="006738EB"/>
    <w:rsid w:val="00673D8E"/>
    <w:rsid w:val="00674B7A"/>
    <w:rsid w:val="00675CA9"/>
    <w:rsid w:val="00676115"/>
    <w:rsid w:val="0067694C"/>
    <w:rsid w:val="00680296"/>
    <w:rsid w:val="006809B4"/>
    <w:rsid w:val="00680AF7"/>
    <w:rsid w:val="00680B71"/>
    <w:rsid w:val="00681686"/>
    <w:rsid w:val="00681A2F"/>
    <w:rsid w:val="00681DCD"/>
    <w:rsid w:val="006827BA"/>
    <w:rsid w:val="006829BE"/>
    <w:rsid w:val="00682BB1"/>
    <w:rsid w:val="0068321F"/>
    <w:rsid w:val="006832BC"/>
    <w:rsid w:val="006836A5"/>
    <w:rsid w:val="006839CF"/>
    <w:rsid w:val="00683A1E"/>
    <w:rsid w:val="006840E5"/>
    <w:rsid w:val="0068432E"/>
    <w:rsid w:val="0068450D"/>
    <w:rsid w:val="0068467D"/>
    <w:rsid w:val="00684FD4"/>
    <w:rsid w:val="006855D5"/>
    <w:rsid w:val="00685AAC"/>
    <w:rsid w:val="00685E74"/>
    <w:rsid w:val="006866AC"/>
    <w:rsid w:val="0068746F"/>
    <w:rsid w:val="00690596"/>
    <w:rsid w:val="0069131A"/>
    <w:rsid w:val="0069234A"/>
    <w:rsid w:val="006929F3"/>
    <w:rsid w:val="0069304F"/>
    <w:rsid w:val="006931A1"/>
    <w:rsid w:val="006932B2"/>
    <w:rsid w:val="0069416B"/>
    <w:rsid w:val="006944CF"/>
    <w:rsid w:val="00694858"/>
    <w:rsid w:val="00694BED"/>
    <w:rsid w:val="00695050"/>
    <w:rsid w:val="00695386"/>
    <w:rsid w:val="006955AC"/>
    <w:rsid w:val="0069561B"/>
    <w:rsid w:val="006958F0"/>
    <w:rsid w:val="00695CA7"/>
    <w:rsid w:val="00695D12"/>
    <w:rsid w:val="006961C8"/>
    <w:rsid w:val="006962DD"/>
    <w:rsid w:val="00696488"/>
    <w:rsid w:val="00696E9E"/>
    <w:rsid w:val="0069728F"/>
    <w:rsid w:val="00697EE4"/>
    <w:rsid w:val="006A024E"/>
    <w:rsid w:val="006A031D"/>
    <w:rsid w:val="006A0585"/>
    <w:rsid w:val="006A1033"/>
    <w:rsid w:val="006A147F"/>
    <w:rsid w:val="006A14AB"/>
    <w:rsid w:val="006A1D9A"/>
    <w:rsid w:val="006A1F19"/>
    <w:rsid w:val="006A2388"/>
    <w:rsid w:val="006A28B3"/>
    <w:rsid w:val="006A29BC"/>
    <w:rsid w:val="006A2A8D"/>
    <w:rsid w:val="006A32ED"/>
    <w:rsid w:val="006A3892"/>
    <w:rsid w:val="006A3ECB"/>
    <w:rsid w:val="006A4EEA"/>
    <w:rsid w:val="006A56AD"/>
    <w:rsid w:val="006A5B5F"/>
    <w:rsid w:val="006A7AF1"/>
    <w:rsid w:val="006A7D79"/>
    <w:rsid w:val="006B0769"/>
    <w:rsid w:val="006B0A07"/>
    <w:rsid w:val="006B0D70"/>
    <w:rsid w:val="006B1386"/>
    <w:rsid w:val="006B143D"/>
    <w:rsid w:val="006B16A9"/>
    <w:rsid w:val="006B1B00"/>
    <w:rsid w:val="006B23E2"/>
    <w:rsid w:val="006B2F59"/>
    <w:rsid w:val="006B3090"/>
    <w:rsid w:val="006B3322"/>
    <w:rsid w:val="006B35FA"/>
    <w:rsid w:val="006B369B"/>
    <w:rsid w:val="006B3842"/>
    <w:rsid w:val="006B3928"/>
    <w:rsid w:val="006B3A37"/>
    <w:rsid w:val="006B3CC0"/>
    <w:rsid w:val="006B42E5"/>
    <w:rsid w:val="006B43BB"/>
    <w:rsid w:val="006B458A"/>
    <w:rsid w:val="006B56A2"/>
    <w:rsid w:val="006B5719"/>
    <w:rsid w:val="006B5C05"/>
    <w:rsid w:val="006B603B"/>
    <w:rsid w:val="006B60BA"/>
    <w:rsid w:val="006B68EF"/>
    <w:rsid w:val="006B6B27"/>
    <w:rsid w:val="006B6C20"/>
    <w:rsid w:val="006B6D0D"/>
    <w:rsid w:val="006B74E5"/>
    <w:rsid w:val="006B76A6"/>
    <w:rsid w:val="006B78CB"/>
    <w:rsid w:val="006B7BB0"/>
    <w:rsid w:val="006B7E45"/>
    <w:rsid w:val="006C001D"/>
    <w:rsid w:val="006C0185"/>
    <w:rsid w:val="006C13C8"/>
    <w:rsid w:val="006C16EC"/>
    <w:rsid w:val="006C180E"/>
    <w:rsid w:val="006C2085"/>
    <w:rsid w:val="006C2560"/>
    <w:rsid w:val="006C2642"/>
    <w:rsid w:val="006C2A62"/>
    <w:rsid w:val="006C2F91"/>
    <w:rsid w:val="006C3492"/>
    <w:rsid w:val="006C3BD7"/>
    <w:rsid w:val="006C3F7F"/>
    <w:rsid w:val="006C461D"/>
    <w:rsid w:val="006C5BAE"/>
    <w:rsid w:val="006C5FA5"/>
    <w:rsid w:val="006C61A2"/>
    <w:rsid w:val="006C61A7"/>
    <w:rsid w:val="006C6837"/>
    <w:rsid w:val="006C69B1"/>
    <w:rsid w:val="006C6B3E"/>
    <w:rsid w:val="006C6DDE"/>
    <w:rsid w:val="006C7266"/>
    <w:rsid w:val="006C72D5"/>
    <w:rsid w:val="006C79E5"/>
    <w:rsid w:val="006C7D5F"/>
    <w:rsid w:val="006D17D7"/>
    <w:rsid w:val="006D1AA0"/>
    <w:rsid w:val="006D1C6E"/>
    <w:rsid w:val="006D1E77"/>
    <w:rsid w:val="006D2259"/>
    <w:rsid w:val="006D2DCA"/>
    <w:rsid w:val="006D3172"/>
    <w:rsid w:val="006D3646"/>
    <w:rsid w:val="006D4E07"/>
    <w:rsid w:val="006D5C8F"/>
    <w:rsid w:val="006D6637"/>
    <w:rsid w:val="006D7481"/>
    <w:rsid w:val="006E03EA"/>
    <w:rsid w:val="006E04C4"/>
    <w:rsid w:val="006E0628"/>
    <w:rsid w:val="006E0BD6"/>
    <w:rsid w:val="006E1240"/>
    <w:rsid w:val="006E21E1"/>
    <w:rsid w:val="006E2A5D"/>
    <w:rsid w:val="006E374C"/>
    <w:rsid w:val="006E3E60"/>
    <w:rsid w:val="006E3FA5"/>
    <w:rsid w:val="006E41C3"/>
    <w:rsid w:val="006E4C44"/>
    <w:rsid w:val="006E4CF1"/>
    <w:rsid w:val="006E5062"/>
    <w:rsid w:val="006E50F6"/>
    <w:rsid w:val="006E53EC"/>
    <w:rsid w:val="006E5B16"/>
    <w:rsid w:val="006E5E3E"/>
    <w:rsid w:val="006E61C7"/>
    <w:rsid w:val="006E650C"/>
    <w:rsid w:val="006E6B79"/>
    <w:rsid w:val="006E6D6A"/>
    <w:rsid w:val="006E742A"/>
    <w:rsid w:val="006E7CB3"/>
    <w:rsid w:val="006F0137"/>
    <w:rsid w:val="006F03E0"/>
    <w:rsid w:val="006F06B8"/>
    <w:rsid w:val="006F0908"/>
    <w:rsid w:val="006F096C"/>
    <w:rsid w:val="006F1676"/>
    <w:rsid w:val="006F1B7D"/>
    <w:rsid w:val="006F1CB3"/>
    <w:rsid w:val="006F2263"/>
    <w:rsid w:val="006F28A2"/>
    <w:rsid w:val="006F28E4"/>
    <w:rsid w:val="006F2FF6"/>
    <w:rsid w:val="006F3150"/>
    <w:rsid w:val="006F31A7"/>
    <w:rsid w:val="006F33CE"/>
    <w:rsid w:val="006F4267"/>
    <w:rsid w:val="006F45C3"/>
    <w:rsid w:val="006F46CE"/>
    <w:rsid w:val="006F4931"/>
    <w:rsid w:val="006F4B9F"/>
    <w:rsid w:val="006F4CEA"/>
    <w:rsid w:val="006F50AA"/>
    <w:rsid w:val="006F5392"/>
    <w:rsid w:val="006F557B"/>
    <w:rsid w:val="006F56F3"/>
    <w:rsid w:val="006F575E"/>
    <w:rsid w:val="006F59B2"/>
    <w:rsid w:val="006F5E28"/>
    <w:rsid w:val="006F6145"/>
    <w:rsid w:val="006F6257"/>
    <w:rsid w:val="006F68A9"/>
    <w:rsid w:val="006F69C5"/>
    <w:rsid w:val="006F7334"/>
    <w:rsid w:val="006F7780"/>
    <w:rsid w:val="006F7784"/>
    <w:rsid w:val="006F7BF3"/>
    <w:rsid w:val="006F7E47"/>
    <w:rsid w:val="00700162"/>
    <w:rsid w:val="0070087C"/>
    <w:rsid w:val="007010D2"/>
    <w:rsid w:val="00701BC6"/>
    <w:rsid w:val="00701C66"/>
    <w:rsid w:val="00702248"/>
    <w:rsid w:val="00702999"/>
    <w:rsid w:val="0070322D"/>
    <w:rsid w:val="0070325F"/>
    <w:rsid w:val="0070381D"/>
    <w:rsid w:val="0070383A"/>
    <w:rsid w:val="00703980"/>
    <w:rsid w:val="00703C23"/>
    <w:rsid w:val="00703E38"/>
    <w:rsid w:val="00704229"/>
    <w:rsid w:val="007042B2"/>
    <w:rsid w:val="007057B4"/>
    <w:rsid w:val="00705DF7"/>
    <w:rsid w:val="0070692D"/>
    <w:rsid w:val="00706F29"/>
    <w:rsid w:val="00707653"/>
    <w:rsid w:val="0070789F"/>
    <w:rsid w:val="00707976"/>
    <w:rsid w:val="00707EC6"/>
    <w:rsid w:val="007105E2"/>
    <w:rsid w:val="00710627"/>
    <w:rsid w:val="0071071F"/>
    <w:rsid w:val="00710A24"/>
    <w:rsid w:val="00710BCA"/>
    <w:rsid w:val="00710DA9"/>
    <w:rsid w:val="00712096"/>
    <w:rsid w:val="007123A3"/>
    <w:rsid w:val="007123DA"/>
    <w:rsid w:val="00712779"/>
    <w:rsid w:val="007128A3"/>
    <w:rsid w:val="00713196"/>
    <w:rsid w:val="007132A6"/>
    <w:rsid w:val="00713C38"/>
    <w:rsid w:val="00713D3E"/>
    <w:rsid w:val="0071427F"/>
    <w:rsid w:val="007152C4"/>
    <w:rsid w:val="00715361"/>
    <w:rsid w:val="00715631"/>
    <w:rsid w:val="0071590B"/>
    <w:rsid w:val="00715BBA"/>
    <w:rsid w:val="00716A9F"/>
    <w:rsid w:val="00716CD3"/>
    <w:rsid w:val="00716ED1"/>
    <w:rsid w:val="00716F1D"/>
    <w:rsid w:val="00717002"/>
    <w:rsid w:val="00717097"/>
    <w:rsid w:val="00717BFD"/>
    <w:rsid w:val="00717DBC"/>
    <w:rsid w:val="00717E59"/>
    <w:rsid w:val="00720F00"/>
    <w:rsid w:val="007215C4"/>
    <w:rsid w:val="007219C8"/>
    <w:rsid w:val="00721BC3"/>
    <w:rsid w:val="00722B12"/>
    <w:rsid w:val="00722C61"/>
    <w:rsid w:val="00723C91"/>
    <w:rsid w:val="007243AA"/>
    <w:rsid w:val="007244FD"/>
    <w:rsid w:val="007245DE"/>
    <w:rsid w:val="00724814"/>
    <w:rsid w:val="00724980"/>
    <w:rsid w:val="007249AE"/>
    <w:rsid w:val="00724A07"/>
    <w:rsid w:val="00724ACB"/>
    <w:rsid w:val="00726311"/>
    <w:rsid w:val="0072640E"/>
    <w:rsid w:val="00726474"/>
    <w:rsid w:val="007265D3"/>
    <w:rsid w:val="007277B7"/>
    <w:rsid w:val="00727933"/>
    <w:rsid w:val="0073001D"/>
    <w:rsid w:val="00730061"/>
    <w:rsid w:val="007305DA"/>
    <w:rsid w:val="00730C9C"/>
    <w:rsid w:val="00730D08"/>
    <w:rsid w:val="00731342"/>
    <w:rsid w:val="00731499"/>
    <w:rsid w:val="00731549"/>
    <w:rsid w:val="00731F34"/>
    <w:rsid w:val="0073203E"/>
    <w:rsid w:val="00732293"/>
    <w:rsid w:val="00732492"/>
    <w:rsid w:val="00732506"/>
    <w:rsid w:val="00732DBB"/>
    <w:rsid w:val="007336E0"/>
    <w:rsid w:val="00733759"/>
    <w:rsid w:val="00733825"/>
    <w:rsid w:val="00733FAC"/>
    <w:rsid w:val="0073444F"/>
    <w:rsid w:val="00734C6E"/>
    <w:rsid w:val="00735C2B"/>
    <w:rsid w:val="00735C79"/>
    <w:rsid w:val="00735CEA"/>
    <w:rsid w:val="007369F6"/>
    <w:rsid w:val="00736B8B"/>
    <w:rsid w:val="00736FD8"/>
    <w:rsid w:val="007376EB"/>
    <w:rsid w:val="007379FC"/>
    <w:rsid w:val="00737DBC"/>
    <w:rsid w:val="00737E18"/>
    <w:rsid w:val="00737E97"/>
    <w:rsid w:val="00740422"/>
    <w:rsid w:val="007407A1"/>
    <w:rsid w:val="00740DDE"/>
    <w:rsid w:val="00740E0A"/>
    <w:rsid w:val="0074169A"/>
    <w:rsid w:val="00741E3E"/>
    <w:rsid w:val="00742560"/>
    <w:rsid w:val="007427FB"/>
    <w:rsid w:val="00742950"/>
    <w:rsid w:val="00742989"/>
    <w:rsid w:val="00742B02"/>
    <w:rsid w:val="00742C88"/>
    <w:rsid w:val="0074372B"/>
    <w:rsid w:val="00743747"/>
    <w:rsid w:val="007447E6"/>
    <w:rsid w:val="00744813"/>
    <w:rsid w:val="00744BE2"/>
    <w:rsid w:val="00744CC3"/>
    <w:rsid w:val="007451D4"/>
    <w:rsid w:val="007459A3"/>
    <w:rsid w:val="00745A4B"/>
    <w:rsid w:val="00745C66"/>
    <w:rsid w:val="00745E55"/>
    <w:rsid w:val="007461FC"/>
    <w:rsid w:val="0074678A"/>
    <w:rsid w:val="00746807"/>
    <w:rsid w:val="00746FE7"/>
    <w:rsid w:val="007476D9"/>
    <w:rsid w:val="007509FF"/>
    <w:rsid w:val="00750D50"/>
    <w:rsid w:val="00751076"/>
    <w:rsid w:val="007511A0"/>
    <w:rsid w:val="0075191E"/>
    <w:rsid w:val="007519F0"/>
    <w:rsid w:val="00752417"/>
    <w:rsid w:val="00752E18"/>
    <w:rsid w:val="00752F45"/>
    <w:rsid w:val="00753071"/>
    <w:rsid w:val="007531A9"/>
    <w:rsid w:val="0075334E"/>
    <w:rsid w:val="007537F4"/>
    <w:rsid w:val="00753FBD"/>
    <w:rsid w:val="00754172"/>
    <w:rsid w:val="0075430C"/>
    <w:rsid w:val="00754BA0"/>
    <w:rsid w:val="00754CD7"/>
    <w:rsid w:val="00754DE2"/>
    <w:rsid w:val="007550C3"/>
    <w:rsid w:val="00755279"/>
    <w:rsid w:val="0075551B"/>
    <w:rsid w:val="00755569"/>
    <w:rsid w:val="00755B7C"/>
    <w:rsid w:val="00755D99"/>
    <w:rsid w:val="007562B1"/>
    <w:rsid w:val="00757C9B"/>
    <w:rsid w:val="0076012D"/>
    <w:rsid w:val="0076063D"/>
    <w:rsid w:val="0076084B"/>
    <w:rsid w:val="00760F17"/>
    <w:rsid w:val="007612D1"/>
    <w:rsid w:val="00761714"/>
    <w:rsid w:val="00761893"/>
    <w:rsid w:val="0076198B"/>
    <w:rsid w:val="0076222E"/>
    <w:rsid w:val="0076235E"/>
    <w:rsid w:val="00762503"/>
    <w:rsid w:val="00762741"/>
    <w:rsid w:val="00762E32"/>
    <w:rsid w:val="007632E5"/>
    <w:rsid w:val="00764047"/>
    <w:rsid w:val="00764084"/>
    <w:rsid w:val="00764B91"/>
    <w:rsid w:val="00764D05"/>
    <w:rsid w:val="00764F04"/>
    <w:rsid w:val="00765675"/>
    <w:rsid w:val="00765698"/>
    <w:rsid w:val="0076628D"/>
    <w:rsid w:val="00766B30"/>
    <w:rsid w:val="0076766F"/>
    <w:rsid w:val="00767795"/>
    <w:rsid w:val="007704E9"/>
    <w:rsid w:val="00770733"/>
    <w:rsid w:val="007712CD"/>
    <w:rsid w:val="00771B39"/>
    <w:rsid w:val="00771C56"/>
    <w:rsid w:val="007722F9"/>
    <w:rsid w:val="00773095"/>
    <w:rsid w:val="00773AFA"/>
    <w:rsid w:val="00773D4D"/>
    <w:rsid w:val="0077418C"/>
    <w:rsid w:val="00774372"/>
    <w:rsid w:val="007746D5"/>
    <w:rsid w:val="0077473B"/>
    <w:rsid w:val="0077681A"/>
    <w:rsid w:val="00777A67"/>
    <w:rsid w:val="00780B4D"/>
    <w:rsid w:val="00780B95"/>
    <w:rsid w:val="00781A16"/>
    <w:rsid w:val="00781C0A"/>
    <w:rsid w:val="00782663"/>
    <w:rsid w:val="007833ED"/>
    <w:rsid w:val="00783468"/>
    <w:rsid w:val="0078397D"/>
    <w:rsid w:val="00783B7B"/>
    <w:rsid w:val="007842B0"/>
    <w:rsid w:val="007845C4"/>
    <w:rsid w:val="00785D95"/>
    <w:rsid w:val="007869E4"/>
    <w:rsid w:val="00786F6F"/>
    <w:rsid w:val="00787C32"/>
    <w:rsid w:val="00787D16"/>
    <w:rsid w:val="00790085"/>
    <w:rsid w:val="0079022C"/>
    <w:rsid w:val="00790823"/>
    <w:rsid w:val="00790AAC"/>
    <w:rsid w:val="00790DBB"/>
    <w:rsid w:val="00790EC2"/>
    <w:rsid w:val="00790F2E"/>
    <w:rsid w:val="00791D90"/>
    <w:rsid w:val="0079286A"/>
    <w:rsid w:val="0079292A"/>
    <w:rsid w:val="00792F8E"/>
    <w:rsid w:val="00793628"/>
    <w:rsid w:val="007940B6"/>
    <w:rsid w:val="0079472B"/>
    <w:rsid w:val="007947AD"/>
    <w:rsid w:val="00795BC0"/>
    <w:rsid w:val="00795DBC"/>
    <w:rsid w:val="00796547"/>
    <w:rsid w:val="007966EE"/>
    <w:rsid w:val="00796E09"/>
    <w:rsid w:val="00796E71"/>
    <w:rsid w:val="00796ED6"/>
    <w:rsid w:val="00797068"/>
    <w:rsid w:val="00797155"/>
    <w:rsid w:val="00797474"/>
    <w:rsid w:val="00797B31"/>
    <w:rsid w:val="007A0559"/>
    <w:rsid w:val="007A08E2"/>
    <w:rsid w:val="007A0E7A"/>
    <w:rsid w:val="007A1100"/>
    <w:rsid w:val="007A128E"/>
    <w:rsid w:val="007A12D2"/>
    <w:rsid w:val="007A17CF"/>
    <w:rsid w:val="007A1C39"/>
    <w:rsid w:val="007A1FE4"/>
    <w:rsid w:val="007A2613"/>
    <w:rsid w:val="007A383A"/>
    <w:rsid w:val="007A3961"/>
    <w:rsid w:val="007A449B"/>
    <w:rsid w:val="007A4841"/>
    <w:rsid w:val="007A4D41"/>
    <w:rsid w:val="007A5041"/>
    <w:rsid w:val="007A5F6F"/>
    <w:rsid w:val="007A641B"/>
    <w:rsid w:val="007A7713"/>
    <w:rsid w:val="007A7AD9"/>
    <w:rsid w:val="007A7B63"/>
    <w:rsid w:val="007B0896"/>
    <w:rsid w:val="007B0B1E"/>
    <w:rsid w:val="007B0BDB"/>
    <w:rsid w:val="007B0EA1"/>
    <w:rsid w:val="007B1151"/>
    <w:rsid w:val="007B1604"/>
    <w:rsid w:val="007B1A47"/>
    <w:rsid w:val="007B2418"/>
    <w:rsid w:val="007B26C5"/>
    <w:rsid w:val="007B2B51"/>
    <w:rsid w:val="007B2C8A"/>
    <w:rsid w:val="007B2FAE"/>
    <w:rsid w:val="007B311B"/>
    <w:rsid w:val="007B3938"/>
    <w:rsid w:val="007B3DB0"/>
    <w:rsid w:val="007B4854"/>
    <w:rsid w:val="007B4940"/>
    <w:rsid w:val="007B6516"/>
    <w:rsid w:val="007B6FA9"/>
    <w:rsid w:val="007B745A"/>
    <w:rsid w:val="007C02F6"/>
    <w:rsid w:val="007C1F2C"/>
    <w:rsid w:val="007C2930"/>
    <w:rsid w:val="007C2C1C"/>
    <w:rsid w:val="007C3118"/>
    <w:rsid w:val="007C3514"/>
    <w:rsid w:val="007C370A"/>
    <w:rsid w:val="007C37E5"/>
    <w:rsid w:val="007C38E4"/>
    <w:rsid w:val="007C4A45"/>
    <w:rsid w:val="007C4E4E"/>
    <w:rsid w:val="007C5874"/>
    <w:rsid w:val="007C5F7E"/>
    <w:rsid w:val="007C6393"/>
    <w:rsid w:val="007C6535"/>
    <w:rsid w:val="007C6546"/>
    <w:rsid w:val="007C6A4D"/>
    <w:rsid w:val="007C6CEA"/>
    <w:rsid w:val="007C6FA5"/>
    <w:rsid w:val="007C7164"/>
    <w:rsid w:val="007C7F70"/>
    <w:rsid w:val="007D0373"/>
    <w:rsid w:val="007D082A"/>
    <w:rsid w:val="007D1082"/>
    <w:rsid w:val="007D247F"/>
    <w:rsid w:val="007D3ACC"/>
    <w:rsid w:val="007D4333"/>
    <w:rsid w:val="007D4A4A"/>
    <w:rsid w:val="007D586B"/>
    <w:rsid w:val="007D5C83"/>
    <w:rsid w:val="007D5DC9"/>
    <w:rsid w:val="007D60EB"/>
    <w:rsid w:val="007D6280"/>
    <w:rsid w:val="007D6951"/>
    <w:rsid w:val="007D7340"/>
    <w:rsid w:val="007D776D"/>
    <w:rsid w:val="007D7865"/>
    <w:rsid w:val="007D7EDD"/>
    <w:rsid w:val="007E00C2"/>
    <w:rsid w:val="007E0207"/>
    <w:rsid w:val="007E06AE"/>
    <w:rsid w:val="007E08A7"/>
    <w:rsid w:val="007E090B"/>
    <w:rsid w:val="007E0A13"/>
    <w:rsid w:val="007E0DE5"/>
    <w:rsid w:val="007E160C"/>
    <w:rsid w:val="007E18D3"/>
    <w:rsid w:val="007E1978"/>
    <w:rsid w:val="007E2565"/>
    <w:rsid w:val="007E25C4"/>
    <w:rsid w:val="007E3877"/>
    <w:rsid w:val="007E4B2C"/>
    <w:rsid w:val="007E4B62"/>
    <w:rsid w:val="007E4B8F"/>
    <w:rsid w:val="007E4C5E"/>
    <w:rsid w:val="007E51C1"/>
    <w:rsid w:val="007E53E4"/>
    <w:rsid w:val="007E53ED"/>
    <w:rsid w:val="007E5581"/>
    <w:rsid w:val="007E58D8"/>
    <w:rsid w:val="007E607B"/>
    <w:rsid w:val="007E64E1"/>
    <w:rsid w:val="007E69DC"/>
    <w:rsid w:val="007E6FE3"/>
    <w:rsid w:val="007E71F6"/>
    <w:rsid w:val="007E7281"/>
    <w:rsid w:val="007E75B5"/>
    <w:rsid w:val="007E7DE3"/>
    <w:rsid w:val="007F01AE"/>
    <w:rsid w:val="007F0336"/>
    <w:rsid w:val="007F04E9"/>
    <w:rsid w:val="007F1B83"/>
    <w:rsid w:val="007F1E0E"/>
    <w:rsid w:val="007F1FBA"/>
    <w:rsid w:val="007F2502"/>
    <w:rsid w:val="007F2979"/>
    <w:rsid w:val="007F2CCB"/>
    <w:rsid w:val="007F2DCB"/>
    <w:rsid w:val="007F305D"/>
    <w:rsid w:val="007F317D"/>
    <w:rsid w:val="007F318F"/>
    <w:rsid w:val="007F35B2"/>
    <w:rsid w:val="007F4D8C"/>
    <w:rsid w:val="007F5095"/>
    <w:rsid w:val="007F5991"/>
    <w:rsid w:val="007F5D4B"/>
    <w:rsid w:val="007F5D96"/>
    <w:rsid w:val="007F5DD0"/>
    <w:rsid w:val="007F633B"/>
    <w:rsid w:val="007F7393"/>
    <w:rsid w:val="007F74F3"/>
    <w:rsid w:val="007F7839"/>
    <w:rsid w:val="007F7F43"/>
    <w:rsid w:val="00800E50"/>
    <w:rsid w:val="00801606"/>
    <w:rsid w:val="00802B23"/>
    <w:rsid w:val="00802FB0"/>
    <w:rsid w:val="008044CB"/>
    <w:rsid w:val="00804EDB"/>
    <w:rsid w:val="0080509B"/>
    <w:rsid w:val="0080548D"/>
    <w:rsid w:val="0080581D"/>
    <w:rsid w:val="0080654A"/>
    <w:rsid w:val="008065E9"/>
    <w:rsid w:val="00806F5F"/>
    <w:rsid w:val="00807069"/>
    <w:rsid w:val="0080722D"/>
    <w:rsid w:val="008100DD"/>
    <w:rsid w:val="0081020E"/>
    <w:rsid w:val="008102F6"/>
    <w:rsid w:val="00810E03"/>
    <w:rsid w:val="00810EF4"/>
    <w:rsid w:val="008115A9"/>
    <w:rsid w:val="00811C9D"/>
    <w:rsid w:val="00812041"/>
    <w:rsid w:val="0081232D"/>
    <w:rsid w:val="00812ABE"/>
    <w:rsid w:val="00812F77"/>
    <w:rsid w:val="008137FD"/>
    <w:rsid w:val="0081380E"/>
    <w:rsid w:val="00813E2C"/>
    <w:rsid w:val="008144DA"/>
    <w:rsid w:val="0081510E"/>
    <w:rsid w:val="008157A7"/>
    <w:rsid w:val="0081652A"/>
    <w:rsid w:val="00816748"/>
    <w:rsid w:val="008169D4"/>
    <w:rsid w:val="0081792F"/>
    <w:rsid w:val="0082016F"/>
    <w:rsid w:val="0082032B"/>
    <w:rsid w:val="0082044F"/>
    <w:rsid w:val="00821B31"/>
    <w:rsid w:val="00821C87"/>
    <w:rsid w:val="00821F4B"/>
    <w:rsid w:val="008220FB"/>
    <w:rsid w:val="008228C0"/>
    <w:rsid w:val="00822E36"/>
    <w:rsid w:val="00823471"/>
    <w:rsid w:val="00823EA4"/>
    <w:rsid w:val="00824906"/>
    <w:rsid w:val="00824A28"/>
    <w:rsid w:val="00824E06"/>
    <w:rsid w:val="00825310"/>
    <w:rsid w:val="00825481"/>
    <w:rsid w:val="008267E2"/>
    <w:rsid w:val="00826886"/>
    <w:rsid w:val="00826925"/>
    <w:rsid w:val="00826AEE"/>
    <w:rsid w:val="00827DE2"/>
    <w:rsid w:val="00831710"/>
    <w:rsid w:val="00831E07"/>
    <w:rsid w:val="00833624"/>
    <w:rsid w:val="00833B74"/>
    <w:rsid w:val="00834C14"/>
    <w:rsid w:val="00834CB2"/>
    <w:rsid w:val="00834E1B"/>
    <w:rsid w:val="00835248"/>
    <w:rsid w:val="0083569C"/>
    <w:rsid w:val="00836730"/>
    <w:rsid w:val="00837505"/>
    <w:rsid w:val="00837BFE"/>
    <w:rsid w:val="00837F66"/>
    <w:rsid w:val="0084158B"/>
    <w:rsid w:val="00841AB9"/>
    <w:rsid w:val="00842718"/>
    <w:rsid w:val="00842B10"/>
    <w:rsid w:val="00842E0D"/>
    <w:rsid w:val="008436DC"/>
    <w:rsid w:val="008440A7"/>
    <w:rsid w:val="00844631"/>
    <w:rsid w:val="00845281"/>
    <w:rsid w:val="0084568C"/>
    <w:rsid w:val="0084574D"/>
    <w:rsid w:val="008457E3"/>
    <w:rsid w:val="00845B1B"/>
    <w:rsid w:val="00845B20"/>
    <w:rsid w:val="00846167"/>
    <w:rsid w:val="0084649D"/>
    <w:rsid w:val="0084650E"/>
    <w:rsid w:val="00846E50"/>
    <w:rsid w:val="00847026"/>
    <w:rsid w:val="00847792"/>
    <w:rsid w:val="00847BF4"/>
    <w:rsid w:val="00850B4C"/>
    <w:rsid w:val="00850DEE"/>
    <w:rsid w:val="00851511"/>
    <w:rsid w:val="00852277"/>
    <w:rsid w:val="008524A2"/>
    <w:rsid w:val="00852F28"/>
    <w:rsid w:val="00853366"/>
    <w:rsid w:val="00853A4D"/>
    <w:rsid w:val="00853D3F"/>
    <w:rsid w:val="0085499B"/>
    <w:rsid w:val="0085500A"/>
    <w:rsid w:val="0085518F"/>
    <w:rsid w:val="008553BA"/>
    <w:rsid w:val="008560CA"/>
    <w:rsid w:val="00856143"/>
    <w:rsid w:val="00857AB2"/>
    <w:rsid w:val="00857F25"/>
    <w:rsid w:val="008613E3"/>
    <w:rsid w:val="00861682"/>
    <w:rsid w:val="00861718"/>
    <w:rsid w:val="008627DC"/>
    <w:rsid w:val="00862C4F"/>
    <w:rsid w:val="00862E4C"/>
    <w:rsid w:val="00863049"/>
    <w:rsid w:val="008634AC"/>
    <w:rsid w:val="00863786"/>
    <w:rsid w:val="008639D9"/>
    <w:rsid w:val="00864476"/>
    <w:rsid w:val="008655AC"/>
    <w:rsid w:val="008663C4"/>
    <w:rsid w:val="00866A28"/>
    <w:rsid w:val="00866CEB"/>
    <w:rsid w:val="00870325"/>
    <w:rsid w:val="00870409"/>
    <w:rsid w:val="00870778"/>
    <w:rsid w:val="008709AE"/>
    <w:rsid w:val="00870B8E"/>
    <w:rsid w:val="00871909"/>
    <w:rsid w:val="00871AD0"/>
    <w:rsid w:val="00871E46"/>
    <w:rsid w:val="008725BB"/>
    <w:rsid w:val="0087376F"/>
    <w:rsid w:val="008737BA"/>
    <w:rsid w:val="00873A74"/>
    <w:rsid w:val="00873EEF"/>
    <w:rsid w:val="00874406"/>
    <w:rsid w:val="0087466B"/>
    <w:rsid w:val="0087505D"/>
    <w:rsid w:val="00875325"/>
    <w:rsid w:val="0087558B"/>
    <w:rsid w:val="00875926"/>
    <w:rsid w:val="00875A1D"/>
    <w:rsid w:val="00875D52"/>
    <w:rsid w:val="008760C1"/>
    <w:rsid w:val="00876443"/>
    <w:rsid w:val="00876537"/>
    <w:rsid w:val="00876BEE"/>
    <w:rsid w:val="0087761F"/>
    <w:rsid w:val="00877641"/>
    <w:rsid w:val="00877933"/>
    <w:rsid w:val="008779C8"/>
    <w:rsid w:val="00877BC1"/>
    <w:rsid w:val="00877F03"/>
    <w:rsid w:val="00880069"/>
    <w:rsid w:val="008803F9"/>
    <w:rsid w:val="00880693"/>
    <w:rsid w:val="00881B43"/>
    <w:rsid w:val="00881E6E"/>
    <w:rsid w:val="00883DC9"/>
    <w:rsid w:val="00883E02"/>
    <w:rsid w:val="00883EE3"/>
    <w:rsid w:val="00884932"/>
    <w:rsid w:val="008849BB"/>
    <w:rsid w:val="00884B64"/>
    <w:rsid w:val="00884BF2"/>
    <w:rsid w:val="00884E7F"/>
    <w:rsid w:val="008850B6"/>
    <w:rsid w:val="00885398"/>
    <w:rsid w:val="00885667"/>
    <w:rsid w:val="00885673"/>
    <w:rsid w:val="00886062"/>
    <w:rsid w:val="0088608B"/>
    <w:rsid w:val="00886388"/>
    <w:rsid w:val="00886430"/>
    <w:rsid w:val="008869F2"/>
    <w:rsid w:val="00886B4B"/>
    <w:rsid w:val="00886DD3"/>
    <w:rsid w:val="00886DD4"/>
    <w:rsid w:val="00887419"/>
    <w:rsid w:val="008901B7"/>
    <w:rsid w:val="0089020B"/>
    <w:rsid w:val="00890381"/>
    <w:rsid w:val="008906E1"/>
    <w:rsid w:val="00890BA4"/>
    <w:rsid w:val="00891D90"/>
    <w:rsid w:val="008925B7"/>
    <w:rsid w:val="008930F0"/>
    <w:rsid w:val="00893C8D"/>
    <w:rsid w:val="00893CC7"/>
    <w:rsid w:val="008943E7"/>
    <w:rsid w:val="00894810"/>
    <w:rsid w:val="00894F10"/>
    <w:rsid w:val="008956E6"/>
    <w:rsid w:val="00895E70"/>
    <w:rsid w:val="008963F0"/>
    <w:rsid w:val="00896E28"/>
    <w:rsid w:val="0089700C"/>
    <w:rsid w:val="00897050"/>
    <w:rsid w:val="00897CEC"/>
    <w:rsid w:val="008A016A"/>
    <w:rsid w:val="008A02F2"/>
    <w:rsid w:val="008A0914"/>
    <w:rsid w:val="008A0E0C"/>
    <w:rsid w:val="008A11A2"/>
    <w:rsid w:val="008A14A4"/>
    <w:rsid w:val="008A1BDA"/>
    <w:rsid w:val="008A1C5A"/>
    <w:rsid w:val="008A1D88"/>
    <w:rsid w:val="008A1DEC"/>
    <w:rsid w:val="008A1EE4"/>
    <w:rsid w:val="008A2737"/>
    <w:rsid w:val="008A2E50"/>
    <w:rsid w:val="008A317C"/>
    <w:rsid w:val="008A35BE"/>
    <w:rsid w:val="008A3D60"/>
    <w:rsid w:val="008A4174"/>
    <w:rsid w:val="008A4462"/>
    <w:rsid w:val="008A4AEF"/>
    <w:rsid w:val="008A68C0"/>
    <w:rsid w:val="008A6C41"/>
    <w:rsid w:val="008A6CBA"/>
    <w:rsid w:val="008A77A0"/>
    <w:rsid w:val="008A78A2"/>
    <w:rsid w:val="008B0198"/>
    <w:rsid w:val="008B0486"/>
    <w:rsid w:val="008B0D1D"/>
    <w:rsid w:val="008B103C"/>
    <w:rsid w:val="008B1119"/>
    <w:rsid w:val="008B150F"/>
    <w:rsid w:val="008B160B"/>
    <w:rsid w:val="008B1ADE"/>
    <w:rsid w:val="008B1B93"/>
    <w:rsid w:val="008B2147"/>
    <w:rsid w:val="008B22A9"/>
    <w:rsid w:val="008B266E"/>
    <w:rsid w:val="008B2D3C"/>
    <w:rsid w:val="008B3306"/>
    <w:rsid w:val="008B362B"/>
    <w:rsid w:val="008B36A5"/>
    <w:rsid w:val="008B3DCD"/>
    <w:rsid w:val="008B3DF0"/>
    <w:rsid w:val="008B3EDE"/>
    <w:rsid w:val="008B4617"/>
    <w:rsid w:val="008B4877"/>
    <w:rsid w:val="008B49A5"/>
    <w:rsid w:val="008B4E1B"/>
    <w:rsid w:val="008B5013"/>
    <w:rsid w:val="008B510B"/>
    <w:rsid w:val="008B554E"/>
    <w:rsid w:val="008B66CA"/>
    <w:rsid w:val="008B6748"/>
    <w:rsid w:val="008B6CEC"/>
    <w:rsid w:val="008B6ECB"/>
    <w:rsid w:val="008B711D"/>
    <w:rsid w:val="008B719F"/>
    <w:rsid w:val="008B7A3A"/>
    <w:rsid w:val="008B7BB9"/>
    <w:rsid w:val="008B7CB1"/>
    <w:rsid w:val="008C070C"/>
    <w:rsid w:val="008C0A95"/>
    <w:rsid w:val="008C0D0D"/>
    <w:rsid w:val="008C1696"/>
    <w:rsid w:val="008C17DE"/>
    <w:rsid w:val="008C1CDA"/>
    <w:rsid w:val="008C1ED5"/>
    <w:rsid w:val="008C23B4"/>
    <w:rsid w:val="008C2861"/>
    <w:rsid w:val="008C3BA7"/>
    <w:rsid w:val="008C3CB6"/>
    <w:rsid w:val="008C3E94"/>
    <w:rsid w:val="008C407D"/>
    <w:rsid w:val="008C4087"/>
    <w:rsid w:val="008C47E2"/>
    <w:rsid w:val="008C4804"/>
    <w:rsid w:val="008C4AAD"/>
    <w:rsid w:val="008C4FE1"/>
    <w:rsid w:val="008C5064"/>
    <w:rsid w:val="008C53D7"/>
    <w:rsid w:val="008C546D"/>
    <w:rsid w:val="008C5993"/>
    <w:rsid w:val="008C5BCD"/>
    <w:rsid w:val="008C6D46"/>
    <w:rsid w:val="008C6D9F"/>
    <w:rsid w:val="008C6E4A"/>
    <w:rsid w:val="008C71DB"/>
    <w:rsid w:val="008C71F3"/>
    <w:rsid w:val="008C75E1"/>
    <w:rsid w:val="008C763C"/>
    <w:rsid w:val="008C771E"/>
    <w:rsid w:val="008C7A02"/>
    <w:rsid w:val="008C7D2F"/>
    <w:rsid w:val="008D0027"/>
    <w:rsid w:val="008D06DB"/>
    <w:rsid w:val="008D12B6"/>
    <w:rsid w:val="008D19E3"/>
    <w:rsid w:val="008D1D97"/>
    <w:rsid w:val="008D1DF9"/>
    <w:rsid w:val="008D21FF"/>
    <w:rsid w:val="008D2395"/>
    <w:rsid w:val="008D3020"/>
    <w:rsid w:val="008D3D1C"/>
    <w:rsid w:val="008D3F37"/>
    <w:rsid w:val="008D4318"/>
    <w:rsid w:val="008D43F5"/>
    <w:rsid w:val="008D4ED0"/>
    <w:rsid w:val="008D55F5"/>
    <w:rsid w:val="008D607E"/>
    <w:rsid w:val="008D6511"/>
    <w:rsid w:val="008D6574"/>
    <w:rsid w:val="008D6575"/>
    <w:rsid w:val="008D78E2"/>
    <w:rsid w:val="008E072D"/>
    <w:rsid w:val="008E150E"/>
    <w:rsid w:val="008E1827"/>
    <w:rsid w:val="008E1A45"/>
    <w:rsid w:val="008E29A9"/>
    <w:rsid w:val="008E2B53"/>
    <w:rsid w:val="008E3E44"/>
    <w:rsid w:val="008E4535"/>
    <w:rsid w:val="008E5137"/>
    <w:rsid w:val="008E54BB"/>
    <w:rsid w:val="008E567D"/>
    <w:rsid w:val="008E6021"/>
    <w:rsid w:val="008E62DA"/>
    <w:rsid w:val="008E6368"/>
    <w:rsid w:val="008E767D"/>
    <w:rsid w:val="008E7A86"/>
    <w:rsid w:val="008E7C09"/>
    <w:rsid w:val="008F06A9"/>
    <w:rsid w:val="008F1CE2"/>
    <w:rsid w:val="008F1EC0"/>
    <w:rsid w:val="008F28A6"/>
    <w:rsid w:val="008F2BB1"/>
    <w:rsid w:val="008F3171"/>
    <w:rsid w:val="008F34A2"/>
    <w:rsid w:val="008F3BBD"/>
    <w:rsid w:val="008F3F99"/>
    <w:rsid w:val="008F40C1"/>
    <w:rsid w:val="008F528B"/>
    <w:rsid w:val="008F5483"/>
    <w:rsid w:val="008F54FD"/>
    <w:rsid w:val="008F5A23"/>
    <w:rsid w:val="008F77E2"/>
    <w:rsid w:val="00900C1A"/>
    <w:rsid w:val="009010E4"/>
    <w:rsid w:val="009018AA"/>
    <w:rsid w:val="0090271B"/>
    <w:rsid w:val="009028BD"/>
    <w:rsid w:val="00903920"/>
    <w:rsid w:val="0090455F"/>
    <w:rsid w:val="00904700"/>
    <w:rsid w:val="00904968"/>
    <w:rsid w:val="009050D7"/>
    <w:rsid w:val="009052FB"/>
    <w:rsid w:val="0090605D"/>
    <w:rsid w:val="00906F18"/>
    <w:rsid w:val="00907AE0"/>
    <w:rsid w:val="00910325"/>
    <w:rsid w:val="00910574"/>
    <w:rsid w:val="00910668"/>
    <w:rsid w:val="0091189E"/>
    <w:rsid w:val="009134D0"/>
    <w:rsid w:val="00913C40"/>
    <w:rsid w:val="00914298"/>
    <w:rsid w:val="009144D0"/>
    <w:rsid w:val="00915204"/>
    <w:rsid w:val="00915E5F"/>
    <w:rsid w:val="00916495"/>
    <w:rsid w:val="00916B86"/>
    <w:rsid w:val="009175F4"/>
    <w:rsid w:val="00917797"/>
    <w:rsid w:val="00920D87"/>
    <w:rsid w:val="009211D6"/>
    <w:rsid w:val="0092150B"/>
    <w:rsid w:val="00921E2D"/>
    <w:rsid w:val="00922750"/>
    <w:rsid w:val="00922E35"/>
    <w:rsid w:val="00923413"/>
    <w:rsid w:val="00923E86"/>
    <w:rsid w:val="0092435D"/>
    <w:rsid w:val="009246FD"/>
    <w:rsid w:val="009250A2"/>
    <w:rsid w:val="00925341"/>
    <w:rsid w:val="0092542E"/>
    <w:rsid w:val="00926613"/>
    <w:rsid w:val="00926CAC"/>
    <w:rsid w:val="00926E0B"/>
    <w:rsid w:val="009271AD"/>
    <w:rsid w:val="00927558"/>
    <w:rsid w:val="00927651"/>
    <w:rsid w:val="0092785B"/>
    <w:rsid w:val="0092798E"/>
    <w:rsid w:val="00927C50"/>
    <w:rsid w:val="0093007C"/>
    <w:rsid w:val="0093063B"/>
    <w:rsid w:val="0093073B"/>
    <w:rsid w:val="009317D4"/>
    <w:rsid w:val="009318BA"/>
    <w:rsid w:val="00931DC4"/>
    <w:rsid w:val="00932BE0"/>
    <w:rsid w:val="0093329A"/>
    <w:rsid w:val="009333EB"/>
    <w:rsid w:val="00933425"/>
    <w:rsid w:val="0093422F"/>
    <w:rsid w:val="00934706"/>
    <w:rsid w:val="00934AE0"/>
    <w:rsid w:val="00934B36"/>
    <w:rsid w:val="00935539"/>
    <w:rsid w:val="00935877"/>
    <w:rsid w:val="0093589C"/>
    <w:rsid w:val="00935CB3"/>
    <w:rsid w:val="00935EEE"/>
    <w:rsid w:val="00936874"/>
    <w:rsid w:val="00936DE1"/>
    <w:rsid w:val="009378C8"/>
    <w:rsid w:val="00940234"/>
    <w:rsid w:val="00941133"/>
    <w:rsid w:val="00941C61"/>
    <w:rsid w:val="0094267E"/>
    <w:rsid w:val="00943A94"/>
    <w:rsid w:val="00943E09"/>
    <w:rsid w:val="00944457"/>
    <w:rsid w:val="0094483E"/>
    <w:rsid w:val="00944B4D"/>
    <w:rsid w:val="00945023"/>
    <w:rsid w:val="009457B6"/>
    <w:rsid w:val="0094586E"/>
    <w:rsid w:val="00945A1F"/>
    <w:rsid w:val="00945BA2"/>
    <w:rsid w:val="00946365"/>
    <w:rsid w:val="009468AD"/>
    <w:rsid w:val="00946DF7"/>
    <w:rsid w:val="00947051"/>
    <w:rsid w:val="00947055"/>
    <w:rsid w:val="009470AD"/>
    <w:rsid w:val="009477D3"/>
    <w:rsid w:val="00947A28"/>
    <w:rsid w:val="00947D18"/>
    <w:rsid w:val="00947F4E"/>
    <w:rsid w:val="00950585"/>
    <w:rsid w:val="009507A5"/>
    <w:rsid w:val="0095085D"/>
    <w:rsid w:val="00950BDD"/>
    <w:rsid w:val="00950D72"/>
    <w:rsid w:val="00950F8E"/>
    <w:rsid w:val="0095118D"/>
    <w:rsid w:val="00951486"/>
    <w:rsid w:val="009517E7"/>
    <w:rsid w:val="00951D13"/>
    <w:rsid w:val="0095208E"/>
    <w:rsid w:val="009523A2"/>
    <w:rsid w:val="00952E62"/>
    <w:rsid w:val="0095307D"/>
    <w:rsid w:val="0095393D"/>
    <w:rsid w:val="00953AD9"/>
    <w:rsid w:val="00954133"/>
    <w:rsid w:val="00954F6A"/>
    <w:rsid w:val="00955726"/>
    <w:rsid w:val="009559AD"/>
    <w:rsid w:val="009559F3"/>
    <w:rsid w:val="00955E60"/>
    <w:rsid w:val="00956B22"/>
    <w:rsid w:val="009576A1"/>
    <w:rsid w:val="00957BCD"/>
    <w:rsid w:val="00957D96"/>
    <w:rsid w:val="00960A39"/>
    <w:rsid w:val="00960B4F"/>
    <w:rsid w:val="00961299"/>
    <w:rsid w:val="00961593"/>
    <w:rsid w:val="00961B99"/>
    <w:rsid w:val="00961D56"/>
    <w:rsid w:val="00961E88"/>
    <w:rsid w:val="00962003"/>
    <w:rsid w:val="00962752"/>
    <w:rsid w:val="00962906"/>
    <w:rsid w:val="00962FE6"/>
    <w:rsid w:val="00963BB9"/>
    <w:rsid w:val="00964343"/>
    <w:rsid w:val="0096448F"/>
    <w:rsid w:val="00964D01"/>
    <w:rsid w:val="00964DA0"/>
    <w:rsid w:val="009653FE"/>
    <w:rsid w:val="009655E9"/>
    <w:rsid w:val="00965B07"/>
    <w:rsid w:val="00965DD2"/>
    <w:rsid w:val="00965F7A"/>
    <w:rsid w:val="0096607D"/>
    <w:rsid w:val="00966294"/>
    <w:rsid w:val="0096679E"/>
    <w:rsid w:val="00966A19"/>
    <w:rsid w:val="00966E59"/>
    <w:rsid w:val="009671FD"/>
    <w:rsid w:val="00967816"/>
    <w:rsid w:val="00967A6B"/>
    <w:rsid w:val="00967FCC"/>
    <w:rsid w:val="009704B3"/>
    <w:rsid w:val="0097159D"/>
    <w:rsid w:val="009716D9"/>
    <w:rsid w:val="009719DC"/>
    <w:rsid w:val="00971E45"/>
    <w:rsid w:val="0097285C"/>
    <w:rsid w:val="00972949"/>
    <w:rsid w:val="00972F11"/>
    <w:rsid w:val="00973577"/>
    <w:rsid w:val="00973A39"/>
    <w:rsid w:val="00973BD5"/>
    <w:rsid w:val="00973EF1"/>
    <w:rsid w:val="0097473C"/>
    <w:rsid w:val="00974834"/>
    <w:rsid w:val="0097652C"/>
    <w:rsid w:val="00976802"/>
    <w:rsid w:val="00976EE2"/>
    <w:rsid w:val="00977320"/>
    <w:rsid w:val="00977B58"/>
    <w:rsid w:val="00977F45"/>
    <w:rsid w:val="00980078"/>
    <w:rsid w:val="009804B5"/>
    <w:rsid w:val="00980632"/>
    <w:rsid w:val="00980688"/>
    <w:rsid w:val="00980D7F"/>
    <w:rsid w:val="009814B2"/>
    <w:rsid w:val="009824DC"/>
    <w:rsid w:val="00982B87"/>
    <w:rsid w:val="00982C5B"/>
    <w:rsid w:val="00982D40"/>
    <w:rsid w:val="00982F04"/>
    <w:rsid w:val="009831BB"/>
    <w:rsid w:val="0098494D"/>
    <w:rsid w:val="00984E5B"/>
    <w:rsid w:val="00985DDD"/>
    <w:rsid w:val="00986204"/>
    <w:rsid w:val="00986434"/>
    <w:rsid w:val="00986587"/>
    <w:rsid w:val="00986ABD"/>
    <w:rsid w:val="00986ADC"/>
    <w:rsid w:val="00986B48"/>
    <w:rsid w:val="00986C77"/>
    <w:rsid w:val="009873DF"/>
    <w:rsid w:val="00987B43"/>
    <w:rsid w:val="00987E9D"/>
    <w:rsid w:val="009908DF"/>
    <w:rsid w:val="00990D64"/>
    <w:rsid w:val="00990FBD"/>
    <w:rsid w:val="009915AE"/>
    <w:rsid w:val="00991C3E"/>
    <w:rsid w:val="009921D6"/>
    <w:rsid w:val="0099349C"/>
    <w:rsid w:val="00993A88"/>
    <w:rsid w:val="00993E59"/>
    <w:rsid w:val="00994054"/>
    <w:rsid w:val="009941B4"/>
    <w:rsid w:val="00994576"/>
    <w:rsid w:val="00994C5B"/>
    <w:rsid w:val="00995CB1"/>
    <w:rsid w:val="00995E51"/>
    <w:rsid w:val="009964F3"/>
    <w:rsid w:val="00996E2B"/>
    <w:rsid w:val="00996E3C"/>
    <w:rsid w:val="009971D6"/>
    <w:rsid w:val="00997216"/>
    <w:rsid w:val="009977E8"/>
    <w:rsid w:val="00997A75"/>
    <w:rsid w:val="00997D16"/>
    <w:rsid w:val="009A02E7"/>
    <w:rsid w:val="009A0881"/>
    <w:rsid w:val="009A16E8"/>
    <w:rsid w:val="009A1703"/>
    <w:rsid w:val="009A2622"/>
    <w:rsid w:val="009A2779"/>
    <w:rsid w:val="009A2CB7"/>
    <w:rsid w:val="009A30F7"/>
    <w:rsid w:val="009A34E1"/>
    <w:rsid w:val="009A386C"/>
    <w:rsid w:val="009A38C5"/>
    <w:rsid w:val="009A3BF5"/>
    <w:rsid w:val="009A4083"/>
    <w:rsid w:val="009A435A"/>
    <w:rsid w:val="009A46E7"/>
    <w:rsid w:val="009A4E36"/>
    <w:rsid w:val="009A52C6"/>
    <w:rsid w:val="009A55BE"/>
    <w:rsid w:val="009A5634"/>
    <w:rsid w:val="009A5AB6"/>
    <w:rsid w:val="009A5E5A"/>
    <w:rsid w:val="009A6069"/>
    <w:rsid w:val="009A6EDC"/>
    <w:rsid w:val="009A71C5"/>
    <w:rsid w:val="009A7FC9"/>
    <w:rsid w:val="009B026C"/>
    <w:rsid w:val="009B0913"/>
    <w:rsid w:val="009B0C4E"/>
    <w:rsid w:val="009B0F71"/>
    <w:rsid w:val="009B1408"/>
    <w:rsid w:val="009B19CC"/>
    <w:rsid w:val="009B1A05"/>
    <w:rsid w:val="009B1BDF"/>
    <w:rsid w:val="009B1EEF"/>
    <w:rsid w:val="009B2689"/>
    <w:rsid w:val="009B3F40"/>
    <w:rsid w:val="009B3FEF"/>
    <w:rsid w:val="009B44FD"/>
    <w:rsid w:val="009B498A"/>
    <w:rsid w:val="009B4AAC"/>
    <w:rsid w:val="009B54B8"/>
    <w:rsid w:val="009B60EE"/>
    <w:rsid w:val="009B61A8"/>
    <w:rsid w:val="009B6261"/>
    <w:rsid w:val="009B6436"/>
    <w:rsid w:val="009B6666"/>
    <w:rsid w:val="009B66F6"/>
    <w:rsid w:val="009B6CC0"/>
    <w:rsid w:val="009B6E07"/>
    <w:rsid w:val="009B6E16"/>
    <w:rsid w:val="009B73E9"/>
    <w:rsid w:val="009C070D"/>
    <w:rsid w:val="009C0F83"/>
    <w:rsid w:val="009C15E5"/>
    <w:rsid w:val="009C1663"/>
    <w:rsid w:val="009C1F70"/>
    <w:rsid w:val="009C2931"/>
    <w:rsid w:val="009C2B9F"/>
    <w:rsid w:val="009C3168"/>
    <w:rsid w:val="009C3379"/>
    <w:rsid w:val="009C3E9F"/>
    <w:rsid w:val="009C3F71"/>
    <w:rsid w:val="009C3F93"/>
    <w:rsid w:val="009C415A"/>
    <w:rsid w:val="009C49D3"/>
    <w:rsid w:val="009C5022"/>
    <w:rsid w:val="009C50C8"/>
    <w:rsid w:val="009C51D2"/>
    <w:rsid w:val="009C5F30"/>
    <w:rsid w:val="009C72C2"/>
    <w:rsid w:val="009C779F"/>
    <w:rsid w:val="009D06CD"/>
    <w:rsid w:val="009D0B62"/>
    <w:rsid w:val="009D0C3A"/>
    <w:rsid w:val="009D1675"/>
    <w:rsid w:val="009D1E2B"/>
    <w:rsid w:val="009D1EAF"/>
    <w:rsid w:val="009D23DA"/>
    <w:rsid w:val="009D27CC"/>
    <w:rsid w:val="009D2E1B"/>
    <w:rsid w:val="009D321A"/>
    <w:rsid w:val="009D3B7C"/>
    <w:rsid w:val="009D3FA6"/>
    <w:rsid w:val="009D40B4"/>
    <w:rsid w:val="009D41FF"/>
    <w:rsid w:val="009D4233"/>
    <w:rsid w:val="009D4469"/>
    <w:rsid w:val="009D4A25"/>
    <w:rsid w:val="009D5C01"/>
    <w:rsid w:val="009D5DA5"/>
    <w:rsid w:val="009D5E08"/>
    <w:rsid w:val="009D6039"/>
    <w:rsid w:val="009D617A"/>
    <w:rsid w:val="009D6553"/>
    <w:rsid w:val="009D6640"/>
    <w:rsid w:val="009D6673"/>
    <w:rsid w:val="009D67FB"/>
    <w:rsid w:val="009D690C"/>
    <w:rsid w:val="009D6DBE"/>
    <w:rsid w:val="009D743E"/>
    <w:rsid w:val="009D7456"/>
    <w:rsid w:val="009D7BAA"/>
    <w:rsid w:val="009E002B"/>
    <w:rsid w:val="009E06EE"/>
    <w:rsid w:val="009E0E7F"/>
    <w:rsid w:val="009E1A0A"/>
    <w:rsid w:val="009E1C17"/>
    <w:rsid w:val="009E245B"/>
    <w:rsid w:val="009E25F8"/>
    <w:rsid w:val="009E2BAF"/>
    <w:rsid w:val="009E33DB"/>
    <w:rsid w:val="009E38AD"/>
    <w:rsid w:val="009E3DEE"/>
    <w:rsid w:val="009E407C"/>
    <w:rsid w:val="009E40C5"/>
    <w:rsid w:val="009E49BA"/>
    <w:rsid w:val="009E4BDD"/>
    <w:rsid w:val="009E4E4E"/>
    <w:rsid w:val="009E5950"/>
    <w:rsid w:val="009E59E8"/>
    <w:rsid w:val="009E60F6"/>
    <w:rsid w:val="009E6750"/>
    <w:rsid w:val="009E6E6F"/>
    <w:rsid w:val="009E6EB2"/>
    <w:rsid w:val="009E73F8"/>
    <w:rsid w:val="009E7556"/>
    <w:rsid w:val="009E7B68"/>
    <w:rsid w:val="009F0C98"/>
    <w:rsid w:val="009F15A7"/>
    <w:rsid w:val="009F1661"/>
    <w:rsid w:val="009F1C55"/>
    <w:rsid w:val="009F29FF"/>
    <w:rsid w:val="009F2B6A"/>
    <w:rsid w:val="009F2BBA"/>
    <w:rsid w:val="009F2C7A"/>
    <w:rsid w:val="009F3B03"/>
    <w:rsid w:val="009F5026"/>
    <w:rsid w:val="009F5449"/>
    <w:rsid w:val="009F5A02"/>
    <w:rsid w:val="009F5AE9"/>
    <w:rsid w:val="009F5F82"/>
    <w:rsid w:val="009F61C6"/>
    <w:rsid w:val="009F7248"/>
    <w:rsid w:val="009F74A6"/>
    <w:rsid w:val="009F7A0E"/>
    <w:rsid w:val="009F7D48"/>
    <w:rsid w:val="00A000FC"/>
    <w:rsid w:val="00A003AA"/>
    <w:rsid w:val="00A00CAF"/>
    <w:rsid w:val="00A00F56"/>
    <w:rsid w:val="00A01864"/>
    <w:rsid w:val="00A0219C"/>
    <w:rsid w:val="00A021C3"/>
    <w:rsid w:val="00A02925"/>
    <w:rsid w:val="00A036B4"/>
    <w:rsid w:val="00A03A05"/>
    <w:rsid w:val="00A0406D"/>
    <w:rsid w:val="00A04944"/>
    <w:rsid w:val="00A04AEB"/>
    <w:rsid w:val="00A04DC3"/>
    <w:rsid w:val="00A0557F"/>
    <w:rsid w:val="00A0570F"/>
    <w:rsid w:val="00A059D1"/>
    <w:rsid w:val="00A06AD0"/>
    <w:rsid w:val="00A0702A"/>
    <w:rsid w:val="00A0727B"/>
    <w:rsid w:val="00A075B7"/>
    <w:rsid w:val="00A078AA"/>
    <w:rsid w:val="00A07D57"/>
    <w:rsid w:val="00A07E71"/>
    <w:rsid w:val="00A10C9C"/>
    <w:rsid w:val="00A10EFC"/>
    <w:rsid w:val="00A11403"/>
    <w:rsid w:val="00A127A4"/>
    <w:rsid w:val="00A128E5"/>
    <w:rsid w:val="00A12B13"/>
    <w:rsid w:val="00A12F6F"/>
    <w:rsid w:val="00A13617"/>
    <w:rsid w:val="00A13C78"/>
    <w:rsid w:val="00A13D39"/>
    <w:rsid w:val="00A13DCA"/>
    <w:rsid w:val="00A14A2E"/>
    <w:rsid w:val="00A14B8B"/>
    <w:rsid w:val="00A14C68"/>
    <w:rsid w:val="00A14F24"/>
    <w:rsid w:val="00A1519E"/>
    <w:rsid w:val="00A15CA9"/>
    <w:rsid w:val="00A166D5"/>
    <w:rsid w:val="00A167C2"/>
    <w:rsid w:val="00A16BC0"/>
    <w:rsid w:val="00A16F80"/>
    <w:rsid w:val="00A17222"/>
    <w:rsid w:val="00A176E8"/>
    <w:rsid w:val="00A17972"/>
    <w:rsid w:val="00A203FD"/>
    <w:rsid w:val="00A2068E"/>
    <w:rsid w:val="00A20A15"/>
    <w:rsid w:val="00A216C4"/>
    <w:rsid w:val="00A230C3"/>
    <w:rsid w:val="00A25370"/>
    <w:rsid w:val="00A260DF"/>
    <w:rsid w:val="00A262E1"/>
    <w:rsid w:val="00A2652B"/>
    <w:rsid w:val="00A265A0"/>
    <w:rsid w:val="00A265A3"/>
    <w:rsid w:val="00A267F5"/>
    <w:rsid w:val="00A26DD2"/>
    <w:rsid w:val="00A27609"/>
    <w:rsid w:val="00A277FF"/>
    <w:rsid w:val="00A27D85"/>
    <w:rsid w:val="00A30AB4"/>
    <w:rsid w:val="00A30E08"/>
    <w:rsid w:val="00A30EBA"/>
    <w:rsid w:val="00A30FA8"/>
    <w:rsid w:val="00A312E0"/>
    <w:rsid w:val="00A31B5A"/>
    <w:rsid w:val="00A31C10"/>
    <w:rsid w:val="00A32206"/>
    <w:rsid w:val="00A32361"/>
    <w:rsid w:val="00A3261E"/>
    <w:rsid w:val="00A32D29"/>
    <w:rsid w:val="00A32DB7"/>
    <w:rsid w:val="00A330CF"/>
    <w:rsid w:val="00A337DC"/>
    <w:rsid w:val="00A33CFE"/>
    <w:rsid w:val="00A344C8"/>
    <w:rsid w:val="00A35C71"/>
    <w:rsid w:val="00A35EE2"/>
    <w:rsid w:val="00A35FCC"/>
    <w:rsid w:val="00A36A00"/>
    <w:rsid w:val="00A36D4D"/>
    <w:rsid w:val="00A36D6B"/>
    <w:rsid w:val="00A36D9C"/>
    <w:rsid w:val="00A36DB0"/>
    <w:rsid w:val="00A37072"/>
    <w:rsid w:val="00A37671"/>
    <w:rsid w:val="00A37C5A"/>
    <w:rsid w:val="00A40DE4"/>
    <w:rsid w:val="00A4118C"/>
    <w:rsid w:val="00A4221B"/>
    <w:rsid w:val="00A4228C"/>
    <w:rsid w:val="00A422FE"/>
    <w:rsid w:val="00A4282A"/>
    <w:rsid w:val="00A43639"/>
    <w:rsid w:val="00A43E17"/>
    <w:rsid w:val="00A443B3"/>
    <w:rsid w:val="00A4450B"/>
    <w:rsid w:val="00A4485D"/>
    <w:rsid w:val="00A448F6"/>
    <w:rsid w:val="00A450B4"/>
    <w:rsid w:val="00A46392"/>
    <w:rsid w:val="00A4671A"/>
    <w:rsid w:val="00A47316"/>
    <w:rsid w:val="00A4738E"/>
    <w:rsid w:val="00A47A40"/>
    <w:rsid w:val="00A47E6D"/>
    <w:rsid w:val="00A502C9"/>
    <w:rsid w:val="00A50361"/>
    <w:rsid w:val="00A503D8"/>
    <w:rsid w:val="00A50855"/>
    <w:rsid w:val="00A50BFF"/>
    <w:rsid w:val="00A50E8E"/>
    <w:rsid w:val="00A50F0C"/>
    <w:rsid w:val="00A519A6"/>
    <w:rsid w:val="00A51DD5"/>
    <w:rsid w:val="00A521CC"/>
    <w:rsid w:val="00A52A6B"/>
    <w:rsid w:val="00A52E4D"/>
    <w:rsid w:val="00A52EA5"/>
    <w:rsid w:val="00A532FD"/>
    <w:rsid w:val="00A537C2"/>
    <w:rsid w:val="00A537D0"/>
    <w:rsid w:val="00A54C65"/>
    <w:rsid w:val="00A54CC8"/>
    <w:rsid w:val="00A55178"/>
    <w:rsid w:val="00A55322"/>
    <w:rsid w:val="00A55417"/>
    <w:rsid w:val="00A55B4A"/>
    <w:rsid w:val="00A566B9"/>
    <w:rsid w:val="00A56BA0"/>
    <w:rsid w:val="00A5713F"/>
    <w:rsid w:val="00A57E76"/>
    <w:rsid w:val="00A60008"/>
    <w:rsid w:val="00A6002E"/>
    <w:rsid w:val="00A60090"/>
    <w:rsid w:val="00A603FA"/>
    <w:rsid w:val="00A60900"/>
    <w:rsid w:val="00A6090D"/>
    <w:rsid w:val="00A60963"/>
    <w:rsid w:val="00A60D72"/>
    <w:rsid w:val="00A60E2A"/>
    <w:rsid w:val="00A61643"/>
    <w:rsid w:val="00A61834"/>
    <w:rsid w:val="00A619A9"/>
    <w:rsid w:val="00A61EED"/>
    <w:rsid w:val="00A62276"/>
    <w:rsid w:val="00A627E8"/>
    <w:rsid w:val="00A62D4B"/>
    <w:rsid w:val="00A62E71"/>
    <w:rsid w:val="00A64026"/>
    <w:rsid w:val="00A655EF"/>
    <w:rsid w:val="00A65B80"/>
    <w:rsid w:val="00A65F1F"/>
    <w:rsid w:val="00A66123"/>
    <w:rsid w:val="00A66576"/>
    <w:rsid w:val="00A66DD6"/>
    <w:rsid w:val="00A6796A"/>
    <w:rsid w:val="00A67C19"/>
    <w:rsid w:val="00A67D2A"/>
    <w:rsid w:val="00A67DDD"/>
    <w:rsid w:val="00A67E59"/>
    <w:rsid w:val="00A7009A"/>
    <w:rsid w:val="00A7025E"/>
    <w:rsid w:val="00A70AAC"/>
    <w:rsid w:val="00A70B90"/>
    <w:rsid w:val="00A717F4"/>
    <w:rsid w:val="00A71FF2"/>
    <w:rsid w:val="00A7269F"/>
    <w:rsid w:val="00A7275D"/>
    <w:rsid w:val="00A73390"/>
    <w:rsid w:val="00A7344B"/>
    <w:rsid w:val="00A734FC"/>
    <w:rsid w:val="00A73C70"/>
    <w:rsid w:val="00A744BC"/>
    <w:rsid w:val="00A74B21"/>
    <w:rsid w:val="00A74B7D"/>
    <w:rsid w:val="00A75078"/>
    <w:rsid w:val="00A75146"/>
    <w:rsid w:val="00A75662"/>
    <w:rsid w:val="00A7577D"/>
    <w:rsid w:val="00A766A5"/>
    <w:rsid w:val="00A769B2"/>
    <w:rsid w:val="00A76ABE"/>
    <w:rsid w:val="00A76C20"/>
    <w:rsid w:val="00A76EE9"/>
    <w:rsid w:val="00A771E3"/>
    <w:rsid w:val="00A80718"/>
    <w:rsid w:val="00A807C5"/>
    <w:rsid w:val="00A80C03"/>
    <w:rsid w:val="00A8194F"/>
    <w:rsid w:val="00A81DE1"/>
    <w:rsid w:val="00A81DEF"/>
    <w:rsid w:val="00A825AF"/>
    <w:rsid w:val="00A825BE"/>
    <w:rsid w:val="00A82628"/>
    <w:rsid w:val="00A828F1"/>
    <w:rsid w:val="00A82BF2"/>
    <w:rsid w:val="00A82F4C"/>
    <w:rsid w:val="00A83032"/>
    <w:rsid w:val="00A83424"/>
    <w:rsid w:val="00A8352C"/>
    <w:rsid w:val="00A846B6"/>
    <w:rsid w:val="00A84C13"/>
    <w:rsid w:val="00A853ED"/>
    <w:rsid w:val="00A8662C"/>
    <w:rsid w:val="00A8705E"/>
    <w:rsid w:val="00A87523"/>
    <w:rsid w:val="00A87A24"/>
    <w:rsid w:val="00A87F08"/>
    <w:rsid w:val="00A9031D"/>
    <w:rsid w:val="00A90497"/>
    <w:rsid w:val="00A90640"/>
    <w:rsid w:val="00A9138F"/>
    <w:rsid w:val="00A91E37"/>
    <w:rsid w:val="00A92BFE"/>
    <w:rsid w:val="00A93275"/>
    <w:rsid w:val="00A93893"/>
    <w:rsid w:val="00A93FEE"/>
    <w:rsid w:val="00A94335"/>
    <w:rsid w:val="00A94376"/>
    <w:rsid w:val="00A9583C"/>
    <w:rsid w:val="00A95D0F"/>
    <w:rsid w:val="00A9652C"/>
    <w:rsid w:val="00A96B52"/>
    <w:rsid w:val="00A96E9C"/>
    <w:rsid w:val="00A97010"/>
    <w:rsid w:val="00AA0AA9"/>
    <w:rsid w:val="00AA10B8"/>
    <w:rsid w:val="00AA1449"/>
    <w:rsid w:val="00AA17A3"/>
    <w:rsid w:val="00AA2894"/>
    <w:rsid w:val="00AA2B2B"/>
    <w:rsid w:val="00AA3052"/>
    <w:rsid w:val="00AA31BC"/>
    <w:rsid w:val="00AA342D"/>
    <w:rsid w:val="00AA3964"/>
    <w:rsid w:val="00AA480C"/>
    <w:rsid w:val="00AA4887"/>
    <w:rsid w:val="00AA4B21"/>
    <w:rsid w:val="00AA4E2F"/>
    <w:rsid w:val="00AA51D2"/>
    <w:rsid w:val="00AA5382"/>
    <w:rsid w:val="00AA5528"/>
    <w:rsid w:val="00AA573E"/>
    <w:rsid w:val="00AA622A"/>
    <w:rsid w:val="00AA6E11"/>
    <w:rsid w:val="00AA7494"/>
    <w:rsid w:val="00AA7583"/>
    <w:rsid w:val="00AA7A14"/>
    <w:rsid w:val="00AB0666"/>
    <w:rsid w:val="00AB0EBF"/>
    <w:rsid w:val="00AB12A3"/>
    <w:rsid w:val="00AB12C4"/>
    <w:rsid w:val="00AB155A"/>
    <w:rsid w:val="00AB1FE2"/>
    <w:rsid w:val="00AB24B3"/>
    <w:rsid w:val="00AB2FBE"/>
    <w:rsid w:val="00AB3CC9"/>
    <w:rsid w:val="00AB421B"/>
    <w:rsid w:val="00AB485F"/>
    <w:rsid w:val="00AB6247"/>
    <w:rsid w:val="00AB6CA8"/>
    <w:rsid w:val="00AC0BEF"/>
    <w:rsid w:val="00AC0C92"/>
    <w:rsid w:val="00AC0E96"/>
    <w:rsid w:val="00AC102F"/>
    <w:rsid w:val="00AC1212"/>
    <w:rsid w:val="00AC15BB"/>
    <w:rsid w:val="00AC1E9C"/>
    <w:rsid w:val="00AC2E74"/>
    <w:rsid w:val="00AC3016"/>
    <w:rsid w:val="00AC317A"/>
    <w:rsid w:val="00AC3247"/>
    <w:rsid w:val="00AC3545"/>
    <w:rsid w:val="00AC378F"/>
    <w:rsid w:val="00AC3C5A"/>
    <w:rsid w:val="00AC466C"/>
    <w:rsid w:val="00AC4C24"/>
    <w:rsid w:val="00AC6539"/>
    <w:rsid w:val="00AC6CA4"/>
    <w:rsid w:val="00AC6CD1"/>
    <w:rsid w:val="00AC6EF0"/>
    <w:rsid w:val="00AC7349"/>
    <w:rsid w:val="00AC79C0"/>
    <w:rsid w:val="00AC7FE0"/>
    <w:rsid w:val="00AD2001"/>
    <w:rsid w:val="00AD335F"/>
    <w:rsid w:val="00AD4673"/>
    <w:rsid w:val="00AD46AC"/>
    <w:rsid w:val="00AD50E5"/>
    <w:rsid w:val="00AD53BB"/>
    <w:rsid w:val="00AD5421"/>
    <w:rsid w:val="00AD5A28"/>
    <w:rsid w:val="00AD6136"/>
    <w:rsid w:val="00AD6343"/>
    <w:rsid w:val="00AD640C"/>
    <w:rsid w:val="00AD6556"/>
    <w:rsid w:val="00AD6846"/>
    <w:rsid w:val="00AD6AB3"/>
    <w:rsid w:val="00AD7029"/>
    <w:rsid w:val="00AE09B6"/>
    <w:rsid w:val="00AE0F99"/>
    <w:rsid w:val="00AE193F"/>
    <w:rsid w:val="00AE279E"/>
    <w:rsid w:val="00AE2BC6"/>
    <w:rsid w:val="00AE322F"/>
    <w:rsid w:val="00AE3CE1"/>
    <w:rsid w:val="00AE3DC7"/>
    <w:rsid w:val="00AE3EB6"/>
    <w:rsid w:val="00AE458A"/>
    <w:rsid w:val="00AE4975"/>
    <w:rsid w:val="00AE5CC1"/>
    <w:rsid w:val="00AE609C"/>
    <w:rsid w:val="00AE6D4E"/>
    <w:rsid w:val="00AE6D83"/>
    <w:rsid w:val="00AE6F22"/>
    <w:rsid w:val="00AE7437"/>
    <w:rsid w:val="00AF08BB"/>
    <w:rsid w:val="00AF0A34"/>
    <w:rsid w:val="00AF0BB2"/>
    <w:rsid w:val="00AF0D00"/>
    <w:rsid w:val="00AF1814"/>
    <w:rsid w:val="00AF1936"/>
    <w:rsid w:val="00AF1B05"/>
    <w:rsid w:val="00AF1DF5"/>
    <w:rsid w:val="00AF2E07"/>
    <w:rsid w:val="00AF2EF3"/>
    <w:rsid w:val="00AF45A1"/>
    <w:rsid w:val="00AF475B"/>
    <w:rsid w:val="00AF4CFD"/>
    <w:rsid w:val="00AF4E4E"/>
    <w:rsid w:val="00AF4E59"/>
    <w:rsid w:val="00AF607D"/>
    <w:rsid w:val="00AF621A"/>
    <w:rsid w:val="00AF6383"/>
    <w:rsid w:val="00AF7254"/>
    <w:rsid w:val="00AF72AD"/>
    <w:rsid w:val="00AF734E"/>
    <w:rsid w:val="00AF73E5"/>
    <w:rsid w:val="00AF7484"/>
    <w:rsid w:val="00AF7732"/>
    <w:rsid w:val="00B00028"/>
    <w:rsid w:val="00B004DC"/>
    <w:rsid w:val="00B00F5F"/>
    <w:rsid w:val="00B0124C"/>
    <w:rsid w:val="00B01749"/>
    <w:rsid w:val="00B01EAC"/>
    <w:rsid w:val="00B025BB"/>
    <w:rsid w:val="00B028EF"/>
    <w:rsid w:val="00B02943"/>
    <w:rsid w:val="00B03030"/>
    <w:rsid w:val="00B03420"/>
    <w:rsid w:val="00B04ACE"/>
    <w:rsid w:val="00B04AD5"/>
    <w:rsid w:val="00B053D2"/>
    <w:rsid w:val="00B06543"/>
    <w:rsid w:val="00B06E02"/>
    <w:rsid w:val="00B07875"/>
    <w:rsid w:val="00B07B5F"/>
    <w:rsid w:val="00B10572"/>
    <w:rsid w:val="00B10A24"/>
    <w:rsid w:val="00B10BC2"/>
    <w:rsid w:val="00B11040"/>
    <w:rsid w:val="00B113B8"/>
    <w:rsid w:val="00B11518"/>
    <w:rsid w:val="00B1182B"/>
    <w:rsid w:val="00B118B3"/>
    <w:rsid w:val="00B11C38"/>
    <w:rsid w:val="00B11C4A"/>
    <w:rsid w:val="00B11FF5"/>
    <w:rsid w:val="00B121AB"/>
    <w:rsid w:val="00B12CDD"/>
    <w:rsid w:val="00B130F3"/>
    <w:rsid w:val="00B13A0D"/>
    <w:rsid w:val="00B13D77"/>
    <w:rsid w:val="00B14000"/>
    <w:rsid w:val="00B14126"/>
    <w:rsid w:val="00B143DD"/>
    <w:rsid w:val="00B14923"/>
    <w:rsid w:val="00B14E34"/>
    <w:rsid w:val="00B1543D"/>
    <w:rsid w:val="00B16139"/>
    <w:rsid w:val="00B16168"/>
    <w:rsid w:val="00B16B61"/>
    <w:rsid w:val="00B17563"/>
    <w:rsid w:val="00B20059"/>
    <w:rsid w:val="00B2021E"/>
    <w:rsid w:val="00B204A5"/>
    <w:rsid w:val="00B204FF"/>
    <w:rsid w:val="00B20A7A"/>
    <w:rsid w:val="00B21D5F"/>
    <w:rsid w:val="00B223CB"/>
    <w:rsid w:val="00B22819"/>
    <w:rsid w:val="00B2296D"/>
    <w:rsid w:val="00B2298B"/>
    <w:rsid w:val="00B22A70"/>
    <w:rsid w:val="00B22AA0"/>
    <w:rsid w:val="00B230E2"/>
    <w:rsid w:val="00B2361B"/>
    <w:rsid w:val="00B236BF"/>
    <w:rsid w:val="00B245B3"/>
    <w:rsid w:val="00B24A33"/>
    <w:rsid w:val="00B24AF4"/>
    <w:rsid w:val="00B24CCD"/>
    <w:rsid w:val="00B250F0"/>
    <w:rsid w:val="00B2572E"/>
    <w:rsid w:val="00B257F5"/>
    <w:rsid w:val="00B259FB"/>
    <w:rsid w:val="00B25D65"/>
    <w:rsid w:val="00B260AB"/>
    <w:rsid w:val="00B2734A"/>
    <w:rsid w:val="00B27591"/>
    <w:rsid w:val="00B277AC"/>
    <w:rsid w:val="00B30D3B"/>
    <w:rsid w:val="00B3106E"/>
    <w:rsid w:val="00B315C2"/>
    <w:rsid w:val="00B3172E"/>
    <w:rsid w:val="00B324ED"/>
    <w:rsid w:val="00B32A94"/>
    <w:rsid w:val="00B32A9B"/>
    <w:rsid w:val="00B3311F"/>
    <w:rsid w:val="00B333B8"/>
    <w:rsid w:val="00B337AE"/>
    <w:rsid w:val="00B33898"/>
    <w:rsid w:val="00B347DB"/>
    <w:rsid w:val="00B34ADF"/>
    <w:rsid w:val="00B35485"/>
    <w:rsid w:val="00B372FF"/>
    <w:rsid w:val="00B37AB0"/>
    <w:rsid w:val="00B4007B"/>
    <w:rsid w:val="00B40212"/>
    <w:rsid w:val="00B4024E"/>
    <w:rsid w:val="00B40B0D"/>
    <w:rsid w:val="00B40D41"/>
    <w:rsid w:val="00B412A5"/>
    <w:rsid w:val="00B4131C"/>
    <w:rsid w:val="00B41337"/>
    <w:rsid w:val="00B41820"/>
    <w:rsid w:val="00B42B8E"/>
    <w:rsid w:val="00B4331C"/>
    <w:rsid w:val="00B436CD"/>
    <w:rsid w:val="00B436DA"/>
    <w:rsid w:val="00B448D7"/>
    <w:rsid w:val="00B44ABE"/>
    <w:rsid w:val="00B4527A"/>
    <w:rsid w:val="00B467A3"/>
    <w:rsid w:val="00B46AE5"/>
    <w:rsid w:val="00B46C6F"/>
    <w:rsid w:val="00B4750C"/>
    <w:rsid w:val="00B4767C"/>
    <w:rsid w:val="00B4768E"/>
    <w:rsid w:val="00B500A6"/>
    <w:rsid w:val="00B500E9"/>
    <w:rsid w:val="00B5043B"/>
    <w:rsid w:val="00B50766"/>
    <w:rsid w:val="00B51158"/>
    <w:rsid w:val="00B512EB"/>
    <w:rsid w:val="00B51500"/>
    <w:rsid w:val="00B51AAD"/>
    <w:rsid w:val="00B51F5B"/>
    <w:rsid w:val="00B5292C"/>
    <w:rsid w:val="00B529C2"/>
    <w:rsid w:val="00B52CC8"/>
    <w:rsid w:val="00B52F0C"/>
    <w:rsid w:val="00B5376F"/>
    <w:rsid w:val="00B54437"/>
    <w:rsid w:val="00B549CB"/>
    <w:rsid w:val="00B54CB5"/>
    <w:rsid w:val="00B54F14"/>
    <w:rsid w:val="00B55A3C"/>
    <w:rsid w:val="00B55DD8"/>
    <w:rsid w:val="00B55F6E"/>
    <w:rsid w:val="00B55FE4"/>
    <w:rsid w:val="00B56701"/>
    <w:rsid w:val="00B56723"/>
    <w:rsid w:val="00B56BEC"/>
    <w:rsid w:val="00B56D53"/>
    <w:rsid w:val="00B5767D"/>
    <w:rsid w:val="00B5771F"/>
    <w:rsid w:val="00B57B13"/>
    <w:rsid w:val="00B607B3"/>
    <w:rsid w:val="00B60D3E"/>
    <w:rsid w:val="00B61A76"/>
    <w:rsid w:val="00B61FEA"/>
    <w:rsid w:val="00B6231E"/>
    <w:rsid w:val="00B62923"/>
    <w:rsid w:val="00B62EAC"/>
    <w:rsid w:val="00B63741"/>
    <w:rsid w:val="00B63D21"/>
    <w:rsid w:val="00B64380"/>
    <w:rsid w:val="00B648F8"/>
    <w:rsid w:val="00B64B47"/>
    <w:rsid w:val="00B64E86"/>
    <w:rsid w:val="00B6515D"/>
    <w:rsid w:val="00B651E1"/>
    <w:rsid w:val="00B6540D"/>
    <w:rsid w:val="00B659C6"/>
    <w:rsid w:val="00B66293"/>
    <w:rsid w:val="00B6650C"/>
    <w:rsid w:val="00B6673F"/>
    <w:rsid w:val="00B6680A"/>
    <w:rsid w:val="00B66AB7"/>
    <w:rsid w:val="00B6706D"/>
    <w:rsid w:val="00B67DEA"/>
    <w:rsid w:val="00B71B36"/>
    <w:rsid w:val="00B71D4D"/>
    <w:rsid w:val="00B72721"/>
    <w:rsid w:val="00B72980"/>
    <w:rsid w:val="00B72AFF"/>
    <w:rsid w:val="00B72C0A"/>
    <w:rsid w:val="00B731BB"/>
    <w:rsid w:val="00B741FE"/>
    <w:rsid w:val="00B74241"/>
    <w:rsid w:val="00B74387"/>
    <w:rsid w:val="00B74961"/>
    <w:rsid w:val="00B74C79"/>
    <w:rsid w:val="00B74F0B"/>
    <w:rsid w:val="00B75234"/>
    <w:rsid w:val="00B755B0"/>
    <w:rsid w:val="00B76FB5"/>
    <w:rsid w:val="00B775DC"/>
    <w:rsid w:val="00B77C91"/>
    <w:rsid w:val="00B8062A"/>
    <w:rsid w:val="00B8092D"/>
    <w:rsid w:val="00B80987"/>
    <w:rsid w:val="00B80B1C"/>
    <w:rsid w:val="00B80C7E"/>
    <w:rsid w:val="00B80E65"/>
    <w:rsid w:val="00B80E8D"/>
    <w:rsid w:val="00B8115F"/>
    <w:rsid w:val="00B81905"/>
    <w:rsid w:val="00B81ADC"/>
    <w:rsid w:val="00B81BCB"/>
    <w:rsid w:val="00B83312"/>
    <w:rsid w:val="00B83368"/>
    <w:rsid w:val="00B83A07"/>
    <w:rsid w:val="00B83C82"/>
    <w:rsid w:val="00B84415"/>
    <w:rsid w:val="00B849B7"/>
    <w:rsid w:val="00B84C21"/>
    <w:rsid w:val="00B857FB"/>
    <w:rsid w:val="00B85E86"/>
    <w:rsid w:val="00B86920"/>
    <w:rsid w:val="00B86C0E"/>
    <w:rsid w:val="00B87327"/>
    <w:rsid w:val="00B87DEE"/>
    <w:rsid w:val="00B906E8"/>
    <w:rsid w:val="00B910A1"/>
    <w:rsid w:val="00B9117B"/>
    <w:rsid w:val="00B914D2"/>
    <w:rsid w:val="00B91548"/>
    <w:rsid w:val="00B91946"/>
    <w:rsid w:val="00B919C0"/>
    <w:rsid w:val="00B91DCE"/>
    <w:rsid w:val="00B92310"/>
    <w:rsid w:val="00B9233C"/>
    <w:rsid w:val="00B92832"/>
    <w:rsid w:val="00B9332E"/>
    <w:rsid w:val="00B93729"/>
    <w:rsid w:val="00B93DE2"/>
    <w:rsid w:val="00B94522"/>
    <w:rsid w:val="00B94FA6"/>
    <w:rsid w:val="00B9587D"/>
    <w:rsid w:val="00B95C6D"/>
    <w:rsid w:val="00B96041"/>
    <w:rsid w:val="00B964B4"/>
    <w:rsid w:val="00B967BD"/>
    <w:rsid w:val="00B967F7"/>
    <w:rsid w:val="00B97306"/>
    <w:rsid w:val="00B97690"/>
    <w:rsid w:val="00B97A6C"/>
    <w:rsid w:val="00BA030B"/>
    <w:rsid w:val="00BA03E5"/>
    <w:rsid w:val="00BA0417"/>
    <w:rsid w:val="00BA0830"/>
    <w:rsid w:val="00BA1367"/>
    <w:rsid w:val="00BA13DC"/>
    <w:rsid w:val="00BA233B"/>
    <w:rsid w:val="00BA261A"/>
    <w:rsid w:val="00BA26AA"/>
    <w:rsid w:val="00BA276B"/>
    <w:rsid w:val="00BA2816"/>
    <w:rsid w:val="00BA2987"/>
    <w:rsid w:val="00BA29CA"/>
    <w:rsid w:val="00BA3161"/>
    <w:rsid w:val="00BA352D"/>
    <w:rsid w:val="00BA3F20"/>
    <w:rsid w:val="00BA41ED"/>
    <w:rsid w:val="00BA42C1"/>
    <w:rsid w:val="00BA473D"/>
    <w:rsid w:val="00BA4B0D"/>
    <w:rsid w:val="00BA5005"/>
    <w:rsid w:val="00BA5057"/>
    <w:rsid w:val="00BA5CE0"/>
    <w:rsid w:val="00BA62F5"/>
    <w:rsid w:val="00BA6475"/>
    <w:rsid w:val="00BA68BB"/>
    <w:rsid w:val="00BA7564"/>
    <w:rsid w:val="00BA7DF0"/>
    <w:rsid w:val="00BA7FC3"/>
    <w:rsid w:val="00BB009D"/>
    <w:rsid w:val="00BB06FF"/>
    <w:rsid w:val="00BB0E99"/>
    <w:rsid w:val="00BB152C"/>
    <w:rsid w:val="00BB1779"/>
    <w:rsid w:val="00BB1B49"/>
    <w:rsid w:val="00BB1C05"/>
    <w:rsid w:val="00BB1EDD"/>
    <w:rsid w:val="00BB21F2"/>
    <w:rsid w:val="00BB3375"/>
    <w:rsid w:val="00BB3482"/>
    <w:rsid w:val="00BB3B4F"/>
    <w:rsid w:val="00BB3B56"/>
    <w:rsid w:val="00BB3C6E"/>
    <w:rsid w:val="00BB51DC"/>
    <w:rsid w:val="00BB5E7F"/>
    <w:rsid w:val="00BB62F9"/>
    <w:rsid w:val="00BB63B3"/>
    <w:rsid w:val="00BB66F8"/>
    <w:rsid w:val="00BB6E57"/>
    <w:rsid w:val="00BB7108"/>
    <w:rsid w:val="00BB7246"/>
    <w:rsid w:val="00BC0570"/>
    <w:rsid w:val="00BC05E8"/>
    <w:rsid w:val="00BC0729"/>
    <w:rsid w:val="00BC0A00"/>
    <w:rsid w:val="00BC0CBC"/>
    <w:rsid w:val="00BC0EE3"/>
    <w:rsid w:val="00BC350F"/>
    <w:rsid w:val="00BC35E6"/>
    <w:rsid w:val="00BC3882"/>
    <w:rsid w:val="00BC3ADB"/>
    <w:rsid w:val="00BC4053"/>
    <w:rsid w:val="00BC479F"/>
    <w:rsid w:val="00BC4DC9"/>
    <w:rsid w:val="00BC5358"/>
    <w:rsid w:val="00BC5BBB"/>
    <w:rsid w:val="00BC5F11"/>
    <w:rsid w:val="00BC60CB"/>
    <w:rsid w:val="00BC6271"/>
    <w:rsid w:val="00BC68F1"/>
    <w:rsid w:val="00BC6C70"/>
    <w:rsid w:val="00BC7196"/>
    <w:rsid w:val="00BC71E4"/>
    <w:rsid w:val="00BC72C5"/>
    <w:rsid w:val="00BC75E7"/>
    <w:rsid w:val="00BC7B45"/>
    <w:rsid w:val="00BC7E1B"/>
    <w:rsid w:val="00BC7EAD"/>
    <w:rsid w:val="00BD0317"/>
    <w:rsid w:val="00BD0C8C"/>
    <w:rsid w:val="00BD1174"/>
    <w:rsid w:val="00BD25C5"/>
    <w:rsid w:val="00BD37A5"/>
    <w:rsid w:val="00BD3A68"/>
    <w:rsid w:val="00BD42B4"/>
    <w:rsid w:val="00BD430D"/>
    <w:rsid w:val="00BD486C"/>
    <w:rsid w:val="00BD4944"/>
    <w:rsid w:val="00BD54D5"/>
    <w:rsid w:val="00BD5B21"/>
    <w:rsid w:val="00BD5DDD"/>
    <w:rsid w:val="00BD61D8"/>
    <w:rsid w:val="00BD69F7"/>
    <w:rsid w:val="00BD6C05"/>
    <w:rsid w:val="00BD6DBE"/>
    <w:rsid w:val="00BD75C7"/>
    <w:rsid w:val="00BD7A07"/>
    <w:rsid w:val="00BD7D32"/>
    <w:rsid w:val="00BD7FD1"/>
    <w:rsid w:val="00BE01C9"/>
    <w:rsid w:val="00BE0F4D"/>
    <w:rsid w:val="00BE1091"/>
    <w:rsid w:val="00BE16B8"/>
    <w:rsid w:val="00BE1E8D"/>
    <w:rsid w:val="00BE319F"/>
    <w:rsid w:val="00BE33F3"/>
    <w:rsid w:val="00BE3B3C"/>
    <w:rsid w:val="00BE41B1"/>
    <w:rsid w:val="00BE4249"/>
    <w:rsid w:val="00BE50ED"/>
    <w:rsid w:val="00BE514E"/>
    <w:rsid w:val="00BE52E3"/>
    <w:rsid w:val="00BE70F0"/>
    <w:rsid w:val="00BE7602"/>
    <w:rsid w:val="00BE7AA4"/>
    <w:rsid w:val="00BE7EE2"/>
    <w:rsid w:val="00BE7F5C"/>
    <w:rsid w:val="00BF07E0"/>
    <w:rsid w:val="00BF13DB"/>
    <w:rsid w:val="00BF15C9"/>
    <w:rsid w:val="00BF180D"/>
    <w:rsid w:val="00BF2A32"/>
    <w:rsid w:val="00BF3066"/>
    <w:rsid w:val="00BF3357"/>
    <w:rsid w:val="00BF39A8"/>
    <w:rsid w:val="00BF3CD6"/>
    <w:rsid w:val="00BF46DE"/>
    <w:rsid w:val="00BF55B9"/>
    <w:rsid w:val="00BF6527"/>
    <w:rsid w:val="00BF6CA6"/>
    <w:rsid w:val="00BF7090"/>
    <w:rsid w:val="00C0041B"/>
    <w:rsid w:val="00C007A5"/>
    <w:rsid w:val="00C00DCB"/>
    <w:rsid w:val="00C01040"/>
    <w:rsid w:val="00C0140B"/>
    <w:rsid w:val="00C037FA"/>
    <w:rsid w:val="00C03AB2"/>
    <w:rsid w:val="00C054A0"/>
    <w:rsid w:val="00C05654"/>
    <w:rsid w:val="00C0589C"/>
    <w:rsid w:val="00C068A1"/>
    <w:rsid w:val="00C06C80"/>
    <w:rsid w:val="00C06F79"/>
    <w:rsid w:val="00C072BB"/>
    <w:rsid w:val="00C07308"/>
    <w:rsid w:val="00C074FB"/>
    <w:rsid w:val="00C07CD4"/>
    <w:rsid w:val="00C1016D"/>
    <w:rsid w:val="00C104E5"/>
    <w:rsid w:val="00C107B6"/>
    <w:rsid w:val="00C10CD6"/>
    <w:rsid w:val="00C10E62"/>
    <w:rsid w:val="00C1109D"/>
    <w:rsid w:val="00C11375"/>
    <w:rsid w:val="00C114B0"/>
    <w:rsid w:val="00C11787"/>
    <w:rsid w:val="00C11AF4"/>
    <w:rsid w:val="00C1303C"/>
    <w:rsid w:val="00C135E1"/>
    <w:rsid w:val="00C137C5"/>
    <w:rsid w:val="00C138C7"/>
    <w:rsid w:val="00C14CBE"/>
    <w:rsid w:val="00C15A38"/>
    <w:rsid w:val="00C168CA"/>
    <w:rsid w:val="00C16946"/>
    <w:rsid w:val="00C171D3"/>
    <w:rsid w:val="00C176C5"/>
    <w:rsid w:val="00C17F42"/>
    <w:rsid w:val="00C2007B"/>
    <w:rsid w:val="00C2030F"/>
    <w:rsid w:val="00C204DB"/>
    <w:rsid w:val="00C20545"/>
    <w:rsid w:val="00C20D79"/>
    <w:rsid w:val="00C21629"/>
    <w:rsid w:val="00C2171A"/>
    <w:rsid w:val="00C2213E"/>
    <w:rsid w:val="00C222BF"/>
    <w:rsid w:val="00C2250A"/>
    <w:rsid w:val="00C22602"/>
    <w:rsid w:val="00C22BAF"/>
    <w:rsid w:val="00C232C6"/>
    <w:rsid w:val="00C23375"/>
    <w:rsid w:val="00C235A8"/>
    <w:rsid w:val="00C240CA"/>
    <w:rsid w:val="00C245CA"/>
    <w:rsid w:val="00C24794"/>
    <w:rsid w:val="00C24DA4"/>
    <w:rsid w:val="00C24F4C"/>
    <w:rsid w:val="00C25259"/>
    <w:rsid w:val="00C2561A"/>
    <w:rsid w:val="00C2684F"/>
    <w:rsid w:val="00C271A1"/>
    <w:rsid w:val="00C27871"/>
    <w:rsid w:val="00C278EB"/>
    <w:rsid w:val="00C27BEE"/>
    <w:rsid w:val="00C27D14"/>
    <w:rsid w:val="00C30C1D"/>
    <w:rsid w:val="00C30DDA"/>
    <w:rsid w:val="00C3185D"/>
    <w:rsid w:val="00C3191D"/>
    <w:rsid w:val="00C31B4D"/>
    <w:rsid w:val="00C31D96"/>
    <w:rsid w:val="00C3224F"/>
    <w:rsid w:val="00C32D53"/>
    <w:rsid w:val="00C33A68"/>
    <w:rsid w:val="00C35926"/>
    <w:rsid w:val="00C3597B"/>
    <w:rsid w:val="00C35F0D"/>
    <w:rsid w:val="00C3620D"/>
    <w:rsid w:val="00C3688A"/>
    <w:rsid w:val="00C368C1"/>
    <w:rsid w:val="00C37213"/>
    <w:rsid w:val="00C378EC"/>
    <w:rsid w:val="00C37D32"/>
    <w:rsid w:val="00C37EDC"/>
    <w:rsid w:val="00C40846"/>
    <w:rsid w:val="00C42AAF"/>
    <w:rsid w:val="00C42C59"/>
    <w:rsid w:val="00C42F2C"/>
    <w:rsid w:val="00C42F53"/>
    <w:rsid w:val="00C43112"/>
    <w:rsid w:val="00C44089"/>
    <w:rsid w:val="00C44D81"/>
    <w:rsid w:val="00C4523D"/>
    <w:rsid w:val="00C458B0"/>
    <w:rsid w:val="00C45D15"/>
    <w:rsid w:val="00C45F0C"/>
    <w:rsid w:val="00C46264"/>
    <w:rsid w:val="00C46CA6"/>
    <w:rsid w:val="00C50113"/>
    <w:rsid w:val="00C50273"/>
    <w:rsid w:val="00C50C20"/>
    <w:rsid w:val="00C50DA0"/>
    <w:rsid w:val="00C515E9"/>
    <w:rsid w:val="00C519A5"/>
    <w:rsid w:val="00C51FC6"/>
    <w:rsid w:val="00C528C9"/>
    <w:rsid w:val="00C52EC3"/>
    <w:rsid w:val="00C52FC8"/>
    <w:rsid w:val="00C53106"/>
    <w:rsid w:val="00C53990"/>
    <w:rsid w:val="00C53F26"/>
    <w:rsid w:val="00C54079"/>
    <w:rsid w:val="00C54C3C"/>
    <w:rsid w:val="00C54D7E"/>
    <w:rsid w:val="00C555D4"/>
    <w:rsid w:val="00C5565A"/>
    <w:rsid w:val="00C55B10"/>
    <w:rsid w:val="00C56010"/>
    <w:rsid w:val="00C57614"/>
    <w:rsid w:val="00C5794E"/>
    <w:rsid w:val="00C600CF"/>
    <w:rsid w:val="00C604D6"/>
    <w:rsid w:val="00C60BEB"/>
    <w:rsid w:val="00C60E82"/>
    <w:rsid w:val="00C61293"/>
    <w:rsid w:val="00C6268E"/>
    <w:rsid w:val="00C62848"/>
    <w:rsid w:val="00C62B2D"/>
    <w:rsid w:val="00C62CA0"/>
    <w:rsid w:val="00C63179"/>
    <w:rsid w:val="00C63EA3"/>
    <w:rsid w:val="00C642A8"/>
    <w:rsid w:val="00C64912"/>
    <w:rsid w:val="00C649AB"/>
    <w:rsid w:val="00C64C28"/>
    <w:rsid w:val="00C64D4D"/>
    <w:rsid w:val="00C65566"/>
    <w:rsid w:val="00C6667C"/>
    <w:rsid w:val="00C66806"/>
    <w:rsid w:val="00C66D6C"/>
    <w:rsid w:val="00C67630"/>
    <w:rsid w:val="00C67D21"/>
    <w:rsid w:val="00C71F47"/>
    <w:rsid w:val="00C72223"/>
    <w:rsid w:val="00C72A13"/>
    <w:rsid w:val="00C72B2C"/>
    <w:rsid w:val="00C72C58"/>
    <w:rsid w:val="00C73C04"/>
    <w:rsid w:val="00C73D23"/>
    <w:rsid w:val="00C7417A"/>
    <w:rsid w:val="00C746C6"/>
    <w:rsid w:val="00C754B1"/>
    <w:rsid w:val="00C75DCB"/>
    <w:rsid w:val="00C762F4"/>
    <w:rsid w:val="00C770FF"/>
    <w:rsid w:val="00C7722E"/>
    <w:rsid w:val="00C80D2D"/>
    <w:rsid w:val="00C811E9"/>
    <w:rsid w:val="00C8133D"/>
    <w:rsid w:val="00C814B7"/>
    <w:rsid w:val="00C8199A"/>
    <w:rsid w:val="00C819FA"/>
    <w:rsid w:val="00C81CCF"/>
    <w:rsid w:val="00C829E5"/>
    <w:rsid w:val="00C82CAE"/>
    <w:rsid w:val="00C82EBE"/>
    <w:rsid w:val="00C830BE"/>
    <w:rsid w:val="00C839E4"/>
    <w:rsid w:val="00C83A74"/>
    <w:rsid w:val="00C83FF7"/>
    <w:rsid w:val="00C840DA"/>
    <w:rsid w:val="00C841AC"/>
    <w:rsid w:val="00C849DD"/>
    <w:rsid w:val="00C84DE3"/>
    <w:rsid w:val="00C851FE"/>
    <w:rsid w:val="00C856ED"/>
    <w:rsid w:val="00C857F6"/>
    <w:rsid w:val="00C859BA"/>
    <w:rsid w:val="00C85E0D"/>
    <w:rsid w:val="00C86D24"/>
    <w:rsid w:val="00C877AE"/>
    <w:rsid w:val="00C8784B"/>
    <w:rsid w:val="00C87BE6"/>
    <w:rsid w:val="00C901C0"/>
    <w:rsid w:val="00C90C87"/>
    <w:rsid w:val="00C90F67"/>
    <w:rsid w:val="00C914B5"/>
    <w:rsid w:val="00C91534"/>
    <w:rsid w:val="00C920FB"/>
    <w:rsid w:val="00C93FDD"/>
    <w:rsid w:val="00C9405C"/>
    <w:rsid w:val="00C94402"/>
    <w:rsid w:val="00C948E8"/>
    <w:rsid w:val="00C949FC"/>
    <w:rsid w:val="00C94BF1"/>
    <w:rsid w:val="00C95A31"/>
    <w:rsid w:val="00C95A4E"/>
    <w:rsid w:val="00C96290"/>
    <w:rsid w:val="00C965B1"/>
    <w:rsid w:val="00C967AD"/>
    <w:rsid w:val="00C96D15"/>
    <w:rsid w:val="00C9705D"/>
    <w:rsid w:val="00CA0121"/>
    <w:rsid w:val="00CA013E"/>
    <w:rsid w:val="00CA016D"/>
    <w:rsid w:val="00CA0549"/>
    <w:rsid w:val="00CA0743"/>
    <w:rsid w:val="00CA07DC"/>
    <w:rsid w:val="00CA1064"/>
    <w:rsid w:val="00CA128D"/>
    <w:rsid w:val="00CA17DD"/>
    <w:rsid w:val="00CA1C1F"/>
    <w:rsid w:val="00CA1EA1"/>
    <w:rsid w:val="00CA2FD5"/>
    <w:rsid w:val="00CA3BFD"/>
    <w:rsid w:val="00CA3C9F"/>
    <w:rsid w:val="00CA43C2"/>
    <w:rsid w:val="00CA44BD"/>
    <w:rsid w:val="00CA4B96"/>
    <w:rsid w:val="00CA53E7"/>
    <w:rsid w:val="00CA612F"/>
    <w:rsid w:val="00CA6201"/>
    <w:rsid w:val="00CA673D"/>
    <w:rsid w:val="00CA6921"/>
    <w:rsid w:val="00CA6B20"/>
    <w:rsid w:val="00CA6FFA"/>
    <w:rsid w:val="00CA74CC"/>
    <w:rsid w:val="00CA770E"/>
    <w:rsid w:val="00CA77AA"/>
    <w:rsid w:val="00CA7D91"/>
    <w:rsid w:val="00CA7EC3"/>
    <w:rsid w:val="00CB04ED"/>
    <w:rsid w:val="00CB0E18"/>
    <w:rsid w:val="00CB1EA6"/>
    <w:rsid w:val="00CB1FC4"/>
    <w:rsid w:val="00CB224C"/>
    <w:rsid w:val="00CB27A7"/>
    <w:rsid w:val="00CB2C84"/>
    <w:rsid w:val="00CB2D77"/>
    <w:rsid w:val="00CB2F25"/>
    <w:rsid w:val="00CB301A"/>
    <w:rsid w:val="00CB324B"/>
    <w:rsid w:val="00CB41E1"/>
    <w:rsid w:val="00CB43EE"/>
    <w:rsid w:val="00CB4B3F"/>
    <w:rsid w:val="00CB511E"/>
    <w:rsid w:val="00CB52BD"/>
    <w:rsid w:val="00CB5EC6"/>
    <w:rsid w:val="00CB6BD5"/>
    <w:rsid w:val="00CB70D5"/>
    <w:rsid w:val="00CB7FBE"/>
    <w:rsid w:val="00CC01EE"/>
    <w:rsid w:val="00CC02AF"/>
    <w:rsid w:val="00CC14A5"/>
    <w:rsid w:val="00CC287A"/>
    <w:rsid w:val="00CC2FE3"/>
    <w:rsid w:val="00CC3495"/>
    <w:rsid w:val="00CC351B"/>
    <w:rsid w:val="00CC3CD2"/>
    <w:rsid w:val="00CC3EA6"/>
    <w:rsid w:val="00CC5217"/>
    <w:rsid w:val="00CC6279"/>
    <w:rsid w:val="00CC7621"/>
    <w:rsid w:val="00CC76ED"/>
    <w:rsid w:val="00CC7AEF"/>
    <w:rsid w:val="00CD0207"/>
    <w:rsid w:val="00CD0549"/>
    <w:rsid w:val="00CD1099"/>
    <w:rsid w:val="00CD10E6"/>
    <w:rsid w:val="00CD1579"/>
    <w:rsid w:val="00CD190A"/>
    <w:rsid w:val="00CD25FC"/>
    <w:rsid w:val="00CD2EC5"/>
    <w:rsid w:val="00CD35C3"/>
    <w:rsid w:val="00CD385D"/>
    <w:rsid w:val="00CD386B"/>
    <w:rsid w:val="00CD3B47"/>
    <w:rsid w:val="00CD45B6"/>
    <w:rsid w:val="00CD45D2"/>
    <w:rsid w:val="00CD4BB3"/>
    <w:rsid w:val="00CD4C65"/>
    <w:rsid w:val="00CD4DAF"/>
    <w:rsid w:val="00CD4E43"/>
    <w:rsid w:val="00CD53E3"/>
    <w:rsid w:val="00CD5D79"/>
    <w:rsid w:val="00CD6790"/>
    <w:rsid w:val="00CD6ABC"/>
    <w:rsid w:val="00CD6C25"/>
    <w:rsid w:val="00CD6E00"/>
    <w:rsid w:val="00CD72A9"/>
    <w:rsid w:val="00CD7661"/>
    <w:rsid w:val="00CD7ACE"/>
    <w:rsid w:val="00CE06D5"/>
    <w:rsid w:val="00CE0C08"/>
    <w:rsid w:val="00CE1371"/>
    <w:rsid w:val="00CE17A2"/>
    <w:rsid w:val="00CE2285"/>
    <w:rsid w:val="00CE2642"/>
    <w:rsid w:val="00CE30DF"/>
    <w:rsid w:val="00CE33D3"/>
    <w:rsid w:val="00CE3852"/>
    <w:rsid w:val="00CE4184"/>
    <w:rsid w:val="00CE439B"/>
    <w:rsid w:val="00CE4B9C"/>
    <w:rsid w:val="00CE4E30"/>
    <w:rsid w:val="00CE530D"/>
    <w:rsid w:val="00CE59C9"/>
    <w:rsid w:val="00CE5A05"/>
    <w:rsid w:val="00CE5A23"/>
    <w:rsid w:val="00CE5A58"/>
    <w:rsid w:val="00CE6565"/>
    <w:rsid w:val="00CE66CA"/>
    <w:rsid w:val="00CE66F1"/>
    <w:rsid w:val="00CE7489"/>
    <w:rsid w:val="00CE774D"/>
    <w:rsid w:val="00CE7CBD"/>
    <w:rsid w:val="00CE7E1F"/>
    <w:rsid w:val="00CF05FA"/>
    <w:rsid w:val="00CF071E"/>
    <w:rsid w:val="00CF09A8"/>
    <w:rsid w:val="00CF0B19"/>
    <w:rsid w:val="00CF0BC4"/>
    <w:rsid w:val="00CF14E6"/>
    <w:rsid w:val="00CF221C"/>
    <w:rsid w:val="00CF30A8"/>
    <w:rsid w:val="00CF3298"/>
    <w:rsid w:val="00CF3E81"/>
    <w:rsid w:val="00CF4972"/>
    <w:rsid w:val="00CF4A7C"/>
    <w:rsid w:val="00CF4E2D"/>
    <w:rsid w:val="00CF4EEF"/>
    <w:rsid w:val="00CF4F75"/>
    <w:rsid w:val="00CF5C48"/>
    <w:rsid w:val="00CF60DD"/>
    <w:rsid w:val="00CF6446"/>
    <w:rsid w:val="00CF65B5"/>
    <w:rsid w:val="00CF6BAD"/>
    <w:rsid w:val="00CF7C93"/>
    <w:rsid w:val="00CF7F31"/>
    <w:rsid w:val="00D00511"/>
    <w:rsid w:val="00D00E7D"/>
    <w:rsid w:val="00D01604"/>
    <w:rsid w:val="00D0160B"/>
    <w:rsid w:val="00D01DE0"/>
    <w:rsid w:val="00D01E3D"/>
    <w:rsid w:val="00D0211F"/>
    <w:rsid w:val="00D02A0F"/>
    <w:rsid w:val="00D02A22"/>
    <w:rsid w:val="00D02C3E"/>
    <w:rsid w:val="00D02FFF"/>
    <w:rsid w:val="00D034FF"/>
    <w:rsid w:val="00D0370B"/>
    <w:rsid w:val="00D04588"/>
    <w:rsid w:val="00D046ED"/>
    <w:rsid w:val="00D04782"/>
    <w:rsid w:val="00D05EB1"/>
    <w:rsid w:val="00D05F17"/>
    <w:rsid w:val="00D06381"/>
    <w:rsid w:val="00D065B9"/>
    <w:rsid w:val="00D06769"/>
    <w:rsid w:val="00D07A19"/>
    <w:rsid w:val="00D10525"/>
    <w:rsid w:val="00D105B0"/>
    <w:rsid w:val="00D10790"/>
    <w:rsid w:val="00D108CF"/>
    <w:rsid w:val="00D10AF9"/>
    <w:rsid w:val="00D10D02"/>
    <w:rsid w:val="00D10F36"/>
    <w:rsid w:val="00D111C4"/>
    <w:rsid w:val="00D113A9"/>
    <w:rsid w:val="00D114DD"/>
    <w:rsid w:val="00D12338"/>
    <w:rsid w:val="00D12551"/>
    <w:rsid w:val="00D127DA"/>
    <w:rsid w:val="00D1330D"/>
    <w:rsid w:val="00D14437"/>
    <w:rsid w:val="00D1447C"/>
    <w:rsid w:val="00D14C19"/>
    <w:rsid w:val="00D14E40"/>
    <w:rsid w:val="00D1597D"/>
    <w:rsid w:val="00D15C2B"/>
    <w:rsid w:val="00D169E2"/>
    <w:rsid w:val="00D16B19"/>
    <w:rsid w:val="00D16D26"/>
    <w:rsid w:val="00D17890"/>
    <w:rsid w:val="00D17AF5"/>
    <w:rsid w:val="00D17E80"/>
    <w:rsid w:val="00D20380"/>
    <w:rsid w:val="00D208EB"/>
    <w:rsid w:val="00D2126B"/>
    <w:rsid w:val="00D21F58"/>
    <w:rsid w:val="00D220C4"/>
    <w:rsid w:val="00D22172"/>
    <w:rsid w:val="00D2240C"/>
    <w:rsid w:val="00D2266E"/>
    <w:rsid w:val="00D23552"/>
    <w:rsid w:val="00D239D3"/>
    <w:rsid w:val="00D2400E"/>
    <w:rsid w:val="00D246B5"/>
    <w:rsid w:val="00D24AB0"/>
    <w:rsid w:val="00D24E47"/>
    <w:rsid w:val="00D2518B"/>
    <w:rsid w:val="00D25E20"/>
    <w:rsid w:val="00D268DD"/>
    <w:rsid w:val="00D27180"/>
    <w:rsid w:val="00D27D1C"/>
    <w:rsid w:val="00D27FDD"/>
    <w:rsid w:val="00D30A7B"/>
    <w:rsid w:val="00D30FBC"/>
    <w:rsid w:val="00D3161E"/>
    <w:rsid w:val="00D31C55"/>
    <w:rsid w:val="00D321DA"/>
    <w:rsid w:val="00D321E8"/>
    <w:rsid w:val="00D32803"/>
    <w:rsid w:val="00D3285C"/>
    <w:rsid w:val="00D32BCC"/>
    <w:rsid w:val="00D33044"/>
    <w:rsid w:val="00D330BE"/>
    <w:rsid w:val="00D33B00"/>
    <w:rsid w:val="00D355E4"/>
    <w:rsid w:val="00D356A7"/>
    <w:rsid w:val="00D35B42"/>
    <w:rsid w:val="00D36395"/>
    <w:rsid w:val="00D366C5"/>
    <w:rsid w:val="00D374BD"/>
    <w:rsid w:val="00D37827"/>
    <w:rsid w:val="00D37C62"/>
    <w:rsid w:val="00D37F66"/>
    <w:rsid w:val="00D40103"/>
    <w:rsid w:val="00D40BBA"/>
    <w:rsid w:val="00D40FD8"/>
    <w:rsid w:val="00D412AB"/>
    <w:rsid w:val="00D4222D"/>
    <w:rsid w:val="00D4280C"/>
    <w:rsid w:val="00D42AA8"/>
    <w:rsid w:val="00D43002"/>
    <w:rsid w:val="00D43B80"/>
    <w:rsid w:val="00D447DB"/>
    <w:rsid w:val="00D44952"/>
    <w:rsid w:val="00D44ACD"/>
    <w:rsid w:val="00D44CCA"/>
    <w:rsid w:val="00D4508F"/>
    <w:rsid w:val="00D45141"/>
    <w:rsid w:val="00D45235"/>
    <w:rsid w:val="00D4527E"/>
    <w:rsid w:val="00D45986"/>
    <w:rsid w:val="00D4695F"/>
    <w:rsid w:val="00D469AE"/>
    <w:rsid w:val="00D46B53"/>
    <w:rsid w:val="00D46CE9"/>
    <w:rsid w:val="00D46EC8"/>
    <w:rsid w:val="00D47E2A"/>
    <w:rsid w:val="00D47E90"/>
    <w:rsid w:val="00D50073"/>
    <w:rsid w:val="00D507A3"/>
    <w:rsid w:val="00D51426"/>
    <w:rsid w:val="00D51A6C"/>
    <w:rsid w:val="00D51FBA"/>
    <w:rsid w:val="00D52007"/>
    <w:rsid w:val="00D5246B"/>
    <w:rsid w:val="00D546FB"/>
    <w:rsid w:val="00D54D13"/>
    <w:rsid w:val="00D54E70"/>
    <w:rsid w:val="00D556DC"/>
    <w:rsid w:val="00D55AD4"/>
    <w:rsid w:val="00D565EF"/>
    <w:rsid w:val="00D56CBE"/>
    <w:rsid w:val="00D56D96"/>
    <w:rsid w:val="00D56F67"/>
    <w:rsid w:val="00D571D5"/>
    <w:rsid w:val="00D57274"/>
    <w:rsid w:val="00D57467"/>
    <w:rsid w:val="00D57A98"/>
    <w:rsid w:val="00D60AD3"/>
    <w:rsid w:val="00D60C80"/>
    <w:rsid w:val="00D60F6F"/>
    <w:rsid w:val="00D612F2"/>
    <w:rsid w:val="00D613B5"/>
    <w:rsid w:val="00D61698"/>
    <w:rsid w:val="00D61E0A"/>
    <w:rsid w:val="00D6205E"/>
    <w:rsid w:val="00D6226B"/>
    <w:rsid w:val="00D6280D"/>
    <w:rsid w:val="00D62CFD"/>
    <w:rsid w:val="00D62D79"/>
    <w:rsid w:val="00D64386"/>
    <w:rsid w:val="00D64874"/>
    <w:rsid w:val="00D64B7D"/>
    <w:rsid w:val="00D64EA6"/>
    <w:rsid w:val="00D64F0E"/>
    <w:rsid w:val="00D64F80"/>
    <w:rsid w:val="00D64FF2"/>
    <w:rsid w:val="00D64FF6"/>
    <w:rsid w:val="00D65424"/>
    <w:rsid w:val="00D656DA"/>
    <w:rsid w:val="00D6590B"/>
    <w:rsid w:val="00D65B50"/>
    <w:rsid w:val="00D6697D"/>
    <w:rsid w:val="00D66C93"/>
    <w:rsid w:val="00D66CC3"/>
    <w:rsid w:val="00D67250"/>
    <w:rsid w:val="00D679C7"/>
    <w:rsid w:val="00D67CA2"/>
    <w:rsid w:val="00D67F43"/>
    <w:rsid w:val="00D701BE"/>
    <w:rsid w:val="00D71039"/>
    <w:rsid w:val="00D71222"/>
    <w:rsid w:val="00D71D33"/>
    <w:rsid w:val="00D71E7A"/>
    <w:rsid w:val="00D72433"/>
    <w:rsid w:val="00D72E5F"/>
    <w:rsid w:val="00D73033"/>
    <w:rsid w:val="00D733D5"/>
    <w:rsid w:val="00D73E3E"/>
    <w:rsid w:val="00D73EA6"/>
    <w:rsid w:val="00D74A63"/>
    <w:rsid w:val="00D75B1E"/>
    <w:rsid w:val="00D75B9D"/>
    <w:rsid w:val="00D75C95"/>
    <w:rsid w:val="00D762D2"/>
    <w:rsid w:val="00D76553"/>
    <w:rsid w:val="00D772D5"/>
    <w:rsid w:val="00D773AE"/>
    <w:rsid w:val="00D777AB"/>
    <w:rsid w:val="00D77858"/>
    <w:rsid w:val="00D77A37"/>
    <w:rsid w:val="00D80640"/>
    <w:rsid w:val="00D81020"/>
    <w:rsid w:val="00D8149A"/>
    <w:rsid w:val="00D81AE3"/>
    <w:rsid w:val="00D81B0B"/>
    <w:rsid w:val="00D82166"/>
    <w:rsid w:val="00D82188"/>
    <w:rsid w:val="00D82880"/>
    <w:rsid w:val="00D82F5B"/>
    <w:rsid w:val="00D8316C"/>
    <w:rsid w:val="00D8336F"/>
    <w:rsid w:val="00D845EC"/>
    <w:rsid w:val="00D84779"/>
    <w:rsid w:val="00D850DE"/>
    <w:rsid w:val="00D862D1"/>
    <w:rsid w:val="00D868DE"/>
    <w:rsid w:val="00D86DEA"/>
    <w:rsid w:val="00D879E9"/>
    <w:rsid w:val="00D87ADC"/>
    <w:rsid w:val="00D87C8E"/>
    <w:rsid w:val="00D87D09"/>
    <w:rsid w:val="00D90913"/>
    <w:rsid w:val="00D90EC2"/>
    <w:rsid w:val="00D911EF"/>
    <w:rsid w:val="00D91CF2"/>
    <w:rsid w:val="00D91DD8"/>
    <w:rsid w:val="00D923FE"/>
    <w:rsid w:val="00D931A0"/>
    <w:rsid w:val="00D93AE7"/>
    <w:rsid w:val="00D95EAA"/>
    <w:rsid w:val="00D9662F"/>
    <w:rsid w:val="00D96D29"/>
    <w:rsid w:val="00D971D0"/>
    <w:rsid w:val="00D977EB"/>
    <w:rsid w:val="00D97D72"/>
    <w:rsid w:val="00D97DB1"/>
    <w:rsid w:val="00DA0072"/>
    <w:rsid w:val="00DA033A"/>
    <w:rsid w:val="00DA063E"/>
    <w:rsid w:val="00DA07DA"/>
    <w:rsid w:val="00DA09AC"/>
    <w:rsid w:val="00DA0C18"/>
    <w:rsid w:val="00DA0C87"/>
    <w:rsid w:val="00DA130B"/>
    <w:rsid w:val="00DA1353"/>
    <w:rsid w:val="00DA1BC3"/>
    <w:rsid w:val="00DA1C30"/>
    <w:rsid w:val="00DA1E34"/>
    <w:rsid w:val="00DA38C9"/>
    <w:rsid w:val="00DA4097"/>
    <w:rsid w:val="00DA4739"/>
    <w:rsid w:val="00DA4B66"/>
    <w:rsid w:val="00DA4DA2"/>
    <w:rsid w:val="00DA4ECA"/>
    <w:rsid w:val="00DA5773"/>
    <w:rsid w:val="00DA592E"/>
    <w:rsid w:val="00DA6A2D"/>
    <w:rsid w:val="00DA7A08"/>
    <w:rsid w:val="00DB0C30"/>
    <w:rsid w:val="00DB1682"/>
    <w:rsid w:val="00DB1A39"/>
    <w:rsid w:val="00DB1AD5"/>
    <w:rsid w:val="00DB1C39"/>
    <w:rsid w:val="00DB1CEE"/>
    <w:rsid w:val="00DB2B80"/>
    <w:rsid w:val="00DB38AB"/>
    <w:rsid w:val="00DB3EDE"/>
    <w:rsid w:val="00DB46A3"/>
    <w:rsid w:val="00DB4916"/>
    <w:rsid w:val="00DB4991"/>
    <w:rsid w:val="00DB4BE6"/>
    <w:rsid w:val="00DB4BEA"/>
    <w:rsid w:val="00DB5868"/>
    <w:rsid w:val="00DB5DF1"/>
    <w:rsid w:val="00DB5ED3"/>
    <w:rsid w:val="00DB5F9C"/>
    <w:rsid w:val="00DB624B"/>
    <w:rsid w:val="00DB68FD"/>
    <w:rsid w:val="00DB704D"/>
    <w:rsid w:val="00DB71D6"/>
    <w:rsid w:val="00DB755C"/>
    <w:rsid w:val="00DC0289"/>
    <w:rsid w:val="00DC055E"/>
    <w:rsid w:val="00DC05B1"/>
    <w:rsid w:val="00DC05DF"/>
    <w:rsid w:val="00DC0671"/>
    <w:rsid w:val="00DC1629"/>
    <w:rsid w:val="00DC1C0E"/>
    <w:rsid w:val="00DC1F24"/>
    <w:rsid w:val="00DC1F2B"/>
    <w:rsid w:val="00DC2710"/>
    <w:rsid w:val="00DC3606"/>
    <w:rsid w:val="00DC3922"/>
    <w:rsid w:val="00DC4108"/>
    <w:rsid w:val="00DC5306"/>
    <w:rsid w:val="00DC53BB"/>
    <w:rsid w:val="00DC582F"/>
    <w:rsid w:val="00DC5C72"/>
    <w:rsid w:val="00DC6644"/>
    <w:rsid w:val="00DC6DC8"/>
    <w:rsid w:val="00DC7659"/>
    <w:rsid w:val="00DC78B7"/>
    <w:rsid w:val="00DC7EE2"/>
    <w:rsid w:val="00DD04B9"/>
    <w:rsid w:val="00DD065C"/>
    <w:rsid w:val="00DD08A5"/>
    <w:rsid w:val="00DD159F"/>
    <w:rsid w:val="00DD1848"/>
    <w:rsid w:val="00DD1B0B"/>
    <w:rsid w:val="00DD1CA7"/>
    <w:rsid w:val="00DD1CE6"/>
    <w:rsid w:val="00DD2020"/>
    <w:rsid w:val="00DD2931"/>
    <w:rsid w:val="00DD3567"/>
    <w:rsid w:val="00DD496A"/>
    <w:rsid w:val="00DD4CF1"/>
    <w:rsid w:val="00DD4DF2"/>
    <w:rsid w:val="00DD52F9"/>
    <w:rsid w:val="00DD540B"/>
    <w:rsid w:val="00DD5830"/>
    <w:rsid w:val="00DD59EB"/>
    <w:rsid w:val="00DD6311"/>
    <w:rsid w:val="00DD67B7"/>
    <w:rsid w:val="00DD69A6"/>
    <w:rsid w:val="00DD6FEE"/>
    <w:rsid w:val="00DD73FA"/>
    <w:rsid w:val="00DD79D7"/>
    <w:rsid w:val="00DD7A5F"/>
    <w:rsid w:val="00DE0633"/>
    <w:rsid w:val="00DE06B2"/>
    <w:rsid w:val="00DE0892"/>
    <w:rsid w:val="00DE12C5"/>
    <w:rsid w:val="00DE1681"/>
    <w:rsid w:val="00DE29F3"/>
    <w:rsid w:val="00DE2F7D"/>
    <w:rsid w:val="00DE34E1"/>
    <w:rsid w:val="00DE36CF"/>
    <w:rsid w:val="00DE520F"/>
    <w:rsid w:val="00DE5DEB"/>
    <w:rsid w:val="00DE69C6"/>
    <w:rsid w:val="00DE6F1A"/>
    <w:rsid w:val="00DE748D"/>
    <w:rsid w:val="00DE7829"/>
    <w:rsid w:val="00DE7AF0"/>
    <w:rsid w:val="00DE7CB7"/>
    <w:rsid w:val="00DF02E8"/>
    <w:rsid w:val="00DF0622"/>
    <w:rsid w:val="00DF09C2"/>
    <w:rsid w:val="00DF0E84"/>
    <w:rsid w:val="00DF0F81"/>
    <w:rsid w:val="00DF10A6"/>
    <w:rsid w:val="00DF1B5B"/>
    <w:rsid w:val="00DF1D5C"/>
    <w:rsid w:val="00DF2FB8"/>
    <w:rsid w:val="00DF328A"/>
    <w:rsid w:val="00DF32AB"/>
    <w:rsid w:val="00DF3527"/>
    <w:rsid w:val="00DF4A72"/>
    <w:rsid w:val="00DF5026"/>
    <w:rsid w:val="00DF5E3F"/>
    <w:rsid w:val="00DF757F"/>
    <w:rsid w:val="00DF759C"/>
    <w:rsid w:val="00DF7C6A"/>
    <w:rsid w:val="00DF7DE3"/>
    <w:rsid w:val="00E007C4"/>
    <w:rsid w:val="00E00844"/>
    <w:rsid w:val="00E013DA"/>
    <w:rsid w:val="00E01619"/>
    <w:rsid w:val="00E01888"/>
    <w:rsid w:val="00E01F08"/>
    <w:rsid w:val="00E0210A"/>
    <w:rsid w:val="00E02EE0"/>
    <w:rsid w:val="00E03D71"/>
    <w:rsid w:val="00E03EAB"/>
    <w:rsid w:val="00E03F20"/>
    <w:rsid w:val="00E041A6"/>
    <w:rsid w:val="00E04FCC"/>
    <w:rsid w:val="00E05668"/>
    <w:rsid w:val="00E0611E"/>
    <w:rsid w:val="00E06372"/>
    <w:rsid w:val="00E064E8"/>
    <w:rsid w:val="00E065A9"/>
    <w:rsid w:val="00E073E7"/>
    <w:rsid w:val="00E078FE"/>
    <w:rsid w:val="00E07AFF"/>
    <w:rsid w:val="00E07D41"/>
    <w:rsid w:val="00E10357"/>
    <w:rsid w:val="00E1069C"/>
    <w:rsid w:val="00E109A7"/>
    <w:rsid w:val="00E10E3D"/>
    <w:rsid w:val="00E10E9A"/>
    <w:rsid w:val="00E10F02"/>
    <w:rsid w:val="00E113E0"/>
    <w:rsid w:val="00E118DE"/>
    <w:rsid w:val="00E11AB0"/>
    <w:rsid w:val="00E12098"/>
    <w:rsid w:val="00E1229A"/>
    <w:rsid w:val="00E122C4"/>
    <w:rsid w:val="00E13421"/>
    <w:rsid w:val="00E13776"/>
    <w:rsid w:val="00E13846"/>
    <w:rsid w:val="00E13C1B"/>
    <w:rsid w:val="00E13EA7"/>
    <w:rsid w:val="00E13F82"/>
    <w:rsid w:val="00E141DB"/>
    <w:rsid w:val="00E1427B"/>
    <w:rsid w:val="00E14A13"/>
    <w:rsid w:val="00E14D60"/>
    <w:rsid w:val="00E15415"/>
    <w:rsid w:val="00E15583"/>
    <w:rsid w:val="00E15749"/>
    <w:rsid w:val="00E1578B"/>
    <w:rsid w:val="00E15BA0"/>
    <w:rsid w:val="00E1683B"/>
    <w:rsid w:val="00E169DC"/>
    <w:rsid w:val="00E16B06"/>
    <w:rsid w:val="00E174F2"/>
    <w:rsid w:val="00E17B19"/>
    <w:rsid w:val="00E17B4C"/>
    <w:rsid w:val="00E17C14"/>
    <w:rsid w:val="00E20030"/>
    <w:rsid w:val="00E202D2"/>
    <w:rsid w:val="00E20867"/>
    <w:rsid w:val="00E208BC"/>
    <w:rsid w:val="00E20C21"/>
    <w:rsid w:val="00E20DE5"/>
    <w:rsid w:val="00E216BC"/>
    <w:rsid w:val="00E2299F"/>
    <w:rsid w:val="00E22FDF"/>
    <w:rsid w:val="00E23420"/>
    <w:rsid w:val="00E23700"/>
    <w:rsid w:val="00E25382"/>
    <w:rsid w:val="00E256C9"/>
    <w:rsid w:val="00E256FE"/>
    <w:rsid w:val="00E2594D"/>
    <w:rsid w:val="00E25AC0"/>
    <w:rsid w:val="00E25E4D"/>
    <w:rsid w:val="00E263E5"/>
    <w:rsid w:val="00E26E77"/>
    <w:rsid w:val="00E303A6"/>
    <w:rsid w:val="00E303EA"/>
    <w:rsid w:val="00E3075E"/>
    <w:rsid w:val="00E30798"/>
    <w:rsid w:val="00E30945"/>
    <w:rsid w:val="00E310BA"/>
    <w:rsid w:val="00E313A7"/>
    <w:rsid w:val="00E3249E"/>
    <w:rsid w:val="00E33047"/>
    <w:rsid w:val="00E3321A"/>
    <w:rsid w:val="00E33C94"/>
    <w:rsid w:val="00E33D4B"/>
    <w:rsid w:val="00E34B30"/>
    <w:rsid w:val="00E35444"/>
    <w:rsid w:val="00E35ABB"/>
    <w:rsid w:val="00E36152"/>
    <w:rsid w:val="00E3684E"/>
    <w:rsid w:val="00E368F2"/>
    <w:rsid w:val="00E36ABD"/>
    <w:rsid w:val="00E3752C"/>
    <w:rsid w:val="00E3773F"/>
    <w:rsid w:val="00E377EA"/>
    <w:rsid w:val="00E4012E"/>
    <w:rsid w:val="00E405C1"/>
    <w:rsid w:val="00E40A84"/>
    <w:rsid w:val="00E412B5"/>
    <w:rsid w:val="00E4165F"/>
    <w:rsid w:val="00E41AA9"/>
    <w:rsid w:val="00E425B8"/>
    <w:rsid w:val="00E4290C"/>
    <w:rsid w:val="00E4364A"/>
    <w:rsid w:val="00E43B05"/>
    <w:rsid w:val="00E43BF4"/>
    <w:rsid w:val="00E43C48"/>
    <w:rsid w:val="00E43CF4"/>
    <w:rsid w:val="00E44858"/>
    <w:rsid w:val="00E44F47"/>
    <w:rsid w:val="00E45DA8"/>
    <w:rsid w:val="00E46698"/>
    <w:rsid w:val="00E46809"/>
    <w:rsid w:val="00E47AD9"/>
    <w:rsid w:val="00E47BFD"/>
    <w:rsid w:val="00E47F90"/>
    <w:rsid w:val="00E5044A"/>
    <w:rsid w:val="00E51288"/>
    <w:rsid w:val="00E51302"/>
    <w:rsid w:val="00E5148F"/>
    <w:rsid w:val="00E51FA0"/>
    <w:rsid w:val="00E520BC"/>
    <w:rsid w:val="00E526F4"/>
    <w:rsid w:val="00E526F7"/>
    <w:rsid w:val="00E52F7F"/>
    <w:rsid w:val="00E534D2"/>
    <w:rsid w:val="00E53DDE"/>
    <w:rsid w:val="00E54314"/>
    <w:rsid w:val="00E54F50"/>
    <w:rsid w:val="00E55BD8"/>
    <w:rsid w:val="00E560FE"/>
    <w:rsid w:val="00E573E8"/>
    <w:rsid w:val="00E577BA"/>
    <w:rsid w:val="00E579C2"/>
    <w:rsid w:val="00E57DC5"/>
    <w:rsid w:val="00E6090C"/>
    <w:rsid w:val="00E61AAD"/>
    <w:rsid w:val="00E61BA1"/>
    <w:rsid w:val="00E62594"/>
    <w:rsid w:val="00E627C2"/>
    <w:rsid w:val="00E63427"/>
    <w:rsid w:val="00E635EF"/>
    <w:rsid w:val="00E63AA6"/>
    <w:rsid w:val="00E64C53"/>
    <w:rsid w:val="00E64CB1"/>
    <w:rsid w:val="00E65B39"/>
    <w:rsid w:val="00E65D64"/>
    <w:rsid w:val="00E66F46"/>
    <w:rsid w:val="00E674AE"/>
    <w:rsid w:val="00E67857"/>
    <w:rsid w:val="00E67A5B"/>
    <w:rsid w:val="00E70926"/>
    <w:rsid w:val="00E70CF6"/>
    <w:rsid w:val="00E71246"/>
    <w:rsid w:val="00E71C9C"/>
    <w:rsid w:val="00E72194"/>
    <w:rsid w:val="00E72E89"/>
    <w:rsid w:val="00E72ED8"/>
    <w:rsid w:val="00E738C2"/>
    <w:rsid w:val="00E73C80"/>
    <w:rsid w:val="00E73CB7"/>
    <w:rsid w:val="00E74185"/>
    <w:rsid w:val="00E75F0F"/>
    <w:rsid w:val="00E762ED"/>
    <w:rsid w:val="00E7657A"/>
    <w:rsid w:val="00E76957"/>
    <w:rsid w:val="00E76C70"/>
    <w:rsid w:val="00E77323"/>
    <w:rsid w:val="00E77886"/>
    <w:rsid w:val="00E80050"/>
    <w:rsid w:val="00E80215"/>
    <w:rsid w:val="00E8052D"/>
    <w:rsid w:val="00E80804"/>
    <w:rsid w:val="00E818B4"/>
    <w:rsid w:val="00E81B0C"/>
    <w:rsid w:val="00E81D89"/>
    <w:rsid w:val="00E82D0C"/>
    <w:rsid w:val="00E836D5"/>
    <w:rsid w:val="00E83818"/>
    <w:rsid w:val="00E83964"/>
    <w:rsid w:val="00E847A3"/>
    <w:rsid w:val="00E84980"/>
    <w:rsid w:val="00E84E3E"/>
    <w:rsid w:val="00E86012"/>
    <w:rsid w:val="00E86076"/>
    <w:rsid w:val="00E8633F"/>
    <w:rsid w:val="00E86EC1"/>
    <w:rsid w:val="00E87E2C"/>
    <w:rsid w:val="00E900D1"/>
    <w:rsid w:val="00E90EC0"/>
    <w:rsid w:val="00E910BF"/>
    <w:rsid w:val="00E91858"/>
    <w:rsid w:val="00E91E1C"/>
    <w:rsid w:val="00E91F3E"/>
    <w:rsid w:val="00E926A3"/>
    <w:rsid w:val="00E9291E"/>
    <w:rsid w:val="00E932A0"/>
    <w:rsid w:val="00E93C0C"/>
    <w:rsid w:val="00E93CB4"/>
    <w:rsid w:val="00E946C7"/>
    <w:rsid w:val="00E94A8D"/>
    <w:rsid w:val="00E94B0F"/>
    <w:rsid w:val="00E95280"/>
    <w:rsid w:val="00E95E43"/>
    <w:rsid w:val="00E960A8"/>
    <w:rsid w:val="00E97102"/>
    <w:rsid w:val="00E975D9"/>
    <w:rsid w:val="00E9779B"/>
    <w:rsid w:val="00E977E4"/>
    <w:rsid w:val="00E97A2B"/>
    <w:rsid w:val="00EA0D68"/>
    <w:rsid w:val="00EA1058"/>
    <w:rsid w:val="00EA1444"/>
    <w:rsid w:val="00EA14C0"/>
    <w:rsid w:val="00EA1827"/>
    <w:rsid w:val="00EA358A"/>
    <w:rsid w:val="00EA3B2A"/>
    <w:rsid w:val="00EA403E"/>
    <w:rsid w:val="00EA4123"/>
    <w:rsid w:val="00EA4238"/>
    <w:rsid w:val="00EA452A"/>
    <w:rsid w:val="00EA4E44"/>
    <w:rsid w:val="00EA4E86"/>
    <w:rsid w:val="00EA5A50"/>
    <w:rsid w:val="00EA5B00"/>
    <w:rsid w:val="00EA5E4F"/>
    <w:rsid w:val="00EA74FC"/>
    <w:rsid w:val="00EA775B"/>
    <w:rsid w:val="00EA7BA2"/>
    <w:rsid w:val="00EA7F27"/>
    <w:rsid w:val="00EB17B1"/>
    <w:rsid w:val="00EB18B3"/>
    <w:rsid w:val="00EB1DA0"/>
    <w:rsid w:val="00EB24C5"/>
    <w:rsid w:val="00EB3765"/>
    <w:rsid w:val="00EB3CFE"/>
    <w:rsid w:val="00EB3FB4"/>
    <w:rsid w:val="00EB4F73"/>
    <w:rsid w:val="00EB5F3F"/>
    <w:rsid w:val="00EB5FA1"/>
    <w:rsid w:val="00EB69E9"/>
    <w:rsid w:val="00EB6E70"/>
    <w:rsid w:val="00EB716D"/>
    <w:rsid w:val="00EB73A4"/>
    <w:rsid w:val="00EB7993"/>
    <w:rsid w:val="00EC0B76"/>
    <w:rsid w:val="00EC0D11"/>
    <w:rsid w:val="00EC10A3"/>
    <w:rsid w:val="00EC20C3"/>
    <w:rsid w:val="00EC3B8E"/>
    <w:rsid w:val="00EC48F9"/>
    <w:rsid w:val="00EC4E1C"/>
    <w:rsid w:val="00EC4E81"/>
    <w:rsid w:val="00EC5054"/>
    <w:rsid w:val="00EC5145"/>
    <w:rsid w:val="00EC5B12"/>
    <w:rsid w:val="00EC5CDD"/>
    <w:rsid w:val="00EC6426"/>
    <w:rsid w:val="00EC65EC"/>
    <w:rsid w:val="00EC77EA"/>
    <w:rsid w:val="00EC7F7E"/>
    <w:rsid w:val="00ED01FC"/>
    <w:rsid w:val="00ED0334"/>
    <w:rsid w:val="00ED067E"/>
    <w:rsid w:val="00ED0973"/>
    <w:rsid w:val="00ED0F01"/>
    <w:rsid w:val="00ED12DC"/>
    <w:rsid w:val="00ED1ACB"/>
    <w:rsid w:val="00ED1B93"/>
    <w:rsid w:val="00ED1CC8"/>
    <w:rsid w:val="00ED1CFB"/>
    <w:rsid w:val="00ED1E8D"/>
    <w:rsid w:val="00ED3109"/>
    <w:rsid w:val="00ED3655"/>
    <w:rsid w:val="00ED3AF6"/>
    <w:rsid w:val="00ED4528"/>
    <w:rsid w:val="00ED4CFE"/>
    <w:rsid w:val="00ED5447"/>
    <w:rsid w:val="00ED66A2"/>
    <w:rsid w:val="00ED6A60"/>
    <w:rsid w:val="00EE01B5"/>
    <w:rsid w:val="00EE0211"/>
    <w:rsid w:val="00EE0626"/>
    <w:rsid w:val="00EE0828"/>
    <w:rsid w:val="00EE11BB"/>
    <w:rsid w:val="00EE13AD"/>
    <w:rsid w:val="00EE19E7"/>
    <w:rsid w:val="00EE1E11"/>
    <w:rsid w:val="00EE24C5"/>
    <w:rsid w:val="00EE2868"/>
    <w:rsid w:val="00EE38F4"/>
    <w:rsid w:val="00EE3ABB"/>
    <w:rsid w:val="00EE3DE1"/>
    <w:rsid w:val="00EE40E7"/>
    <w:rsid w:val="00EE4C2D"/>
    <w:rsid w:val="00EE5E9F"/>
    <w:rsid w:val="00EE6106"/>
    <w:rsid w:val="00EE6C40"/>
    <w:rsid w:val="00EE6F6E"/>
    <w:rsid w:val="00EF0DB7"/>
    <w:rsid w:val="00EF1D40"/>
    <w:rsid w:val="00EF1DF0"/>
    <w:rsid w:val="00EF1F9F"/>
    <w:rsid w:val="00EF1FF2"/>
    <w:rsid w:val="00EF3AEB"/>
    <w:rsid w:val="00EF4336"/>
    <w:rsid w:val="00EF4776"/>
    <w:rsid w:val="00EF47D3"/>
    <w:rsid w:val="00EF4B33"/>
    <w:rsid w:val="00EF4D7F"/>
    <w:rsid w:val="00EF4F3E"/>
    <w:rsid w:val="00EF5483"/>
    <w:rsid w:val="00EF5C30"/>
    <w:rsid w:val="00EF5EEB"/>
    <w:rsid w:val="00EF641F"/>
    <w:rsid w:val="00EF6460"/>
    <w:rsid w:val="00EF65DD"/>
    <w:rsid w:val="00EF6675"/>
    <w:rsid w:val="00EF6822"/>
    <w:rsid w:val="00EF6AAE"/>
    <w:rsid w:val="00EF6F69"/>
    <w:rsid w:val="00EF6FE8"/>
    <w:rsid w:val="00EF72BE"/>
    <w:rsid w:val="00EF7346"/>
    <w:rsid w:val="00EF751E"/>
    <w:rsid w:val="00EF7948"/>
    <w:rsid w:val="00EF7DAF"/>
    <w:rsid w:val="00F000CD"/>
    <w:rsid w:val="00F0029D"/>
    <w:rsid w:val="00F0060E"/>
    <w:rsid w:val="00F010D3"/>
    <w:rsid w:val="00F01615"/>
    <w:rsid w:val="00F01B57"/>
    <w:rsid w:val="00F01D3E"/>
    <w:rsid w:val="00F023DE"/>
    <w:rsid w:val="00F02484"/>
    <w:rsid w:val="00F02B4B"/>
    <w:rsid w:val="00F0319E"/>
    <w:rsid w:val="00F034C0"/>
    <w:rsid w:val="00F03795"/>
    <w:rsid w:val="00F037A1"/>
    <w:rsid w:val="00F038C4"/>
    <w:rsid w:val="00F04016"/>
    <w:rsid w:val="00F04247"/>
    <w:rsid w:val="00F042F6"/>
    <w:rsid w:val="00F0438D"/>
    <w:rsid w:val="00F04AE1"/>
    <w:rsid w:val="00F05379"/>
    <w:rsid w:val="00F05C7C"/>
    <w:rsid w:val="00F06C8F"/>
    <w:rsid w:val="00F07074"/>
    <w:rsid w:val="00F070A2"/>
    <w:rsid w:val="00F072A6"/>
    <w:rsid w:val="00F0750C"/>
    <w:rsid w:val="00F07742"/>
    <w:rsid w:val="00F07762"/>
    <w:rsid w:val="00F07A56"/>
    <w:rsid w:val="00F10AB6"/>
    <w:rsid w:val="00F1162D"/>
    <w:rsid w:val="00F1179C"/>
    <w:rsid w:val="00F11B89"/>
    <w:rsid w:val="00F11BD3"/>
    <w:rsid w:val="00F1205D"/>
    <w:rsid w:val="00F12D75"/>
    <w:rsid w:val="00F12DA8"/>
    <w:rsid w:val="00F12F99"/>
    <w:rsid w:val="00F12FDE"/>
    <w:rsid w:val="00F135BC"/>
    <w:rsid w:val="00F13B34"/>
    <w:rsid w:val="00F13EF0"/>
    <w:rsid w:val="00F1400C"/>
    <w:rsid w:val="00F14BB7"/>
    <w:rsid w:val="00F1534D"/>
    <w:rsid w:val="00F15730"/>
    <w:rsid w:val="00F158EA"/>
    <w:rsid w:val="00F15B02"/>
    <w:rsid w:val="00F15E61"/>
    <w:rsid w:val="00F15EAD"/>
    <w:rsid w:val="00F16338"/>
    <w:rsid w:val="00F169C9"/>
    <w:rsid w:val="00F16D39"/>
    <w:rsid w:val="00F16F20"/>
    <w:rsid w:val="00F172BD"/>
    <w:rsid w:val="00F175D4"/>
    <w:rsid w:val="00F1763F"/>
    <w:rsid w:val="00F17988"/>
    <w:rsid w:val="00F17B36"/>
    <w:rsid w:val="00F17B68"/>
    <w:rsid w:val="00F218CE"/>
    <w:rsid w:val="00F21C32"/>
    <w:rsid w:val="00F2359D"/>
    <w:rsid w:val="00F2377E"/>
    <w:rsid w:val="00F23E0E"/>
    <w:rsid w:val="00F24552"/>
    <w:rsid w:val="00F245EF"/>
    <w:rsid w:val="00F24B4E"/>
    <w:rsid w:val="00F25739"/>
    <w:rsid w:val="00F25B30"/>
    <w:rsid w:val="00F267D2"/>
    <w:rsid w:val="00F26922"/>
    <w:rsid w:val="00F26CE8"/>
    <w:rsid w:val="00F26E66"/>
    <w:rsid w:val="00F27090"/>
    <w:rsid w:val="00F271EA"/>
    <w:rsid w:val="00F27955"/>
    <w:rsid w:val="00F302B2"/>
    <w:rsid w:val="00F3088B"/>
    <w:rsid w:val="00F30A1E"/>
    <w:rsid w:val="00F30B12"/>
    <w:rsid w:val="00F31169"/>
    <w:rsid w:val="00F3275B"/>
    <w:rsid w:val="00F32B87"/>
    <w:rsid w:val="00F32BA6"/>
    <w:rsid w:val="00F32DBE"/>
    <w:rsid w:val="00F33235"/>
    <w:rsid w:val="00F33F2E"/>
    <w:rsid w:val="00F34209"/>
    <w:rsid w:val="00F3601F"/>
    <w:rsid w:val="00F360A5"/>
    <w:rsid w:val="00F36FDC"/>
    <w:rsid w:val="00F37019"/>
    <w:rsid w:val="00F37173"/>
    <w:rsid w:val="00F37A53"/>
    <w:rsid w:val="00F37E11"/>
    <w:rsid w:val="00F40C02"/>
    <w:rsid w:val="00F416C2"/>
    <w:rsid w:val="00F41C37"/>
    <w:rsid w:val="00F41D62"/>
    <w:rsid w:val="00F41DB7"/>
    <w:rsid w:val="00F4224D"/>
    <w:rsid w:val="00F4246B"/>
    <w:rsid w:val="00F424A1"/>
    <w:rsid w:val="00F43587"/>
    <w:rsid w:val="00F443AF"/>
    <w:rsid w:val="00F44508"/>
    <w:rsid w:val="00F448EB"/>
    <w:rsid w:val="00F44B0D"/>
    <w:rsid w:val="00F44C92"/>
    <w:rsid w:val="00F45314"/>
    <w:rsid w:val="00F4568C"/>
    <w:rsid w:val="00F45AE0"/>
    <w:rsid w:val="00F45DE0"/>
    <w:rsid w:val="00F4615C"/>
    <w:rsid w:val="00F4674C"/>
    <w:rsid w:val="00F474DB"/>
    <w:rsid w:val="00F4776C"/>
    <w:rsid w:val="00F47B3C"/>
    <w:rsid w:val="00F50664"/>
    <w:rsid w:val="00F50A39"/>
    <w:rsid w:val="00F50DB8"/>
    <w:rsid w:val="00F51805"/>
    <w:rsid w:val="00F5197A"/>
    <w:rsid w:val="00F51AF9"/>
    <w:rsid w:val="00F51CFE"/>
    <w:rsid w:val="00F51D7B"/>
    <w:rsid w:val="00F527F6"/>
    <w:rsid w:val="00F5336A"/>
    <w:rsid w:val="00F53591"/>
    <w:rsid w:val="00F5375F"/>
    <w:rsid w:val="00F541FB"/>
    <w:rsid w:val="00F548F2"/>
    <w:rsid w:val="00F550A0"/>
    <w:rsid w:val="00F5542C"/>
    <w:rsid w:val="00F55CC7"/>
    <w:rsid w:val="00F565B9"/>
    <w:rsid w:val="00F5784B"/>
    <w:rsid w:val="00F57920"/>
    <w:rsid w:val="00F57A89"/>
    <w:rsid w:val="00F57F21"/>
    <w:rsid w:val="00F57F41"/>
    <w:rsid w:val="00F6025A"/>
    <w:rsid w:val="00F606FF"/>
    <w:rsid w:val="00F607A7"/>
    <w:rsid w:val="00F6167B"/>
    <w:rsid w:val="00F61763"/>
    <w:rsid w:val="00F61EC9"/>
    <w:rsid w:val="00F61F77"/>
    <w:rsid w:val="00F6218B"/>
    <w:rsid w:val="00F62B3C"/>
    <w:rsid w:val="00F63072"/>
    <w:rsid w:val="00F6320E"/>
    <w:rsid w:val="00F63F4E"/>
    <w:rsid w:val="00F6416E"/>
    <w:rsid w:val="00F643F6"/>
    <w:rsid w:val="00F6594B"/>
    <w:rsid w:val="00F65CEC"/>
    <w:rsid w:val="00F66917"/>
    <w:rsid w:val="00F66FA9"/>
    <w:rsid w:val="00F70C34"/>
    <w:rsid w:val="00F715D9"/>
    <w:rsid w:val="00F722D0"/>
    <w:rsid w:val="00F727A7"/>
    <w:rsid w:val="00F728D2"/>
    <w:rsid w:val="00F72907"/>
    <w:rsid w:val="00F73740"/>
    <w:rsid w:val="00F73DD3"/>
    <w:rsid w:val="00F74578"/>
    <w:rsid w:val="00F75511"/>
    <w:rsid w:val="00F75A55"/>
    <w:rsid w:val="00F75E80"/>
    <w:rsid w:val="00F76119"/>
    <w:rsid w:val="00F762A9"/>
    <w:rsid w:val="00F762CC"/>
    <w:rsid w:val="00F769D2"/>
    <w:rsid w:val="00F76A3C"/>
    <w:rsid w:val="00F7766D"/>
    <w:rsid w:val="00F77921"/>
    <w:rsid w:val="00F77C0B"/>
    <w:rsid w:val="00F77CEE"/>
    <w:rsid w:val="00F800EC"/>
    <w:rsid w:val="00F800F4"/>
    <w:rsid w:val="00F805D4"/>
    <w:rsid w:val="00F80CA6"/>
    <w:rsid w:val="00F820F7"/>
    <w:rsid w:val="00F82D61"/>
    <w:rsid w:val="00F847C9"/>
    <w:rsid w:val="00F84F54"/>
    <w:rsid w:val="00F85423"/>
    <w:rsid w:val="00F8552B"/>
    <w:rsid w:val="00F85799"/>
    <w:rsid w:val="00F85F23"/>
    <w:rsid w:val="00F862AE"/>
    <w:rsid w:val="00F86482"/>
    <w:rsid w:val="00F86740"/>
    <w:rsid w:val="00F900BD"/>
    <w:rsid w:val="00F90240"/>
    <w:rsid w:val="00F9057D"/>
    <w:rsid w:val="00F90CE7"/>
    <w:rsid w:val="00F90E19"/>
    <w:rsid w:val="00F90E9A"/>
    <w:rsid w:val="00F90FC2"/>
    <w:rsid w:val="00F91455"/>
    <w:rsid w:val="00F91EB7"/>
    <w:rsid w:val="00F92B17"/>
    <w:rsid w:val="00F9316C"/>
    <w:rsid w:val="00F9390C"/>
    <w:rsid w:val="00F939C0"/>
    <w:rsid w:val="00F941D1"/>
    <w:rsid w:val="00F94652"/>
    <w:rsid w:val="00F948B4"/>
    <w:rsid w:val="00F94C8A"/>
    <w:rsid w:val="00F94CB7"/>
    <w:rsid w:val="00F94F89"/>
    <w:rsid w:val="00F95B27"/>
    <w:rsid w:val="00F95FAC"/>
    <w:rsid w:val="00F9618B"/>
    <w:rsid w:val="00F9674F"/>
    <w:rsid w:val="00F96839"/>
    <w:rsid w:val="00F97739"/>
    <w:rsid w:val="00F977F6"/>
    <w:rsid w:val="00F97CA6"/>
    <w:rsid w:val="00F97EA0"/>
    <w:rsid w:val="00FA054A"/>
    <w:rsid w:val="00FA05CC"/>
    <w:rsid w:val="00FA0636"/>
    <w:rsid w:val="00FA15B4"/>
    <w:rsid w:val="00FA17FC"/>
    <w:rsid w:val="00FA214C"/>
    <w:rsid w:val="00FA217C"/>
    <w:rsid w:val="00FA241D"/>
    <w:rsid w:val="00FA2A4C"/>
    <w:rsid w:val="00FA321C"/>
    <w:rsid w:val="00FA3665"/>
    <w:rsid w:val="00FA39BE"/>
    <w:rsid w:val="00FA40DB"/>
    <w:rsid w:val="00FA41CD"/>
    <w:rsid w:val="00FA4420"/>
    <w:rsid w:val="00FA467D"/>
    <w:rsid w:val="00FA5E98"/>
    <w:rsid w:val="00FA666D"/>
    <w:rsid w:val="00FA7342"/>
    <w:rsid w:val="00FA7835"/>
    <w:rsid w:val="00FA7FD4"/>
    <w:rsid w:val="00FB0067"/>
    <w:rsid w:val="00FB10A3"/>
    <w:rsid w:val="00FB1246"/>
    <w:rsid w:val="00FB1E76"/>
    <w:rsid w:val="00FB214B"/>
    <w:rsid w:val="00FB27F7"/>
    <w:rsid w:val="00FB2A95"/>
    <w:rsid w:val="00FB4113"/>
    <w:rsid w:val="00FB42BF"/>
    <w:rsid w:val="00FB59ED"/>
    <w:rsid w:val="00FB5F35"/>
    <w:rsid w:val="00FB6B57"/>
    <w:rsid w:val="00FB743B"/>
    <w:rsid w:val="00FB75F4"/>
    <w:rsid w:val="00FB77AF"/>
    <w:rsid w:val="00FB7C3D"/>
    <w:rsid w:val="00FC01D6"/>
    <w:rsid w:val="00FC04CB"/>
    <w:rsid w:val="00FC095C"/>
    <w:rsid w:val="00FC0A25"/>
    <w:rsid w:val="00FC10E5"/>
    <w:rsid w:val="00FC1BAE"/>
    <w:rsid w:val="00FC1EE4"/>
    <w:rsid w:val="00FC2233"/>
    <w:rsid w:val="00FC3889"/>
    <w:rsid w:val="00FC4285"/>
    <w:rsid w:val="00FC4A2B"/>
    <w:rsid w:val="00FC55C2"/>
    <w:rsid w:val="00FC5B19"/>
    <w:rsid w:val="00FC5B4B"/>
    <w:rsid w:val="00FC5E8F"/>
    <w:rsid w:val="00FC60FC"/>
    <w:rsid w:val="00FC62EA"/>
    <w:rsid w:val="00FC6CF5"/>
    <w:rsid w:val="00FC73A6"/>
    <w:rsid w:val="00FC79B5"/>
    <w:rsid w:val="00FD01D7"/>
    <w:rsid w:val="00FD0620"/>
    <w:rsid w:val="00FD08CD"/>
    <w:rsid w:val="00FD0F08"/>
    <w:rsid w:val="00FD1119"/>
    <w:rsid w:val="00FD1486"/>
    <w:rsid w:val="00FD18B5"/>
    <w:rsid w:val="00FD2F42"/>
    <w:rsid w:val="00FD33D2"/>
    <w:rsid w:val="00FD3CC0"/>
    <w:rsid w:val="00FD41ED"/>
    <w:rsid w:val="00FD42F1"/>
    <w:rsid w:val="00FD4494"/>
    <w:rsid w:val="00FD5341"/>
    <w:rsid w:val="00FD53AE"/>
    <w:rsid w:val="00FD58FE"/>
    <w:rsid w:val="00FD5963"/>
    <w:rsid w:val="00FD59F2"/>
    <w:rsid w:val="00FD5EF6"/>
    <w:rsid w:val="00FD5F17"/>
    <w:rsid w:val="00FD6296"/>
    <w:rsid w:val="00FD6A82"/>
    <w:rsid w:val="00FD6CD1"/>
    <w:rsid w:val="00FD73BE"/>
    <w:rsid w:val="00FD7C10"/>
    <w:rsid w:val="00FD7EB4"/>
    <w:rsid w:val="00FE0F0C"/>
    <w:rsid w:val="00FE0FFD"/>
    <w:rsid w:val="00FE116A"/>
    <w:rsid w:val="00FE17FC"/>
    <w:rsid w:val="00FE1903"/>
    <w:rsid w:val="00FE2600"/>
    <w:rsid w:val="00FE2695"/>
    <w:rsid w:val="00FE26A0"/>
    <w:rsid w:val="00FE2867"/>
    <w:rsid w:val="00FE306A"/>
    <w:rsid w:val="00FE313A"/>
    <w:rsid w:val="00FE3898"/>
    <w:rsid w:val="00FE3900"/>
    <w:rsid w:val="00FE3BF7"/>
    <w:rsid w:val="00FE453C"/>
    <w:rsid w:val="00FE4D57"/>
    <w:rsid w:val="00FE51D1"/>
    <w:rsid w:val="00FE5249"/>
    <w:rsid w:val="00FE559E"/>
    <w:rsid w:val="00FE6538"/>
    <w:rsid w:val="00FE6C04"/>
    <w:rsid w:val="00FE6FED"/>
    <w:rsid w:val="00FE7043"/>
    <w:rsid w:val="00FE78F5"/>
    <w:rsid w:val="00FE7C06"/>
    <w:rsid w:val="00FE7F15"/>
    <w:rsid w:val="00FE7F6D"/>
    <w:rsid w:val="00FF03B7"/>
    <w:rsid w:val="00FF063E"/>
    <w:rsid w:val="00FF08AE"/>
    <w:rsid w:val="00FF1632"/>
    <w:rsid w:val="00FF16F1"/>
    <w:rsid w:val="00FF1F5A"/>
    <w:rsid w:val="00FF20E0"/>
    <w:rsid w:val="00FF211B"/>
    <w:rsid w:val="00FF2EDC"/>
    <w:rsid w:val="00FF308F"/>
    <w:rsid w:val="00FF367A"/>
    <w:rsid w:val="00FF4C39"/>
    <w:rsid w:val="00FF529E"/>
    <w:rsid w:val="00FF57D5"/>
    <w:rsid w:val="00FF5C91"/>
    <w:rsid w:val="00FF6537"/>
    <w:rsid w:val="00FF6583"/>
    <w:rsid w:val="00FF6F7D"/>
    <w:rsid w:val="00FF71A6"/>
    <w:rsid w:val="00FF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45CD"/>
  <w15:docId w15:val="{873DFA67-2BAA-43FC-AB35-2BFE01D8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64"/>
    <w:pPr>
      <w:widowControl w:val="0"/>
      <w:suppressAutoHyphens/>
    </w:pPr>
    <w:rPr>
      <w:rFonts w:eastAsia="Arial Unicode MS"/>
      <w:kern w:val="1"/>
      <w:sz w:val="24"/>
      <w:szCs w:val="24"/>
    </w:rPr>
  </w:style>
  <w:style w:type="paragraph" w:styleId="Naslov1">
    <w:name w:val="heading 1"/>
    <w:basedOn w:val="Normal"/>
    <w:next w:val="Normal"/>
    <w:link w:val="Naslov1Char"/>
    <w:qFormat/>
    <w:rsid w:val="00205953"/>
    <w:pPr>
      <w:keepNext/>
      <w:numPr>
        <w:numId w:val="1"/>
      </w:numPr>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205953"/>
    <w:pPr>
      <w:keepNext/>
      <w:numPr>
        <w:ilvl w:val="1"/>
        <w:numId w:val="1"/>
      </w:numPr>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205953"/>
    <w:pPr>
      <w:keepNext/>
      <w:numPr>
        <w:ilvl w:val="2"/>
        <w:numId w:val="1"/>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205953"/>
    <w:pPr>
      <w:keepNext/>
      <w:numPr>
        <w:ilvl w:val="3"/>
        <w:numId w:val="1"/>
      </w:numPr>
      <w:spacing w:before="240" w:after="60"/>
      <w:outlineLvl w:val="3"/>
    </w:pPr>
    <w:rPr>
      <w:b/>
      <w:bCs/>
      <w:sz w:val="28"/>
      <w:szCs w:val="28"/>
    </w:rPr>
  </w:style>
  <w:style w:type="paragraph" w:styleId="Naslov5">
    <w:name w:val="heading 5"/>
    <w:basedOn w:val="Normal"/>
    <w:next w:val="Normal"/>
    <w:link w:val="Naslov5Char"/>
    <w:qFormat/>
    <w:rsid w:val="00205953"/>
    <w:pPr>
      <w:numPr>
        <w:ilvl w:val="4"/>
        <w:numId w:val="1"/>
      </w:numPr>
      <w:spacing w:before="240" w:after="60"/>
      <w:outlineLvl w:val="4"/>
    </w:pPr>
    <w:rPr>
      <w:b/>
      <w:bCs/>
      <w:i/>
      <w:iCs/>
      <w:sz w:val="26"/>
      <w:szCs w:val="26"/>
    </w:rPr>
  </w:style>
  <w:style w:type="paragraph" w:styleId="Naslov6">
    <w:name w:val="heading 6"/>
    <w:basedOn w:val="Normal"/>
    <w:next w:val="Normal"/>
    <w:link w:val="Naslov6Char"/>
    <w:qFormat/>
    <w:rsid w:val="00205953"/>
    <w:pPr>
      <w:numPr>
        <w:ilvl w:val="5"/>
        <w:numId w:val="1"/>
      </w:numPr>
      <w:spacing w:before="240" w:after="60"/>
      <w:outlineLvl w:val="5"/>
    </w:pPr>
    <w:rPr>
      <w:b/>
      <w:bCs/>
      <w:sz w:val="22"/>
      <w:szCs w:val="22"/>
    </w:rPr>
  </w:style>
  <w:style w:type="paragraph" w:styleId="Naslov7">
    <w:name w:val="heading 7"/>
    <w:basedOn w:val="Normal"/>
    <w:next w:val="Normal"/>
    <w:link w:val="Naslov7Char"/>
    <w:qFormat/>
    <w:rsid w:val="00205953"/>
    <w:pPr>
      <w:numPr>
        <w:ilvl w:val="6"/>
        <w:numId w:val="1"/>
      </w:numPr>
      <w:spacing w:before="240" w:after="60"/>
      <w:outlineLvl w:val="6"/>
    </w:pPr>
  </w:style>
  <w:style w:type="paragraph" w:styleId="Naslov8">
    <w:name w:val="heading 8"/>
    <w:basedOn w:val="Normal"/>
    <w:next w:val="Normal"/>
    <w:link w:val="Naslov8Char"/>
    <w:qFormat/>
    <w:rsid w:val="00205953"/>
    <w:pPr>
      <w:numPr>
        <w:ilvl w:val="7"/>
        <w:numId w:val="1"/>
      </w:numPr>
      <w:spacing w:before="240" w:after="60"/>
      <w:outlineLvl w:val="7"/>
    </w:pPr>
    <w:rPr>
      <w:i/>
      <w:iCs/>
    </w:rPr>
  </w:style>
  <w:style w:type="paragraph" w:styleId="Naslov9">
    <w:name w:val="heading 9"/>
    <w:basedOn w:val="Normal"/>
    <w:next w:val="Normal"/>
    <w:link w:val="Naslov9Char"/>
    <w:qFormat/>
    <w:rsid w:val="00205953"/>
    <w:pPr>
      <w:numPr>
        <w:ilvl w:val="8"/>
        <w:numId w:val="1"/>
      </w:numPr>
      <w:spacing w:before="240" w:after="60"/>
      <w:outlineLvl w:val="8"/>
    </w:pPr>
    <w:rPr>
      <w:rFonts w:ascii="Arial" w:hAnsi="Arial" w:cs="Arial"/>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Heading">
    <w:name w:val="Heading"/>
    <w:basedOn w:val="Normal"/>
    <w:next w:val="Teloteksta"/>
    <w:rsid w:val="00873A74"/>
    <w:pPr>
      <w:keepNext/>
      <w:spacing w:before="240" w:after="120"/>
    </w:pPr>
    <w:rPr>
      <w:rFonts w:ascii="Arial" w:eastAsia="MS Mincho" w:hAnsi="Arial" w:cs="Tahoma"/>
      <w:sz w:val="28"/>
      <w:szCs w:val="28"/>
    </w:rPr>
  </w:style>
  <w:style w:type="paragraph" w:styleId="Teloteksta">
    <w:name w:val="Body Text"/>
    <w:basedOn w:val="Normal"/>
    <w:link w:val="TelotekstaChar"/>
    <w:rsid w:val="00873A74"/>
    <w:pPr>
      <w:spacing w:after="120"/>
    </w:pPr>
  </w:style>
  <w:style w:type="paragraph" w:styleId="Lista">
    <w:name w:val="List"/>
    <w:basedOn w:val="Teloteksta"/>
    <w:rsid w:val="00873A74"/>
    <w:rPr>
      <w:rFonts w:cs="Tahoma"/>
    </w:rPr>
  </w:style>
  <w:style w:type="paragraph" w:styleId="Natpis">
    <w:name w:val="caption"/>
    <w:basedOn w:val="Normal"/>
    <w:qFormat/>
    <w:rsid w:val="00873A74"/>
    <w:pPr>
      <w:suppressLineNumbers/>
      <w:spacing w:before="120" w:after="120"/>
    </w:pPr>
    <w:rPr>
      <w:rFonts w:cs="Tahoma"/>
      <w:i/>
      <w:iCs/>
    </w:rPr>
  </w:style>
  <w:style w:type="paragraph" w:customStyle="1" w:styleId="Index">
    <w:name w:val="Index"/>
    <w:basedOn w:val="Normal"/>
    <w:rsid w:val="00873A74"/>
    <w:pPr>
      <w:suppressLineNumbers/>
    </w:pPr>
    <w:rPr>
      <w:rFonts w:cs="Tahoma"/>
    </w:rPr>
  </w:style>
  <w:style w:type="table" w:styleId="Koordinatnamreatabele">
    <w:name w:val="Table Grid"/>
    <w:basedOn w:val="Normalnatabela"/>
    <w:rsid w:val="00191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stranice">
    <w:name w:val="footer"/>
    <w:basedOn w:val="Normal"/>
    <w:link w:val="PodnojestraniceChar"/>
    <w:rsid w:val="00A60008"/>
    <w:pPr>
      <w:tabs>
        <w:tab w:val="center" w:pos="4702"/>
        <w:tab w:val="right" w:pos="9405"/>
      </w:tabs>
    </w:pPr>
  </w:style>
  <w:style w:type="character" w:styleId="Brojstranice">
    <w:name w:val="page number"/>
    <w:basedOn w:val="Podrazumevanifontpasusa"/>
    <w:rsid w:val="00A60008"/>
  </w:style>
  <w:style w:type="paragraph" w:styleId="Zaglavljestranice">
    <w:name w:val="header"/>
    <w:basedOn w:val="Normal"/>
    <w:link w:val="ZaglavljestraniceChar"/>
    <w:rsid w:val="00A60008"/>
    <w:pPr>
      <w:tabs>
        <w:tab w:val="center" w:pos="4702"/>
        <w:tab w:val="right" w:pos="9405"/>
      </w:tabs>
    </w:pPr>
  </w:style>
  <w:style w:type="paragraph" w:styleId="Tekstubaloniu">
    <w:name w:val="Balloon Text"/>
    <w:basedOn w:val="Normal"/>
    <w:link w:val="TekstubaloniuChar"/>
    <w:semiHidden/>
    <w:rsid w:val="005E431A"/>
    <w:rPr>
      <w:rFonts w:ascii="Tahoma" w:hAnsi="Tahoma" w:cs="Tahoma"/>
      <w:sz w:val="16"/>
      <w:szCs w:val="16"/>
    </w:rPr>
  </w:style>
  <w:style w:type="character" w:styleId="Hiperveza">
    <w:name w:val="Hyperlink"/>
    <w:basedOn w:val="Podrazumevanifontpasusa"/>
    <w:unhideWhenUsed/>
    <w:rsid w:val="000A772B"/>
    <w:rPr>
      <w:b w:val="0"/>
      <w:bCs w:val="0"/>
      <w:color w:val="0000FF"/>
      <w:u w:val="single"/>
    </w:rPr>
  </w:style>
  <w:style w:type="character" w:styleId="Naglaeno">
    <w:name w:val="Strong"/>
    <w:basedOn w:val="Podrazumevanifontpasusa"/>
    <w:uiPriority w:val="22"/>
    <w:qFormat/>
    <w:rsid w:val="004A2773"/>
    <w:rPr>
      <w:b/>
      <w:bCs/>
    </w:rPr>
  </w:style>
  <w:style w:type="character" w:customStyle="1" w:styleId="apple-converted-space">
    <w:name w:val="apple-converted-space"/>
    <w:basedOn w:val="Podrazumevanifontpasusa"/>
    <w:rsid w:val="004A2773"/>
  </w:style>
  <w:style w:type="character" w:styleId="Naglaavanje">
    <w:name w:val="Emphasis"/>
    <w:basedOn w:val="Podrazumevanifontpasusa"/>
    <w:uiPriority w:val="20"/>
    <w:qFormat/>
    <w:rsid w:val="00635EE3"/>
    <w:rPr>
      <w:i/>
      <w:iCs/>
    </w:rPr>
  </w:style>
  <w:style w:type="paragraph" w:customStyle="1" w:styleId="Default">
    <w:name w:val="Default"/>
    <w:rsid w:val="004E0EB6"/>
    <w:pPr>
      <w:autoSpaceDE w:val="0"/>
      <w:autoSpaceDN w:val="0"/>
      <w:adjustRightInd w:val="0"/>
    </w:pPr>
    <w:rPr>
      <w:color w:val="000000"/>
      <w:sz w:val="24"/>
      <w:szCs w:val="24"/>
    </w:rPr>
  </w:style>
  <w:style w:type="paragraph" w:styleId="Pasussalistom">
    <w:name w:val="List Paragraph"/>
    <w:basedOn w:val="Normal"/>
    <w:link w:val="PasussalistomChar"/>
    <w:uiPriority w:val="34"/>
    <w:qFormat/>
    <w:rsid w:val="0093422F"/>
    <w:pPr>
      <w:widowControl/>
      <w:spacing w:line="100" w:lineRule="atLeast"/>
      <w:ind w:left="720"/>
    </w:pPr>
    <w:rPr>
      <w:color w:val="000000"/>
      <w:lang w:eastAsia="ar-SA"/>
    </w:rPr>
  </w:style>
  <w:style w:type="paragraph" w:styleId="Teloteksta2">
    <w:name w:val="Body Text 2"/>
    <w:basedOn w:val="Normal"/>
    <w:link w:val="Teloteksta2Char"/>
    <w:rsid w:val="00886DD3"/>
    <w:pPr>
      <w:widowControl/>
      <w:spacing w:after="120" w:line="480" w:lineRule="auto"/>
    </w:pPr>
    <w:rPr>
      <w:color w:val="000000"/>
      <w:lang w:eastAsia="ar-SA"/>
    </w:rPr>
  </w:style>
  <w:style w:type="character" w:customStyle="1" w:styleId="Teloteksta2Char">
    <w:name w:val="Telo teksta 2 Char"/>
    <w:basedOn w:val="Podrazumevanifontpasusa"/>
    <w:link w:val="Teloteksta2"/>
    <w:rsid w:val="00886DD3"/>
    <w:rPr>
      <w:rFonts w:eastAsia="Arial Unicode MS"/>
      <w:color w:val="000000"/>
      <w:kern w:val="1"/>
      <w:sz w:val="24"/>
      <w:szCs w:val="24"/>
      <w:lang w:eastAsia="ar-SA"/>
    </w:rPr>
  </w:style>
  <w:style w:type="paragraph" w:customStyle="1" w:styleId="TableContents">
    <w:name w:val="Table Contents"/>
    <w:basedOn w:val="Normal"/>
    <w:rsid w:val="00886DD3"/>
    <w:pPr>
      <w:widowControl/>
      <w:suppressLineNumbers/>
      <w:spacing w:line="100" w:lineRule="atLeast"/>
    </w:pPr>
    <w:rPr>
      <w:color w:val="000000"/>
      <w:lang w:eastAsia="ar-SA"/>
    </w:rPr>
  </w:style>
  <w:style w:type="paragraph" w:styleId="Teloteksta3">
    <w:name w:val="Body Text 3"/>
    <w:basedOn w:val="Normal"/>
    <w:link w:val="Teloteksta3Char"/>
    <w:rsid w:val="00F37A53"/>
    <w:pPr>
      <w:widowControl/>
      <w:spacing w:after="120" w:line="100" w:lineRule="atLeast"/>
    </w:pPr>
    <w:rPr>
      <w:rFonts w:eastAsia="Times New Roman"/>
      <w:color w:val="000000"/>
      <w:sz w:val="16"/>
      <w:szCs w:val="16"/>
      <w:lang w:eastAsia="ar-SA"/>
    </w:rPr>
  </w:style>
  <w:style w:type="character" w:customStyle="1" w:styleId="Teloteksta3Char">
    <w:name w:val="Telo teksta 3 Char"/>
    <w:basedOn w:val="Podrazumevanifontpasusa"/>
    <w:link w:val="Teloteksta3"/>
    <w:rsid w:val="00F37A53"/>
    <w:rPr>
      <w:color w:val="000000"/>
      <w:kern w:val="1"/>
      <w:sz w:val="16"/>
      <w:szCs w:val="16"/>
      <w:lang w:eastAsia="ar-SA"/>
    </w:rPr>
  </w:style>
  <w:style w:type="character" w:customStyle="1" w:styleId="TelotekstaChar">
    <w:name w:val="Telo teksta Char"/>
    <w:basedOn w:val="Podrazumevanifontpasusa"/>
    <w:link w:val="Teloteksta"/>
    <w:rsid w:val="00F51805"/>
    <w:rPr>
      <w:rFonts w:eastAsia="Arial Unicode MS"/>
      <w:kern w:val="1"/>
      <w:sz w:val="24"/>
      <w:szCs w:val="24"/>
    </w:rPr>
  </w:style>
  <w:style w:type="paragraph" w:customStyle="1" w:styleId="ListParagraph1">
    <w:name w:val="List Paragraph1"/>
    <w:basedOn w:val="Normal"/>
    <w:qFormat/>
    <w:rsid w:val="00563073"/>
    <w:pPr>
      <w:widowControl/>
      <w:spacing w:line="100" w:lineRule="atLeast"/>
      <w:ind w:left="720"/>
    </w:pPr>
    <w:rPr>
      <w:color w:val="000000"/>
      <w:lang w:eastAsia="ar-SA"/>
    </w:rPr>
  </w:style>
  <w:style w:type="character" w:customStyle="1" w:styleId="Naslov1Char">
    <w:name w:val="Naslov 1 Char"/>
    <w:basedOn w:val="Podrazumevanifontpasusa"/>
    <w:link w:val="Naslov1"/>
    <w:rsid w:val="00B2298B"/>
    <w:rPr>
      <w:rFonts w:ascii="Arial" w:eastAsia="Arial Unicode MS" w:hAnsi="Arial" w:cs="Arial"/>
      <w:b/>
      <w:bCs/>
      <w:kern w:val="32"/>
      <w:sz w:val="32"/>
      <w:szCs w:val="32"/>
    </w:rPr>
  </w:style>
  <w:style w:type="character" w:customStyle="1" w:styleId="apple-style-span">
    <w:name w:val="apple-style-span"/>
    <w:basedOn w:val="Podrazumevanifontpasusa"/>
    <w:rsid w:val="00583421"/>
  </w:style>
  <w:style w:type="character" w:customStyle="1" w:styleId="apple-tab-span">
    <w:name w:val="apple-tab-span"/>
    <w:basedOn w:val="Podrazumevanifontpasusa"/>
    <w:rsid w:val="00583421"/>
  </w:style>
  <w:style w:type="character" w:customStyle="1" w:styleId="PasussalistomChar">
    <w:name w:val="Pasus sa listom Char"/>
    <w:basedOn w:val="Podrazumevanifontpasusa"/>
    <w:link w:val="Pasussalistom"/>
    <w:rsid w:val="003958B8"/>
    <w:rPr>
      <w:rFonts w:eastAsia="Arial Unicode MS"/>
      <w:color w:val="000000"/>
      <w:kern w:val="1"/>
      <w:sz w:val="24"/>
      <w:szCs w:val="24"/>
      <w:lang w:eastAsia="ar-SA"/>
    </w:rPr>
  </w:style>
  <w:style w:type="paragraph" w:customStyle="1" w:styleId="CM28">
    <w:name w:val="CM28"/>
    <w:basedOn w:val="Default"/>
    <w:next w:val="Default"/>
    <w:uiPriority w:val="99"/>
    <w:rsid w:val="005618E8"/>
    <w:pPr>
      <w:widowControl w:val="0"/>
    </w:pPr>
    <w:rPr>
      <w:rFonts w:ascii="TTE1AD03A0t00" w:eastAsiaTheme="minorEastAsia" w:hAnsi="TTE1AD03A0t00" w:cstheme="minorBidi"/>
      <w:color w:val="auto"/>
    </w:rPr>
  </w:style>
  <w:style w:type="paragraph" w:customStyle="1" w:styleId="CM2">
    <w:name w:val="CM2"/>
    <w:basedOn w:val="Default"/>
    <w:next w:val="Default"/>
    <w:uiPriority w:val="99"/>
    <w:rsid w:val="005618E8"/>
    <w:pPr>
      <w:widowControl w:val="0"/>
      <w:spacing w:line="253" w:lineRule="atLeast"/>
    </w:pPr>
    <w:rPr>
      <w:rFonts w:ascii="TTE1AD03A0t00" w:eastAsiaTheme="minorEastAsia" w:hAnsi="TTE1AD03A0t00" w:cstheme="minorBidi"/>
      <w:color w:val="auto"/>
    </w:rPr>
  </w:style>
  <w:style w:type="paragraph" w:customStyle="1" w:styleId="CM12">
    <w:name w:val="CM12"/>
    <w:basedOn w:val="Default"/>
    <w:next w:val="Default"/>
    <w:uiPriority w:val="99"/>
    <w:rsid w:val="005618E8"/>
    <w:pPr>
      <w:widowControl w:val="0"/>
      <w:spacing w:line="253" w:lineRule="atLeast"/>
    </w:pPr>
    <w:rPr>
      <w:rFonts w:ascii="TTE1AD03A0t00" w:eastAsiaTheme="minorEastAsia" w:hAnsi="TTE1AD03A0t00" w:cstheme="minorBidi"/>
      <w:color w:val="auto"/>
    </w:rPr>
  </w:style>
  <w:style w:type="paragraph" w:customStyle="1" w:styleId="CM32">
    <w:name w:val="CM32"/>
    <w:basedOn w:val="Default"/>
    <w:next w:val="Default"/>
    <w:uiPriority w:val="99"/>
    <w:rsid w:val="003D7071"/>
    <w:pPr>
      <w:widowControl w:val="0"/>
    </w:pPr>
    <w:rPr>
      <w:rFonts w:ascii="TTE1AD03A0t00" w:eastAsiaTheme="minorEastAsia" w:hAnsi="TTE1AD03A0t00" w:cstheme="minorBidi"/>
      <w:color w:val="auto"/>
    </w:rPr>
  </w:style>
  <w:style w:type="paragraph" w:customStyle="1" w:styleId="CM14">
    <w:name w:val="CM14"/>
    <w:basedOn w:val="Default"/>
    <w:next w:val="Default"/>
    <w:uiPriority w:val="99"/>
    <w:rsid w:val="003D7071"/>
    <w:pPr>
      <w:widowControl w:val="0"/>
      <w:spacing w:line="253" w:lineRule="atLeast"/>
    </w:pPr>
    <w:rPr>
      <w:rFonts w:ascii="TTE1AD03A0t00" w:eastAsiaTheme="minorEastAsia" w:hAnsi="TTE1AD03A0t00" w:cstheme="minorBidi"/>
      <w:color w:val="auto"/>
    </w:rPr>
  </w:style>
  <w:style w:type="paragraph" w:customStyle="1" w:styleId="CM22">
    <w:name w:val="CM22"/>
    <w:basedOn w:val="Default"/>
    <w:next w:val="Default"/>
    <w:uiPriority w:val="99"/>
    <w:rsid w:val="003D7071"/>
    <w:pPr>
      <w:widowControl w:val="0"/>
      <w:spacing w:line="256" w:lineRule="atLeast"/>
    </w:pPr>
    <w:rPr>
      <w:rFonts w:ascii="TTE1AD03A0t00" w:eastAsiaTheme="minorEastAsia" w:hAnsi="TTE1AD03A0t00" w:cstheme="minorBidi"/>
      <w:color w:val="auto"/>
    </w:rPr>
  </w:style>
  <w:style w:type="character" w:customStyle="1" w:styleId="Naslov2Char">
    <w:name w:val="Naslov 2 Char"/>
    <w:basedOn w:val="Podrazumevanifontpasusa"/>
    <w:link w:val="Naslov2"/>
    <w:rsid w:val="00465B48"/>
    <w:rPr>
      <w:rFonts w:ascii="Arial" w:eastAsia="Arial Unicode MS" w:hAnsi="Arial" w:cs="Arial"/>
      <w:b/>
      <w:bCs/>
      <w:i/>
      <w:iCs/>
      <w:kern w:val="1"/>
      <w:sz w:val="28"/>
      <w:szCs w:val="28"/>
    </w:rPr>
  </w:style>
  <w:style w:type="character" w:customStyle="1" w:styleId="Naslov3Char">
    <w:name w:val="Naslov 3 Char"/>
    <w:basedOn w:val="Podrazumevanifontpasusa"/>
    <w:link w:val="Naslov3"/>
    <w:rsid w:val="00465B48"/>
    <w:rPr>
      <w:rFonts w:ascii="Arial" w:eastAsia="Arial Unicode MS" w:hAnsi="Arial" w:cs="Arial"/>
      <w:b/>
      <w:bCs/>
      <w:kern w:val="1"/>
      <w:sz w:val="26"/>
      <w:szCs w:val="26"/>
    </w:rPr>
  </w:style>
  <w:style w:type="character" w:customStyle="1" w:styleId="Naslov4Char">
    <w:name w:val="Naslov 4 Char"/>
    <w:basedOn w:val="Podrazumevanifontpasusa"/>
    <w:link w:val="Naslov4"/>
    <w:rsid w:val="00465B48"/>
    <w:rPr>
      <w:rFonts w:eastAsia="Arial Unicode MS"/>
      <w:b/>
      <w:bCs/>
      <w:kern w:val="1"/>
      <w:sz w:val="28"/>
      <w:szCs w:val="28"/>
    </w:rPr>
  </w:style>
  <w:style w:type="character" w:customStyle="1" w:styleId="Naslov5Char">
    <w:name w:val="Naslov 5 Char"/>
    <w:basedOn w:val="Podrazumevanifontpasusa"/>
    <w:link w:val="Naslov5"/>
    <w:rsid w:val="00465B48"/>
    <w:rPr>
      <w:rFonts w:eastAsia="Arial Unicode MS"/>
      <w:b/>
      <w:bCs/>
      <w:i/>
      <w:iCs/>
      <w:kern w:val="1"/>
      <w:sz w:val="26"/>
      <w:szCs w:val="26"/>
    </w:rPr>
  </w:style>
  <w:style w:type="character" w:customStyle="1" w:styleId="Naslov6Char">
    <w:name w:val="Naslov 6 Char"/>
    <w:basedOn w:val="Podrazumevanifontpasusa"/>
    <w:link w:val="Naslov6"/>
    <w:rsid w:val="00465B48"/>
    <w:rPr>
      <w:rFonts w:eastAsia="Arial Unicode MS"/>
      <w:b/>
      <w:bCs/>
      <w:kern w:val="1"/>
      <w:sz w:val="22"/>
      <w:szCs w:val="22"/>
    </w:rPr>
  </w:style>
  <w:style w:type="character" w:customStyle="1" w:styleId="Naslov7Char">
    <w:name w:val="Naslov 7 Char"/>
    <w:basedOn w:val="Podrazumevanifontpasusa"/>
    <w:link w:val="Naslov7"/>
    <w:rsid w:val="00465B48"/>
    <w:rPr>
      <w:rFonts w:eastAsia="Arial Unicode MS"/>
      <w:kern w:val="1"/>
      <w:sz w:val="24"/>
      <w:szCs w:val="24"/>
    </w:rPr>
  </w:style>
  <w:style w:type="character" w:customStyle="1" w:styleId="Naslov8Char">
    <w:name w:val="Naslov 8 Char"/>
    <w:basedOn w:val="Podrazumevanifontpasusa"/>
    <w:link w:val="Naslov8"/>
    <w:rsid w:val="00465B48"/>
    <w:rPr>
      <w:rFonts w:eastAsia="Arial Unicode MS"/>
      <w:i/>
      <w:iCs/>
      <w:kern w:val="1"/>
      <w:sz w:val="24"/>
      <w:szCs w:val="24"/>
    </w:rPr>
  </w:style>
  <w:style w:type="character" w:customStyle="1" w:styleId="Naslov9Char">
    <w:name w:val="Naslov 9 Char"/>
    <w:basedOn w:val="Podrazumevanifontpasusa"/>
    <w:link w:val="Naslov9"/>
    <w:rsid w:val="00465B48"/>
    <w:rPr>
      <w:rFonts w:ascii="Arial" w:eastAsia="Arial Unicode MS" w:hAnsi="Arial" w:cs="Arial"/>
      <w:kern w:val="1"/>
      <w:sz w:val="22"/>
      <w:szCs w:val="22"/>
    </w:rPr>
  </w:style>
  <w:style w:type="character" w:styleId="Ispraenahiperveza">
    <w:name w:val="FollowedHyperlink"/>
    <w:basedOn w:val="Podrazumevanifontpasusa"/>
    <w:uiPriority w:val="99"/>
    <w:unhideWhenUsed/>
    <w:rsid w:val="00465B48"/>
    <w:rPr>
      <w:color w:val="800080"/>
      <w:u w:val="single"/>
    </w:rPr>
  </w:style>
  <w:style w:type="character" w:customStyle="1" w:styleId="ZaglavljestraniceChar">
    <w:name w:val="Zaglavlje stranice Char"/>
    <w:basedOn w:val="Podrazumevanifontpasusa"/>
    <w:link w:val="Zaglavljestranice"/>
    <w:rsid w:val="00465B48"/>
    <w:rPr>
      <w:rFonts w:eastAsia="Arial Unicode MS"/>
      <w:kern w:val="1"/>
      <w:sz w:val="24"/>
      <w:szCs w:val="24"/>
    </w:rPr>
  </w:style>
  <w:style w:type="character" w:customStyle="1" w:styleId="PodnojestraniceChar">
    <w:name w:val="Podnožje stranice Char"/>
    <w:basedOn w:val="Podrazumevanifontpasusa"/>
    <w:link w:val="Podnojestranice"/>
    <w:rsid w:val="00465B48"/>
    <w:rPr>
      <w:rFonts w:eastAsia="Arial Unicode MS"/>
      <w:kern w:val="1"/>
      <w:sz w:val="24"/>
      <w:szCs w:val="24"/>
    </w:rPr>
  </w:style>
  <w:style w:type="paragraph" w:styleId="Mapadokumenta">
    <w:name w:val="Document Map"/>
    <w:basedOn w:val="Normal"/>
    <w:link w:val="MapadokumentaChar"/>
    <w:unhideWhenUsed/>
    <w:rsid w:val="00465B48"/>
    <w:rPr>
      <w:rFonts w:ascii="Tahoma" w:hAnsi="Tahoma" w:cs="Tahoma"/>
      <w:kern w:val="2"/>
      <w:sz w:val="16"/>
      <w:szCs w:val="16"/>
    </w:rPr>
  </w:style>
  <w:style w:type="character" w:customStyle="1" w:styleId="MapadokumentaChar">
    <w:name w:val="Mapa dokumenta Char"/>
    <w:basedOn w:val="Podrazumevanifontpasusa"/>
    <w:link w:val="Mapadokumenta"/>
    <w:rsid w:val="00465B48"/>
    <w:rPr>
      <w:rFonts w:ascii="Tahoma" w:eastAsia="Arial Unicode MS" w:hAnsi="Tahoma" w:cs="Tahoma"/>
      <w:kern w:val="2"/>
      <w:sz w:val="16"/>
      <w:szCs w:val="16"/>
    </w:rPr>
  </w:style>
  <w:style w:type="character" w:customStyle="1" w:styleId="TekstubaloniuChar">
    <w:name w:val="Tekst u balončiću Char"/>
    <w:basedOn w:val="Podrazumevanifontpasusa"/>
    <w:link w:val="Tekstubaloniu"/>
    <w:semiHidden/>
    <w:rsid w:val="00465B48"/>
    <w:rPr>
      <w:rFonts w:ascii="Tahoma" w:eastAsia="Arial Unicode MS" w:hAnsi="Tahoma" w:cs="Tahoma"/>
      <w:kern w:val="1"/>
      <w:sz w:val="16"/>
      <w:szCs w:val="16"/>
    </w:rPr>
  </w:style>
  <w:style w:type="table" w:styleId="Elegantnatabela">
    <w:name w:val="Table Elegant"/>
    <w:basedOn w:val="Normalnatabela"/>
    <w:unhideWhenUsed/>
    <w:rsid w:val="00465B48"/>
    <w:pPr>
      <w:widowControl w:val="0"/>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Uvlaenjetelateksta2">
    <w:name w:val="Body Text Indent 2"/>
    <w:basedOn w:val="Normal"/>
    <w:link w:val="Uvlaenjetelateksta2Char"/>
    <w:uiPriority w:val="99"/>
    <w:unhideWhenUsed/>
    <w:rsid w:val="00D879E9"/>
    <w:pPr>
      <w:spacing w:after="120" w:line="480" w:lineRule="auto"/>
      <w:ind w:left="283"/>
    </w:pPr>
    <w:rPr>
      <w:kern w:val="2"/>
    </w:rPr>
  </w:style>
  <w:style w:type="character" w:customStyle="1" w:styleId="Uvlaenjetelateksta2Char">
    <w:name w:val="Uvlačenje tela teksta 2 Char"/>
    <w:basedOn w:val="Podrazumevanifontpasusa"/>
    <w:link w:val="Uvlaenjetelateksta2"/>
    <w:uiPriority w:val="99"/>
    <w:rsid w:val="00D879E9"/>
    <w:rPr>
      <w:rFonts w:eastAsia="Arial Unicode MS"/>
      <w:kern w:val="2"/>
      <w:sz w:val="24"/>
      <w:szCs w:val="24"/>
    </w:rPr>
  </w:style>
  <w:style w:type="paragraph" w:customStyle="1" w:styleId="Standard">
    <w:name w:val="Standard"/>
    <w:rsid w:val="00715BBA"/>
    <w:pPr>
      <w:suppressAutoHyphens/>
      <w:autoSpaceDN w:val="0"/>
      <w:spacing w:before="120"/>
      <w:ind w:firstLine="709"/>
      <w:jc w:val="both"/>
    </w:pPr>
    <w:rPr>
      <w:rFonts w:ascii="Book-Cirilica" w:hAnsi="Book-Cirilica"/>
      <w:kern w:val="3"/>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793">
      <w:bodyDiv w:val="1"/>
      <w:marLeft w:val="0"/>
      <w:marRight w:val="0"/>
      <w:marTop w:val="0"/>
      <w:marBottom w:val="0"/>
      <w:divBdr>
        <w:top w:val="none" w:sz="0" w:space="0" w:color="auto"/>
        <w:left w:val="none" w:sz="0" w:space="0" w:color="auto"/>
        <w:bottom w:val="none" w:sz="0" w:space="0" w:color="auto"/>
        <w:right w:val="none" w:sz="0" w:space="0" w:color="auto"/>
      </w:divBdr>
    </w:div>
    <w:div w:id="9914534">
      <w:bodyDiv w:val="1"/>
      <w:marLeft w:val="0"/>
      <w:marRight w:val="0"/>
      <w:marTop w:val="0"/>
      <w:marBottom w:val="0"/>
      <w:divBdr>
        <w:top w:val="none" w:sz="0" w:space="0" w:color="auto"/>
        <w:left w:val="none" w:sz="0" w:space="0" w:color="auto"/>
        <w:bottom w:val="none" w:sz="0" w:space="0" w:color="auto"/>
        <w:right w:val="none" w:sz="0" w:space="0" w:color="auto"/>
      </w:divBdr>
    </w:div>
    <w:div w:id="12152101">
      <w:bodyDiv w:val="1"/>
      <w:marLeft w:val="0"/>
      <w:marRight w:val="0"/>
      <w:marTop w:val="0"/>
      <w:marBottom w:val="0"/>
      <w:divBdr>
        <w:top w:val="none" w:sz="0" w:space="0" w:color="auto"/>
        <w:left w:val="none" w:sz="0" w:space="0" w:color="auto"/>
        <w:bottom w:val="none" w:sz="0" w:space="0" w:color="auto"/>
        <w:right w:val="none" w:sz="0" w:space="0" w:color="auto"/>
      </w:divBdr>
    </w:div>
    <w:div w:id="13845193">
      <w:bodyDiv w:val="1"/>
      <w:marLeft w:val="0"/>
      <w:marRight w:val="0"/>
      <w:marTop w:val="0"/>
      <w:marBottom w:val="0"/>
      <w:divBdr>
        <w:top w:val="none" w:sz="0" w:space="0" w:color="auto"/>
        <w:left w:val="none" w:sz="0" w:space="0" w:color="auto"/>
        <w:bottom w:val="none" w:sz="0" w:space="0" w:color="auto"/>
        <w:right w:val="none" w:sz="0" w:space="0" w:color="auto"/>
      </w:divBdr>
    </w:div>
    <w:div w:id="19086943">
      <w:bodyDiv w:val="1"/>
      <w:marLeft w:val="0"/>
      <w:marRight w:val="0"/>
      <w:marTop w:val="0"/>
      <w:marBottom w:val="0"/>
      <w:divBdr>
        <w:top w:val="none" w:sz="0" w:space="0" w:color="auto"/>
        <w:left w:val="none" w:sz="0" w:space="0" w:color="auto"/>
        <w:bottom w:val="none" w:sz="0" w:space="0" w:color="auto"/>
        <w:right w:val="none" w:sz="0" w:space="0" w:color="auto"/>
      </w:divBdr>
    </w:div>
    <w:div w:id="21133713">
      <w:bodyDiv w:val="1"/>
      <w:marLeft w:val="0"/>
      <w:marRight w:val="0"/>
      <w:marTop w:val="0"/>
      <w:marBottom w:val="0"/>
      <w:divBdr>
        <w:top w:val="none" w:sz="0" w:space="0" w:color="auto"/>
        <w:left w:val="none" w:sz="0" w:space="0" w:color="auto"/>
        <w:bottom w:val="none" w:sz="0" w:space="0" w:color="auto"/>
        <w:right w:val="none" w:sz="0" w:space="0" w:color="auto"/>
      </w:divBdr>
    </w:div>
    <w:div w:id="21249898">
      <w:bodyDiv w:val="1"/>
      <w:marLeft w:val="0"/>
      <w:marRight w:val="0"/>
      <w:marTop w:val="0"/>
      <w:marBottom w:val="0"/>
      <w:divBdr>
        <w:top w:val="none" w:sz="0" w:space="0" w:color="auto"/>
        <w:left w:val="none" w:sz="0" w:space="0" w:color="auto"/>
        <w:bottom w:val="none" w:sz="0" w:space="0" w:color="auto"/>
        <w:right w:val="none" w:sz="0" w:space="0" w:color="auto"/>
      </w:divBdr>
    </w:div>
    <w:div w:id="27292884">
      <w:bodyDiv w:val="1"/>
      <w:marLeft w:val="0"/>
      <w:marRight w:val="0"/>
      <w:marTop w:val="0"/>
      <w:marBottom w:val="0"/>
      <w:divBdr>
        <w:top w:val="none" w:sz="0" w:space="0" w:color="auto"/>
        <w:left w:val="none" w:sz="0" w:space="0" w:color="auto"/>
        <w:bottom w:val="none" w:sz="0" w:space="0" w:color="auto"/>
        <w:right w:val="none" w:sz="0" w:space="0" w:color="auto"/>
      </w:divBdr>
    </w:div>
    <w:div w:id="32200235">
      <w:bodyDiv w:val="1"/>
      <w:marLeft w:val="0"/>
      <w:marRight w:val="0"/>
      <w:marTop w:val="0"/>
      <w:marBottom w:val="0"/>
      <w:divBdr>
        <w:top w:val="none" w:sz="0" w:space="0" w:color="auto"/>
        <w:left w:val="none" w:sz="0" w:space="0" w:color="auto"/>
        <w:bottom w:val="none" w:sz="0" w:space="0" w:color="auto"/>
        <w:right w:val="none" w:sz="0" w:space="0" w:color="auto"/>
      </w:divBdr>
    </w:div>
    <w:div w:id="36980358">
      <w:bodyDiv w:val="1"/>
      <w:marLeft w:val="0"/>
      <w:marRight w:val="0"/>
      <w:marTop w:val="0"/>
      <w:marBottom w:val="0"/>
      <w:divBdr>
        <w:top w:val="none" w:sz="0" w:space="0" w:color="auto"/>
        <w:left w:val="none" w:sz="0" w:space="0" w:color="auto"/>
        <w:bottom w:val="none" w:sz="0" w:space="0" w:color="auto"/>
        <w:right w:val="none" w:sz="0" w:space="0" w:color="auto"/>
      </w:divBdr>
    </w:div>
    <w:div w:id="38435904">
      <w:bodyDiv w:val="1"/>
      <w:marLeft w:val="0"/>
      <w:marRight w:val="0"/>
      <w:marTop w:val="0"/>
      <w:marBottom w:val="0"/>
      <w:divBdr>
        <w:top w:val="none" w:sz="0" w:space="0" w:color="auto"/>
        <w:left w:val="none" w:sz="0" w:space="0" w:color="auto"/>
        <w:bottom w:val="none" w:sz="0" w:space="0" w:color="auto"/>
        <w:right w:val="none" w:sz="0" w:space="0" w:color="auto"/>
      </w:divBdr>
    </w:div>
    <w:div w:id="39601378">
      <w:bodyDiv w:val="1"/>
      <w:marLeft w:val="0"/>
      <w:marRight w:val="0"/>
      <w:marTop w:val="0"/>
      <w:marBottom w:val="0"/>
      <w:divBdr>
        <w:top w:val="none" w:sz="0" w:space="0" w:color="auto"/>
        <w:left w:val="none" w:sz="0" w:space="0" w:color="auto"/>
        <w:bottom w:val="none" w:sz="0" w:space="0" w:color="auto"/>
        <w:right w:val="none" w:sz="0" w:space="0" w:color="auto"/>
      </w:divBdr>
    </w:div>
    <w:div w:id="54282501">
      <w:bodyDiv w:val="1"/>
      <w:marLeft w:val="0"/>
      <w:marRight w:val="0"/>
      <w:marTop w:val="0"/>
      <w:marBottom w:val="0"/>
      <w:divBdr>
        <w:top w:val="none" w:sz="0" w:space="0" w:color="auto"/>
        <w:left w:val="none" w:sz="0" w:space="0" w:color="auto"/>
        <w:bottom w:val="none" w:sz="0" w:space="0" w:color="auto"/>
        <w:right w:val="none" w:sz="0" w:space="0" w:color="auto"/>
      </w:divBdr>
    </w:div>
    <w:div w:id="55931543">
      <w:bodyDiv w:val="1"/>
      <w:marLeft w:val="0"/>
      <w:marRight w:val="0"/>
      <w:marTop w:val="0"/>
      <w:marBottom w:val="0"/>
      <w:divBdr>
        <w:top w:val="none" w:sz="0" w:space="0" w:color="auto"/>
        <w:left w:val="none" w:sz="0" w:space="0" w:color="auto"/>
        <w:bottom w:val="none" w:sz="0" w:space="0" w:color="auto"/>
        <w:right w:val="none" w:sz="0" w:space="0" w:color="auto"/>
      </w:divBdr>
    </w:div>
    <w:div w:id="56053807">
      <w:bodyDiv w:val="1"/>
      <w:marLeft w:val="0"/>
      <w:marRight w:val="0"/>
      <w:marTop w:val="0"/>
      <w:marBottom w:val="0"/>
      <w:divBdr>
        <w:top w:val="none" w:sz="0" w:space="0" w:color="auto"/>
        <w:left w:val="none" w:sz="0" w:space="0" w:color="auto"/>
        <w:bottom w:val="none" w:sz="0" w:space="0" w:color="auto"/>
        <w:right w:val="none" w:sz="0" w:space="0" w:color="auto"/>
      </w:divBdr>
    </w:div>
    <w:div w:id="56513595">
      <w:bodyDiv w:val="1"/>
      <w:marLeft w:val="0"/>
      <w:marRight w:val="0"/>
      <w:marTop w:val="0"/>
      <w:marBottom w:val="0"/>
      <w:divBdr>
        <w:top w:val="none" w:sz="0" w:space="0" w:color="auto"/>
        <w:left w:val="none" w:sz="0" w:space="0" w:color="auto"/>
        <w:bottom w:val="none" w:sz="0" w:space="0" w:color="auto"/>
        <w:right w:val="none" w:sz="0" w:space="0" w:color="auto"/>
      </w:divBdr>
    </w:div>
    <w:div w:id="61291645">
      <w:bodyDiv w:val="1"/>
      <w:marLeft w:val="0"/>
      <w:marRight w:val="0"/>
      <w:marTop w:val="0"/>
      <w:marBottom w:val="0"/>
      <w:divBdr>
        <w:top w:val="none" w:sz="0" w:space="0" w:color="auto"/>
        <w:left w:val="none" w:sz="0" w:space="0" w:color="auto"/>
        <w:bottom w:val="none" w:sz="0" w:space="0" w:color="auto"/>
        <w:right w:val="none" w:sz="0" w:space="0" w:color="auto"/>
      </w:divBdr>
    </w:div>
    <w:div w:id="64497713">
      <w:bodyDiv w:val="1"/>
      <w:marLeft w:val="0"/>
      <w:marRight w:val="0"/>
      <w:marTop w:val="0"/>
      <w:marBottom w:val="0"/>
      <w:divBdr>
        <w:top w:val="none" w:sz="0" w:space="0" w:color="auto"/>
        <w:left w:val="none" w:sz="0" w:space="0" w:color="auto"/>
        <w:bottom w:val="none" w:sz="0" w:space="0" w:color="auto"/>
        <w:right w:val="none" w:sz="0" w:space="0" w:color="auto"/>
      </w:divBdr>
    </w:div>
    <w:div w:id="66074870">
      <w:bodyDiv w:val="1"/>
      <w:marLeft w:val="0"/>
      <w:marRight w:val="0"/>
      <w:marTop w:val="0"/>
      <w:marBottom w:val="0"/>
      <w:divBdr>
        <w:top w:val="none" w:sz="0" w:space="0" w:color="auto"/>
        <w:left w:val="none" w:sz="0" w:space="0" w:color="auto"/>
        <w:bottom w:val="none" w:sz="0" w:space="0" w:color="auto"/>
        <w:right w:val="none" w:sz="0" w:space="0" w:color="auto"/>
      </w:divBdr>
    </w:div>
    <w:div w:id="71707315">
      <w:bodyDiv w:val="1"/>
      <w:marLeft w:val="0"/>
      <w:marRight w:val="0"/>
      <w:marTop w:val="0"/>
      <w:marBottom w:val="0"/>
      <w:divBdr>
        <w:top w:val="none" w:sz="0" w:space="0" w:color="auto"/>
        <w:left w:val="none" w:sz="0" w:space="0" w:color="auto"/>
        <w:bottom w:val="none" w:sz="0" w:space="0" w:color="auto"/>
        <w:right w:val="none" w:sz="0" w:space="0" w:color="auto"/>
      </w:divBdr>
    </w:div>
    <w:div w:id="73474477">
      <w:bodyDiv w:val="1"/>
      <w:marLeft w:val="0"/>
      <w:marRight w:val="0"/>
      <w:marTop w:val="0"/>
      <w:marBottom w:val="0"/>
      <w:divBdr>
        <w:top w:val="none" w:sz="0" w:space="0" w:color="auto"/>
        <w:left w:val="none" w:sz="0" w:space="0" w:color="auto"/>
        <w:bottom w:val="none" w:sz="0" w:space="0" w:color="auto"/>
        <w:right w:val="none" w:sz="0" w:space="0" w:color="auto"/>
      </w:divBdr>
    </w:div>
    <w:div w:id="78254904">
      <w:bodyDiv w:val="1"/>
      <w:marLeft w:val="0"/>
      <w:marRight w:val="0"/>
      <w:marTop w:val="0"/>
      <w:marBottom w:val="0"/>
      <w:divBdr>
        <w:top w:val="none" w:sz="0" w:space="0" w:color="auto"/>
        <w:left w:val="none" w:sz="0" w:space="0" w:color="auto"/>
        <w:bottom w:val="none" w:sz="0" w:space="0" w:color="auto"/>
        <w:right w:val="none" w:sz="0" w:space="0" w:color="auto"/>
      </w:divBdr>
    </w:div>
    <w:div w:id="79909847">
      <w:bodyDiv w:val="1"/>
      <w:marLeft w:val="0"/>
      <w:marRight w:val="0"/>
      <w:marTop w:val="0"/>
      <w:marBottom w:val="0"/>
      <w:divBdr>
        <w:top w:val="none" w:sz="0" w:space="0" w:color="auto"/>
        <w:left w:val="none" w:sz="0" w:space="0" w:color="auto"/>
        <w:bottom w:val="none" w:sz="0" w:space="0" w:color="auto"/>
        <w:right w:val="none" w:sz="0" w:space="0" w:color="auto"/>
      </w:divBdr>
    </w:div>
    <w:div w:id="86660600">
      <w:bodyDiv w:val="1"/>
      <w:marLeft w:val="0"/>
      <w:marRight w:val="0"/>
      <w:marTop w:val="0"/>
      <w:marBottom w:val="0"/>
      <w:divBdr>
        <w:top w:val="none" w:sz="0" w:space="0" w:color="auto"/>
        <w:left w:val="none" w:sz="0" w:space="0" w:color="auto"/>
        <w:bottom w:val="none" w:sz="0" w:space="0" w:color="auto"/>
        <w:right w:val="none" w:sz="0" w:space="0" w:color="auto"/>
      </w:divBdr>
    </w:div>
    <w:div w:id="88277565">
      <w:bodyDiv w:val="1"/>
      <w:marLeft w:val="0"/>
      <w:marRight w:val="0"/>
      <w:marTop w:val="0"/>
      <w:marBottom w:val="0"/>
      <w:divBdr>
        <w:top w:val="none" w:sz="0" w:space="0" w:color="auto"/>
        <w:left w:val="none" w:sz="0" w:space="0" w:color="auto"/>
        <w:bottom w:val="none" w:sz="0" w:space="0" w:color="auto"/>
        <w:right w:val="none" w:sz="0" w:space="0" w:color="auto"/>
      </w:divBdr>
    </w:div>
    <w:div w:id="89085304">
      <w:bodyDiv w:val="1"/>
      <w:marLeft w:val="0"/>
      <w:marRight w:val="0"/>
      <w:marTop w:val="0"/>
      <w:marBottom w:val="0"/>
      <w:divBdr>
        <w:top w:val="none" w:sz="0" w:space="0" w:color="auto"/>
        <w:left w:val="none" w:sz="0" w:space="0" w:color="auto"/>
        <w:bottom w:val="none" w:sz="0" w:space="0" w:color="auto"/>
        <w:right w:val="none" w:sz="0" w:space="0" w:color="auto"/>
      </w:divBdr>
    </w:div>
    <w:div w:id="89208295">
      <w:bodyDiv w:val="1"/>
      <w:marLeft w:val="0"/>
      <w:marRight w:val="0"/>
      <w:marTop w:val="0"/>
      <w:marBottom w:val="0"/>
      <w:divBdr>
        <w:top w:val="none" w:sz="0" w:space="0" w:color="auto"/>
        <w:left w:val="none" w:sz="0" w:space="0" w:color="auto"/>
        <w:bottom w:val="none" w:sz="0" w:space="0" w:color="auto"/>
        <w:right w:val="none" w:sz="0" w:space="0" w:color="auto"/>
      </w:divBdr>
    </w:div>
    <w:div w:id="92558087">
      <w:bodyDiv w:val="1"/>
      <w:marLeft w:val="0"/>
      <w:marRight w:val="0"/>
      <w:marTop w:val="0"/>
      <w:marBottom w:val="0"/>
      <w:divBdr>
        <w:top w:val="none" w:sz="0" w:space="0" w:color="auto"/>
        <w:left w:val="none" w:sz="0" w:space="0" w:color="auto"/>
        <w:bottom w:val="none" w:sz="0" w:space="0" w:color="auto"/>
        <w:right w:val="none" w:sz="0" w:space="0" w:color="auto"/>
      </w:divBdr>
    </w:div>
    <w:div w:id="93257796">
      <w:bodyDiv w:val="1"/>
      <w:marLeft w:val="0"/>
      <w:marRight w:val="0"/>
      <w:marTop w:val="0"/>
      <w:marBottom w:val="0"/>
      <w:divBdr>
        <w:top w:val="none" w:sz="0" w:space="0" w:color="auto"/>
        <w:left w:val="none" w:sz="0" w:space="0" w:color="auto"/>
        <w:bottom w:val="none" w:sz="0" w:space="0" w:color="auto"/>
        <w:right w:val="none" w:sz="0" w:space="0" w:color="auto"/>
      </w:divBdr>
    </w:div>
    <w:div w:id="98568713">
      <w:bodyDiv w:val="1"/>
      <w:marLeft w:val="0"/>
      <w:marRight w:val="0"/>
      <w:marTop w:val="0"/>
      <w:marBottom w:val="0"/>
      <w:divBdr>
        <w:top w:val="none" w:sz="0" w:space="0" w:color="auto"/>
        <w:left w:val="none" w:sz="0" w:space="0" w:color="auto"/>
        <w:bottom w:val="none" w:sz="0" w:space="0" w:color="auto"/>
        <w:right w:val="none" w:sz="0" w:space="0" w:color="auto"/>
      </w:divBdr>
    </w:div>
    <w:div w:id="99837668">
      <w:bodyDiv w:val="1"/>
      <w:marLeft w:val="0"/>
      <w:marRight w:val="0"/>
      <w:marTop w:val="0"/>
      <w:marBottom w:val="0"/>
      <w:divBdr>
        <w:top w:val="none" w:sz="0" w:space="0" w:color="auto"/>
        <w:left w:val="none" w:sz="0" w:space="0" w:color="auto"/>
        <w:bottom w:val="none" w:sz="0" w:space="0" w:color="auto"/>
        <w:right w:val="none" w:sz="0" w:space="0" w:color="auto"/>
      </w:divBdr>
    </w:div>
    <w:div w:id="100104301">
      <w:bodyDiv w:val="1"/>
      <w:marLeft w:val="0"/>
      <w:marRight w:val="0"/>
      <w:marTop w:val="0"/>
      <w:marBottom w:val="0"/>
      <w:divBdr>
        <w:top w:val="none" w:sz="0" w:space="0" w:color="auto"/>
        <w:left w:val="none" w:sz="0" w:space="0" w:color="auto"/>
        <w:bottom w:val="none" w:sz="0" w:space="0" w:color="auto"/>
        <w:right w:val="none" w:sz="0" w:space="0" w:color="auto"/>
      </w:divBdr>
    </w:div>
    <w:div w:id="101609864">
      <w:bodyDiv w:val="1"/>
      <w:marLeft w:val="0"/>
      <w:marRight w:val="0"/>
      <w:marTop w:val="0"/>
      <w:marBottom w:val="0"/>
      <w:divBdr>
        <w:top w:val="none" w:sz="0" w:space="0" w:color="auto"/>
        <w:left w:val="none" w:sz="0" w:space="0" w:color="auto"/>
        <w:bottom w:val="none" w:sz="0" w:space="0" w:color="auto"/>
        <w:right w:val="none" w:sz="0" w:space="0" w:color="auto"/>
      </w:divBdr>
    </w:div>
    <w:div w:id="104005751">
      <w:bodyDiv w:val="1"/>
      <w:marLeft w:val="0"/>
      <w:marRight w:val="0"/>
      <w:marTop w:val="0"/>
      <w:marBottom w:val="0"/>
      <w:divBdr>
        <w:top w:val="none" w:sz="0" w:space="0" w:color="auto"/>
        <w:left w:val="none" w:sz="0" w:space="0" w:color="auto"/>
        <w:bottom w:val="none" w:sz="0" w:space="0" w:color="auto"/>
        <w:right w:val="none" w:sz="0" w:space="0" w:color="auto"/>
      </w:divBdr>
    </w:div>
    <w:div w:id="108671530">
      <w:bodyDiv w:val="1"/>
      <w:marLeft w:val="0"/>
      <w:marRight w:val="0"/>
      <w:marTop w:val="0"/>
      <w:marBottom w:val="0"/>
      <w:divBdr>
        <w:top w:val="none" w:sz="0" w:space="0" w:color="auto"/>
        <w:left w:val="none" w:sz="0" w:space="0" w:color="auto"/>
        <w:bottom w:val="none" w:sz="0" w:space="0" w:color="auto"/>
        <w:right w:val="none" w:sz="0" w:space="0" w:color="auto"/>
      </w:divBdr>
    </w:div>
    <w:div w:id="110898363">
      <w:bodyDiv w:val="1"/>
      <w:marLeft w:val="0"/>
      <w:marRight w:val="0"/>
      <w:marTop w:val="0"/>
      <w:marBottom w:val="0"/>
      <w:divBdr>
        <w:top w:val="none" w:sz="0" w:space="0" w:color="auto"/>
        <w:left w:val="none" w:sz="0" w:space="0" w:color="auto"/>
        <w:bottom w:val="none" w:sz="0" w:space="0" w:color="auto"/>
        <w:right w:val="none" w:sz="0" w:space="0" w:color="auto"/>
      </w:divBdr>
    </w:div>
    <w:div w:id="112748616">
      <w:bodyDiv w:val="1"/>
      <w:marLeft w:val="0"/>
      <w:marRight w:val="0"/>
      <w:marTop w:val="0"/>
      <w:marBottom w:val="0"/>
      <w:divBdr>
        <w:top w:val="none" w:sz="0" w:space="0" w:color="auto"/>
        <w:left w:val="none" w:sz="0" w:space="0" w:color="auto"/>
        <w:bottom w:val="none" w:sz="0" w:space="0" w:color="auto"/>
        <w:right w:val="none" w:sz="0" w:space="0" w:color="auto"/>
      </w:divBdr>
    </w:div>
    <w:div w:id="119031739">
      <w:bodyDiv w:val="1"/>
      <w:marLeft w:val="0"/>
      <w:marRight w:val="0"/>
      <w:marTop w:val="0"/>
      <w:marBottom w:val="0"/>
      <w:divBdr>
        <w:top w:val="none" w:sz="0" w:space="0" w:color="auto"/>
        <w:left w:val="none" w:sz="0" w:space="0" w:color="auto"/>
        <w:bottom w:val="none" w:sz="0" w:space="0" w:color="auto"/>
        <w:right w:val="none" w:sz="0" w:space="0" w:color="auto"/>
      </w:divBdr>
    </w:div>
    <w:div w:id="120390996">
      <w:bodyDiv w:val="1"/>
      <w:marLeft w:val="0"/>
      <w:marRight w:val="0"/>
      <w:marTop w:val="0"/>
      <w:marBottom w:val="0"/>
      <w:divBdr>
        <w:top w:val="none" w:sz="0" w:space="0" w:color="auto"/>
        <w:left w:val="none" w:sz="0" w:space="0" w:color="auto"/>
        <w:bottom w:val="none" w:sz="0" w:space="0" w:color="auto"/>
        <w:right w:val="none" w:sz="0" w:space="0" w:color="auto"/>
      </w:divBdr>
    </w:div>
    <w:div w:id="121535993">
      <w:bodyDiv w:val="1"/>
      <w:marLeft w:val="0"/>
      <w:marRight w:val="0"/>
      <w:marTop w:val="0"/>
      <w:marBottom w:val="0"/>
      <w:divBdr>
        <w:top w:val="none" w:sz="0" w:space="0" w:color="auto"/>
        <w:left w:val="none" w:sz="0" w:space="0" w:color="auto"/>
        <w:bottom w:val="none" w:sz="0" w:space="0" w:color="auto"/>
        <w:right w:val="none" w:sz="0" w:space="0" w:color="auto"/>
      </w:divBdr>
    </w:div>
    <w:div w:id="123695989">
      <w:bodyDiv w:val="1"/>
      <w:marLeft w:val="0"/>
      <w:marRight w:val="0"/>
      <w:marTop w:val="0"/>
      <w:marBottom w:val="0"/>
      <w:divBdr>
        <w:top w:val="none" w:sz="0" w:space="0" w:color="auto"/>
        <w:left w:val="none" w:sz="0" w:space="0" w:color="auto"/>
        <w:bottom w:val="none" w:sz="0" w:space="0" w:color="auto"/>
        <w:right w:val="none" w:sz="0" w:space="0" w:color="auto"/>
      </w:divBdr>
    </w:div>
    <w:div w:id="124861191">
      <w:bodyDiv w:val="1"/>
      <w:marLeft w:val="0"/>
      <w:marRight w:val="0"/>
      <w:marTop w:val="0"/>
      <w:marBottom w:val="0"/>
      <w:divBdr>
        <w:top w:val="none" w:sz="0" w:space="0" w:color="auto"/>
        <w:left w:val="none" w:sz="0" w:space="0" w:color="auto"/>
        <w:bottom w:val="none" w:sz="0" w:space="0" w:color="auto"/>
        <w:right w:val="none" w:sz="0" w:space="0" w:color="auto"/>
      </w:divBdr>
    </w:div>
    <w:div w:id="125203340">
      <w:bodyDiv w:val="1"/>
      <w:marLeft w:val="0"/>
      <w:marRight w:val="0"/>
      <w:marTop w:val="0"/>
      <w:marBottom w:val="0"/>
      <w:divBdr>
        <w:top w:val="none" w:sz="0" w:space="0" w:color="auto"/>
        <w:left w:val="none" w:sz="0" w:space="0" w:color="auto"/>
        <w:bottom w:val="none" w:sz="0" w:space="0" w:color="auto"/>
        <w:right w:val="none" w:sz="0" w:space="0" w:color="auto"/>
      </w:divBdr>
    </w:div>
    <w:div w:id="129059655">
      <w:bodyDiv w:val="1"/>
      <w:marLeft w:val="0"/>
      <w:marRight w:val="0"/>
      <w:marTop w:val="0"/>
      <w:marBottom w:val="0"/>
      <w:divBdr>
        <w:top w:val="none" w:sz="0" w:space="0" w:color="auto"/>
        <w:left w:val="none" w:sz="0" w:space="0" w:color="auto"/>
        <w:bottom w:val="none" w:sz="0" w:space="0" w:color="auto"/>
        <w:right w:val="none" w:sz="0" w:space="0" w:color="auto"/>
      </w:divBdr>
    </w:div>
    <w:div w:id="129517715">
      <w:bodyDiv w:val="1"/>
      <w:marLeft w:val="0"/>
      <w:marRight w:val="0"/>
      <w:marTop w:val="0"/>
      <w:marBottom w:val="0"/>
      <w:divBdr>
        <w:top w:val="none" w:sz="0" w:space="0" w:color="auto"/>
        <w:left w:val="none" w:sz="0" w:space="0" w:color="auto"/>
        <w:bottom w:val="none" w:sz="0" w:space="0" w:color="auto"/>
        <w:right w:val="none" w:sz="0" w:space="0" w:color="auto"/>
      </w:divBdr>
    </w:div>
    <w:div w:id="135029597">
      <w:bodyDiv w:val="1"/>
      <w:marLeft w:val="0"/>
      <w:marRight w:val="0"/>
      <w:marTop w:val="0"/>
      <w:marBottom w:val="0"/>
      <w:divBdr>
        <w:top w:val="none" w:sz="0" w:space="0" w:color="auto"/>
        <w:left w:val="none" w:sz="0" w:space="0" w:color="auto"/>
        <w:bottom w:val="none" w:sz="0" w:space="0" w:color="auto"/>
        <w:right w:val="none" w:sz="0" w:space="0" w:color="auto"/>
      </w:divBdr>
    </w:div>
    <w:div w:id="136342011">
      <w:bodyDiv w:val="1"/>
      <w:marLeft w:val="0"/>
      <w:marRight w:val="0"/>
      <w:marTop w:val="0"/>
      <w:marBottom w:val="0"/>
      <w:divBdr>
        <w:top w:val="none" w:sz="0" w:space="0" w:color="auto"/>
        <w:left w:val="none" w:sz="0" w:space="0" w:color="auto"/>
        <w:bottom w:val="none" w:sz="0" w:space="0" w:color="auto"/>
        <w:right w:val="none" w:sz="0" w:space="0" w:color="auto"/>
      </w:divBdr>
    </w:div>
    <w:div w:id="146408048">
      <w:bodyDiv w:val="1"/>
      <w:marLeft w:val="0"/>
      <w:marRight w:val="0"/>
      <w:marTop w:val="0"/>
      <w:marBottom w:val="0"/>
      <w:divBdr>
        <w:top w:val="none" w:sz="0" w:space="0" w:color="auto"/>
        <w:left w:val="none" w:sz="0" w:space="0" w:color="auto"/>
        <w:bottom w:val="none" w:sz="0" w:space="0" w:color="auto"/>
        <w:right w:val="none" w:sz="0" w:space="0" w:color="auto"/>
      </w:divBdr>
    </w:div>
    <w:div w:id="152571706">
      <w:bodyDiv w:val="1"/>
      <w:marLeft w:val="0"/>
      <w:marRight w:val="0"/>
      <w:marTop w:val="0"/>
      <w:marBottom w:val="0"/>
      <w:divBdr>
        <w:top w:val="none" w:sz="0" w:space="0" w:color="auto"/>
        <w:left w:val="none" w:sz="0" w:space="0" w:color="auto"/>
        <w:bottom w:val="none" w:sz="0" w:space="0" w:color="auto"/>
        <w:right w:val="none" w:sz="0" w:space="0" w:color="auto"/>
      </w:divBdr>
    </w:div>
    <w:div w:id="153837470">
      <w:bodyDiv w:val="1"/>
      <w:marLeft w:val="0"/>
      <w:marRight w:val="0"/>
      <w:marTop w:val="0"/>
      <w:marBottom w:val="0"/>
      <w:divBdr>
        <w:top w:val="none" w:sz="0" w:space="0" w:color="auto"/>
        <w:left w:val="none" w:sz="0" w:space="0" w:color="auto"/>
        <w:bottom w:val="none" w:sz="0" w:space="0" w:color="auto"/>
        <w:right w:val="none" w:sz="0" w:space="0" w:color="auto"/>
      </w:divBdr>
    </w:div>
    <w:div w:id="160321075">
      <w:bodyDiv w:val="1"/>
      <w:marLeft w:val="0"/>
      <w:marRight w:val="0"/>
      <w:marTop w:val="0"/>
      <w:marBottom w:val="0"/>
      <w:divBdr>
        <w:top w:val="none" w:sz="0" w:space="0" w:color="auto"/>
        <w:left w:val="none" w:sz="0" w:space="0" w:color="auto"/>
        <w:bottom w:val="none" w:sz="0" w:space="0" w:color="auto"/>
        <w:right w:val="none" w:sz="0" w:space="0" w:color="auto"/>
      </w:divBdr>
    </w:div>
    <w:div w:id="162866282">
      <w:bodyDiv w:val="1"/>
      <w:marLeft w:val="0"/>
      <w:marRight w:val="0"/>
      <w:marTop w:val="0"/>
      <w:marBottom w:val="0"/>
      <w:divBdr>
        <w:top w:val="none" w:sz="0" w:space="0" w:color="auto"/>
        <w:left w:val="none" w:sz="0" w:space="0" w:color="auto"/>
        <w:bottom w:val="none" w:sz="0" w:space="0" w:color="auto"/>
        <w:right w:val="none" w:sz="0" w:space="0" w:color="auto"/>
      </w:divBdr>
    </w:div>
    <w:div w:id="171145714">
      <w:bodyDiv w:val="1"/>
      <w:marLeft w:val="0"/>
      <w:marRight w:val="0"/>
      <w:marTop w:val="0"/>
      <w:marBottom w:val="0"/>
      <w:divBdr>
        <w:top w:val="none" w:sz="0" w:space="0" w:color="auto"/>
        <w:left w:val="none" w:sz="0" w:space="0" w:color="auto"/>
        <w:bottom w:val="none" w:sz="0" w:space="0" w:color="auto"/>
        <w:right w:val="none" w:sz="0" w:space="0" w:color="auto"/>
      </w:divBdr>
    </w:div>
    <w:div w:id="173425164">
      <w:bodyDiv w:val="1"/>
      <w:marLeft w:val="0"/>
      <w:marRight w:val="0"/>
      <w:marTop w:val="0"/>
      <w:marBottom w:val="0"/>
      <w:divBdr>
        <w:top w:val="none" w:sz="0" w:space="0" w:color="auto"/>
        <w:left w:val="none" w:sz="0" w:space="0" w:color="auto"/>
        <w:bottom w:val="none" w:sz="0" w:space="0" w:color="auto"/>
        <w:right w:val="none" w:sz="0" w:space="0" w:color="auto"/>
      </w:divBdr>
    </w:div>
    <w:div w:id="176699514">
      <w:bodyDiv w:val="1"/>
      <w:marLeft w:val="0"/>
      <w:marRight w:val="0"/>
      <w:marTop w:val="0"/>
      <w:marBottom w:val="0"/>
      <w:divBdr>
        <w:top w:val="none" w:sz="0" w:space="0" w:color="auto"/>
        <w:left w:val="none" w:sz="0" w:space="0" w:color="auto"/>
        <w:bottom w:val="none" w:sz="0" w:space="0" w:color="auto"/>
        <w:right w:val="none" w:sz="0" w:space="0" w:color="auto"/>
      </w:divBdr>
    </w:div>
    <w:div w:id="177499905">
      <w:bodyDiv w:val="1"/>
      <w:marLeft w:val="0"/>
      <w:marRight w:val="0"/>
      <w:marTop w:val="0"/>
      <w:marBottom w:val="0"/>
      <w:divBdr>
        <w:top w:val="none" w:sz="0" w:space="0" w:color="auto"/>
        <w:left w:val="none" w:sz="0" w:space="0" w:color="auto"/>
        <w:bottom w:val="none" w:sz="0" w:space="0" w:color="auto"/>
        <w:right w:val="none" w:sz="0" w:space="0" w:color="auto"/>
      </w:divBdr>
    </w:div>
    <w:div w:id="182282442">
      <w:bodyDiv w:val="1"/>
      <w:marLeft w:val="0"/>
      <w:marRight w:val="0"/>
      <w:marTop w:val="0"/>
      <w:marBottom w:val="0"/>
      <w:divBdr>
        <w:top w:val="none" w:sz="0" w:space="0" w:color="auto"/>
        <w:left w:val="none" w:sz="0" w:space="0" w:color="auto"/>
        <w:bottom w:val="none" w:sz="0" w:space="0" w:color="auto"/>
        <w:right w:val="none" w:sz="0" w:space="0" w:color="auto"/>
      </w:divBdr>
    </w:div>
    <w:div w:id="186331913">
      <w:bodyDiv w:val="1"/>
      <w:marLeft w:val="0"/>
      <w:marRight w:val="0"/>
      <w:marTop w:val="0"/>
      <w:marBottom w:val="0"/>
      <w:divBdr>
        <w:top w:val="none" w:sz="0" w:space="0" w:color="auto"/>
        <w:left w:val="none" w:sz="0" w:space="0" w:color="auto"/>
        <w:bottom w:val="none" w:sz="0" w:space="0" w:color="auto"/>
        <w:right w:val="none" w:sz="0" w:space="0" w:color="auto"/>
      </w:divBdr>
    </w:div>
    <w:div w:id="189608749">
      <w:bodyDiv w:val="1"/>
      <w:marLeft w:val="0"/>
      <w:marRight w:val="0"/>
      <w:marTop w:val="0"/>
      <w:marBottom w:val="0"/>
      <w:divBdr>
        <w:top w:val="none" w:sz="0" w:space="0" w:color="auto"/>
        <w:left w:val="none" w:sz="0" w:space="0" w:color="auto"/>
        <w:bottom w:val="none" w:sz="0" w:space="0" w:color="auto"/>
        <w:right w:val="none" w:sz="0" w:space="0" w:color="auto"/>
      </w:divBdr>
    </w:div>
    <w:div w:id="192693534">
      <w:bodyDiv w:val="1"/>
      <w:marLeft w:val="0"/>
      <w:marRight w:val="0"/>
      <w:marTop w:val="0"/>
      <w:marBottom w:val="0"/>
      <w:divBdr>
        <w:top w:val="none" w:sz="0" w:space="0" w:color="auto"/>
        <w:left w:val="none" w:sz="0" w:space="0" w:color="auto"/>
        <w:bottom w:val="none" w:sz="0" w:space="0" w:color="auto"/>
        <w:right w:val="none" w:sz="0" w:space="0" w:color="auto"/>
      </w:divBdr>
    </w:div>
    <w:div w:id="194926441">
      <w:bodyDiv w:val="1"/>
      <w:marLeft w:val="0"/>
      <w:marRight w:val="0"/>
      <w:marTop w:val="0"/>
      <w:marBottom w:val="0"/>
      <w:divBdr>
        <w:top w:val="none" w:sz="0" w:space="0" w:color="auto"/>
        <w:left w:val="none" w:sz="0" w:space="0" w:color="auto"/>
        <w:bottom w:val="none" w:sz="0" w:space="0" w:color="auto"/>
        <w:right w:val="none" w:sz="0" w:space="0" w:color="auto"/>
      </w:divBdr>
    </w:div>
    <w:div w:id="196428301">
      <w:bodyDiv w:val="1"/>
      <w:marLeft w:val="0"/>
      <w:marRight w:val="0"/>
      <w:marTop w:val="0"/>
      <w:marBottom w:val="0"/>
      <w:divBdr>
        <w:top w:val="none" w:sz="0" w:space="0" w:color="auto"/>
        <w:left w:val="none" w:sz="0" w:space="0" w:color="auto"/>
        <w:bottom w:val="none" w:sz="0" w:space="0" w:color="auto"/>
        <w:right w:val="none" w:sz="0" w:space="0" w:color="auto"/>
      </w:divBdr>
    </w:div>
    <w:div w:id="201865038">
      <w:bodyDiv w:val="1"/>
      <w:marLeft w:val="0"/>
      <w:marRight w:val="0"/>
      <w:marTop w:val="0"/>
      <w:marBottom w:val="0"/>
      <w:divBdr>
        <w:top w:val="none" w:sz="0" w:space="0" w:color="auto"/>
        <w:left w:val="none" w:sz="0" w:space="0" w:color="auto"/>
        <w:bottom w:val="none" w:sz="0" w:space="0" w:color="auto"/>
        <w:right w:val="none" w:sz="0" w:space="0" w:color="auto"/>
      </w:divBdr>
    </w:div>
    <w:div w:id="204568202">
      <w:bodyDiv w:val="1"/>
      <w:marLeft w:val="0"/>
      <w:marRight w:val="0"/>
      <w:marTop w:val="0"/>
      <w:marBottom w:val="0"/>
      <w:divBdr>
        <w:top w:val="none" w:sz="0" w:space="0" w:color="auto"/>
        <w:left w:val="none" w:sz="0" w:space="0" w:color="auto"/>
        <w:bottom w:val="none" w:sz="0" w:space="0" w:color="auto"/>
        <w:right w:val="none" w:sz="0" w:space="0" w:color="auto"/>
      </w:divBdr>
    </w:div>
    <w:div w:id="204878740">
      <w:bodyDiv w:val="1"/>
      <w:marLeft w:val="0"/>
      <w:marRight w:val="0"/>
      <w:marTop w:val="0"/>
      <w:marBottom w:val="0"/>
      <w:divBdr>
        <w:top w:val="none" w:sz="0" w:space="0" w:color="auto"/>
        <w:left w:val="none" w:sz="0" w:space="0" w:color="auto"/>
        <w:bottom w:val="none" w:sz="0" w:space="0" w:color="auto"/>
        <w:right w:val="none" w:sz="0" w:space="0" w:color="auto"/>
      </w:divBdr>
    </w:div>
    <w:div w:id="207685656">
      <w:bodyDiv w:val="1"/>
      <w:marLeft w:val="0"/>
      <w:marRight w:val="0"/>
      <w:marTop w:val="0"/>
      <w:marBottom w:val="0"/>
      <w:divBdr>
        <w:top w:val="none" w:sz="0" w:space="0" w:color="auto"/>
        <w:left w:val="none" w:sz="0" w:space="0" w:color="auto"/>
        <w:bottom w:val="none" w:sz="0" w:space="0" w:color="auto"/>
        <w:right w:val="none" w:sz="0" w:space="0" w:color="auto"/>
      </w:divBdr>
    </w:div>
    <w:div w:id="207956552">
      <w:bodyDiv w:val="1"/>
      <w:marLeft w:val="0"/>
      <w:marRight w:val="0"/>
      <w:marTop w:val="0"/>
      <w:marBottom w:val="0"/>
      <w:divBdr>
        <w:top w:val="none" w:sz="0" w:space="0" w:color="auto"/>
        <w:left w:val="none" w:sz="0" w:space="0" w:color="auto"/>
        <w:bottom w:val="none" w:sz="0" w:space="0" w:color="auto"/>
        <w:right w:val="none" w:sz="0" w:space="0" w:color="auto"/>
      </w:divBdr>
    </w:div>
    <w:div w:id="218438379">
      <w:bodyDiv w:val="1"/>
      <w:marLeft w:val="0"/>
      <w:marRight w:val="0"/>
      <w:marTop w:val="0"/>
      <w:marBottom w:val="0"/>
      <w:divBdr>
        <w:top w:val="none" w:sz="0" w:space="0" w:color="auto"/>
        <w:left w:val="none" w:sz="0" w:space="0" w:color="auto"/>
        <w:bottom w:val="none" w:sz="0" w:space="0" w:color="auto"/>
        <w:right w:val="none" w:sz="0" w:space="0" w:color="auto"/>
      </w:divBdr>
    </w:div>
    <w:div w:id="220870757">
      <w:bodyDiv w:val="1"/>
      <w:marLeft w:val="0"/>
      <w:marRight w:val="0"/>
      <w:marTop w:val="0"/>
      <w:marBottom w:val="0"/>
      <w:divBdr>
        <w:top w:val="none" w:sz="0" w:space="0" w:color="auto"/>
        <w:left w:val="none" w:sz="0" w:space="0" w:color="auto"/>
        <w:bottom w:val="none" w:sz="0" w:space="0" w:color="auto"/>
        <w:right w:val="none" w:sz="0" w:space="0" w:color="auto"/>
      </w:divBdr>
    </w:div>
    <w:div w:id="225382601">
      <w:bodyDiv w:val="1"/>
      <w:marLeft w:val="0"/>
      <w:marRight w:val="0"/>
      <w:marTop w:val="0"/>
      <w:marBottom w:val="0"/>
      <w:divBdr>
        <w:top w:val="none" w:sz="0" w:space="0" w:color="auto"/>
        <w:left w:val="none" w:sz="0" w:space="0" w:color="auto"/>
        <w:bottom w:val="none" w:sz="0" w:space="0" w:color="auto"/>
        <w:right w:val="none" w:sz="0" w:space="0" w:color="auto"/>
      </w:divBdr>
    </w:div>
    <w:div w:id="225728332">
      <w:bodyDiv w:val="1"/>
      <w:marLeft w:val="0"/>
      <w:marRight w:val="0"/>
      <w:marTop w:val="0"/>
      <w:marBottom w:val="0"/>
      <w:divBdr>
        <w:top w:val="none" w:sz="0" w:space="0" w:color="auto"/>
        <w:left w:val="none" w:sz="0" w:space="0" w:color="auto"/>
        <w:bottom w:val="none" w:sz="0" w:space="0" w:color="auto"/>
        <w:right w:val="none" w:sz="0" w:space="0" w:color="auto"/>
      </w:divBdr>
    </w:div>
    <w:div w:id="228228278">
      <w:bodyDiv w:val="1"/>
      <w:marLeft w:val="0"/>
      <w:marRight w:val="0"/>
      <w:marTop w:val="0"/>
      <w:marBottom w:val="0"/>
      <w:divBdr>
        <w:top w:val="none" w:sz="0" w:space="0" w:color="auto"/>
        <w:left w:val="none" w:sz="0" w:space="0" w:color="auto"/>
        <w:bottom w:val="none" w:sz="0" w:space="0" w:color="auto"/>
        <w:right w:val="none" w:sz="0" w:space="0" w:color="auto"/>
      </w:divBdr>
    </w:div>
    <w:div w:id="234316064">
      <w:bodyDiv w:val="1"/>
      <w:marLeft w:val="0"/>
      <w:marRight w:val="0"/>
      <w:marTop w:val="0"/>
      <w:marBottom w:val="0"/>
      <w:divBdr>
        <w:top w:val="none" w:sz="0" w:space="0" w:color="auto"/>
        <w:left w:val="none" w:sz="0" w:space="0" w:color="auto"/>
        <w:bottom w:val="none" w:sz="0" w:space="0" w:color="auto"/>
        <w:right w:val="none" w:sz="0" w:space="0" w:color="auto"/>
      </w:divBdr>
    </w:div>
    <w:div w:id="238104393">
      <w:bodyDiv w:val="1"/>
      <w:marLeft w:val="0"/>
      <w:marRight w:val="0"/>
      <w:marTop w:val="0"/>
      <w:marBottom w:val="0"/>
      <w:divBdr>
        <w:top w:val="none" w:sz="0" w:space="0" w:color="auto"/>
        <w:left w:val="none" w:sz="0" w:space="0" w:color="auto"/>
        <w:bottom w:val="none" w:sz="0" w:space="0" w:color="auto"/>
        <w:right w:val="none" w:sz="0" w:space="0" w:color="auto"/>
      </w:divBdr>
    </w:div>
    <w:div w:id="242491331">
      <w:bodyDiv w:val="1"/>
      <w:marLeft w:val="0"/>
      <w:marRight w:val="0"/>
      <w:marTop w:val="0"/>
      <w:marBottom w:val="0"/>
      <w:divBdr>
        <w:top w:val="none" w:sz="0" w:space="0" w:color="auto"/>
        <w:left w:val="none" w:sz="0" w:space="0" w:color="auto"/>
        <w:bottom w:val="none" w:sz="0" w:space="0" w:color="auto"/>
        <w:right w:val="none" w:sz="0" w:space="0" w:color="auto"/>
      </w:divBdr>
    </w:div>
    <w:div w:id="243606758">
      <w:bodyDiv w:val="1"/>
      <w:marLeft w:val="0"/>
      <w:marRight w:val="0"/>
      <w:marTop w:val="0"/>
      <w:marBottom w:val="0"/>
      <w:divBdr>
        <w:top w:val="none" w:sz="0" w:space="0" w:color="auto"/>
        <w:left w:val="none" w:sz="0" w:space="0" w:color="auto"/>
        <w:bottom w:val="none" w:sz="0" w:space="0" w:color="auto"/>
        <w:right w:val="none" w:sz="0" w:space="0" w:color="auto"/>
      </w:divBdr>
    </w:div>
    <w:div w:id="244609219">
      <w:bodyDiv w:val="1"/>
      <w:marLeft w:val="0"/>
      <w:marRight w:val="0"/>
      <w:marTop w:val="0"/>
      <w:marBottom w:val="0"/>
      <w:divBdr>
        <w:top w:val="none" w:sz="0" w:space="0" w:color="auto"/>
        <w:left w:val="none" w:sz="0" w:space="0" w:color="auto"/>
        <w:bottom w:val="none" w:sz="0" w:space="0" w:color="auto"/>
        <w:right w:val="none" w:sz="0" w:space="0" w:color="auto"/>
      </w:divBdr>
    </w:div>
    <w:div w:id="246380237">
      <w:bodyDiv w:val="1"/>
      <w:marLeft w:val="0"/>
      <w:marRight w:val="0"/>
      <w:marTop w:val="0"/>
      <w:marBottom w:val="0"/>
      <w:divBdr>
        <w:top w:val="none" w:sz="0" w:space="0" w:color="auto"/>
        <w:left w:val="none" w:sz="0" w:space="0" w:color="auto"/>
        <w:bottom w:val="none" w:sz="0" w:space="0" w:color="auto"/>
        <w:right w:val="none" w:sz="0" w:space="0" w:color="auto"/>
      </w:divBdr>
    </w:div>
    <w:div w:id="246886533">
      <w:bodyDiv w:val="1"/>
      <w:marLeft w:val="0"/>
      <w:marRight w:val="0"/>
      <w:marTop w:val="0"/>
      <w:marBottom w:val="0"/>
      <w:divBdr>
        <w:top w:val="none" w:sz="0" w:space="0" w:color="auto"/>
        <w:left w:val="none" w:sz="0" w:space="0" w:color="auto"/>
        <w:bottom w:val="none" w:sz="0" w:space="0" w:color="auto"/>
        <w:right w:val="none" w:sz="0" w:space="0" w:color="auto"/>
      </w:divBdr>
    </w:div>
    <w:div w:id="249167890">
      <w:bodyDiv w:val="1"/>
      <w:marLeft w:val="0"/>
      <w:marRight w:val="0"/>
      <w:marTop w:val="0"/>
      <w:marBottom w:val="0"/>
      <w:divBdr>
        <w:top w:val="none" w:sz="0" w:space="0" w:color="auto"/>
        <w:left w:val="none" w:sz="0" w:space="0" w:color="auto"/>
        <w:bottom w:val="none" w:sz="0" w:space="0" w:color="auto"/>
        <w:right w:val="none" w:sz="0" w:space="0" w:color="auto"/>
      </w:divBdr>
    </w:div>
    <w:div w:id="254442863">
      <w:bodyDiv w:val="1"/>
      <w:marLeft w:val="0"/>
      <w:marRight w:val="0"/>
      <w:marTop w:val="0"/>
      <w:marBottom w:val="0"/>
      <w:divBdr>
        <w:top w:val="none" w:sz="0" w:space="0" w:color="auto"/>
        <w:left w:val="none" w:sz="0" w:space="0" w:color="auto"/>
        <w:bottom w:val="none" w:sz="0" w:space="0" w:color="auto"/>
        <w:right w:val="none" w:sz="0" w:space="0" w:color="auto"/>
      </w:divBdr>
    </w:div>
    <w:div w:id="255672783">
      <w:bodyDiv w:val="1"/>
      <w:marLeft w:val="0"/>
      <w:marRight w:val="0"/>
      <w:marTop w:val="0"/>
      <w:marBottom w:val="0"/>
      <w:divBdr>
        <w:top w:val="none" w:sz="0" w:space="0" w:color="auto"/>
        <w:left w:val="none" w:sz="0" w:space="0" w:color="auto"/>
        <w:bottom w:val="none" w:sz="0" w:space="0" w:color="auto"/>
        <w:right w:val="none" w:sz="0" w:space="0" w:color="auto"/>
      </w:divBdr>
    </w:div>
    <w:div w:id="269246653">
      <w:bodyDiv w:val="1"/>
      <w:marLeft w:val="0"/>
      <w:marRight w:val="0"/>
      <w:marTop w:val="0"/>
      <w:marBottom w:val="0"/>
      <w:divBdr>
        <w:top w:val="none" w:sz="0" w:space="0" w:color="auto"/>
        <w:left w:val="none" w:sz="0" w:space="0" w:color="auto"/>
        <w:bottom w:val="none" w:sz="0" w:space="0" w:color="auto"/>
        <w:right w:val="none" w:sz="0" w:space="0" w:color="auto"/>
      </w:divBdr>
    </w:div>
    <w:div w:id="269361556">
      <w:bodyDiv w:val="1"/>
      <w:marLeft w:val="0"/>
      <w:marRight w:val="0"/>
      <w:marTop w:val="0"/>
      <w:marBottom w:val="0"/>
      <w:divBdr>
        <w:top w:val="none" w:sz="0" w:space="0" w:color="auto"/>
        <w:left w:val="none" w:sz="0" w:space="0" w:color="auto"/>
        <w:bottom w:val="none" w:sz="0" w:space="0" w:color="auto"/>
        <w:right w:val="none" w:sz="0" w:space="0" w:color="auto"/>
      </w:divBdr>
    </w:div>
    <w:div w:id="270477695">
      <w:bodyDiv w:val="1"/>
      <w:marLeft w:val="0"/>
      <w:marRight w:val="0"/>
      <w:marTop w:val="0"/>
      <w:marBottom w:val="0"/>
      <w:divBdr>
        <w:top w:val="none" w:sz="0" w:space="0" w:color="auto"/>
        <w:left w:val="none" w:sz="0" w:space="0" w:color="auto"/>
        <w:bottom w:val="none" w:sz="0" w:space="0" w:color="auto"/>
        <w:right w:val="none" w:sz="0" w:space="0" w:color="auto"/>
      </w:divBdr>
    </w:div>
    <w:div w:id="276647741">
      <w:bodyDiv w:val="1"/>
      <w:marLeft w:val="0"/>
      <w:marRight w:val="0"/>
      <w:marTop w:val="0"/>
      <w:marBottom w:val="0"/>
      <w:divBdr>
        <w:top w:val="none" w:sz="0" w:space="0" w:color="auto"/>
        <w:left w:val="none" w:sz="0" w:space="0" w:color="auto"/>
        <w:bottom w:val="none" w:sz="0" w:space="0" w:color="auto"/>
        <w:right w:val="none" w:sz="0" w:space="0" w:color="auto"/>
      </w:divBdr>
    </w:div>
    <w:div w:id="277151951">
      <w:bodyDiv w:val="1"/>
      <w:marLeft w:val="0"/>
      <w:marRight w:val="0"/>
      <w:marTop w:val="0"/>
      <w:marBottom w:val="0"/>
      <w:divBdr>
        <w:top w:val="none" w:sz="0" w:space="0" w:color="auto"/>
        <w:left w:val="none" w:sz="0" w:space="0" w:color="auto"/>
        <w:bottom w:val="none" w:sz="0" w:space="0" w:color="auto"/>
        <w:right w:val="none" w:sz="0" w:space="0" w:color="auto"/>
      </w:divBdr>
    </w:div>
    <w:div w:id="280495790">
      <w:bodyDiv w:val="1"/>
      <w:marLeft w:val="0"/>
      <w:marRight w:val="0"/>
      <w:marTop w:val="0"/>
      <w:marBottom w:val="0"/>
      <w:divBdr>
        <w:top w:val="none" w:sz="0" w:space="0" w:color="auto"/>
        <w:left w:val="none" w:sz="0" w:space="0" w:color="auto"/>
        <w:bottom w:val="none" w:sz="0" w:space="0" w:color="auto"/>
        <w:right w:val="none" w:sz="0" w:space="0" w:color="auto"/>
      </w:divBdr>
    </w:div>
    <w:div w:id="293605376">
      <w:bodyDiv w:val="1"/>
      <w:marLeft w:val="0"/>
      <w:marRight w:val="0"/>
      <w:marTop w:val="0"/>
      <w:marBottom w:val="0"/>
      <w:divBdr>
        <w:top w:val="none" w:sz="0" w:space="0" w:color="auto"/>
        <w:left w:val="none" w:sz="0" w:space="0" w:color="auto"/>
        <w:bottom w:val="none" w:sz="0" w:space="0" w:color="auto"/>
        <w:right w:val="none" w:sz="0" w:space="0" w:color="auto"/>
      </w:divBdr>
    </w:div>
    <w:div w:id="299386572">
      <w:bodyDiv w:val="1"/>
      <w:marLeft w:val="0"/>
      <w:marRight w:val="0"/>
      <w:marTop w:val="0"/>
      <w:marBottom w:val="0"/>
      <w:divBdr>
        <w:top w:val="none" w:sz="0" w:space="0" w:color="auto"/>
        <w:left w:val="none" w:sz="0" w:space="0" w:color="auto"/>
        <w:bottom w:val="none" w:sz="0" w:space="0" w:color="auto"/>
        <w:right w:val="none" w:sz="0" w:space="0" w:color="auto"/>
      </w:divBdr>
    </w:div>
    <w:div w:id="300619850">
      <w:bodyDiv w:val="1"/>
      <w:marLeft w:val="0"/>
      <w:marRight w:val="0"/>
      <w:marTop w:val="0"/>
      <w:marBottom w:val="0"/>
      <w:divBdr>
        <w:top w:val="none" w:sz="0" w:space="0" w:color="auto"/>
        <w:left w:val="none" w:sz="0" w:space="0" w:color="auto"/>
        <w:bottom w:val="none" w:sz="0" w:space="0" w:color="auto"/>
        <w:right w:val="none" w:sz="0" w:space="0" w:color="auto"/>
      </w:divBdr>
    </w:div>
    <w:div w:id="303583246">
      <w:bodyDiv w:val="1"/>
      <w:marLeft w:val="0"/>
      <w:marRight w:val="0"/>
      <w:marTop w:val="0"/>
      <w:marBottom w:val="0"/>
      <w:divBdr>
        <w:top w:val="none" w:sz="0" w:space="0" w:color="auto"/>
        <w:left w:val="none" w:sz="0" w:space="0" w:color="auto"/>
        <w:bottom w:val="none" w:sz="0" w:space="0" w:color="auto"/>
        <w:right w:val="none" w:sz="0" w:space="0" w:color="auto"/>
      </w:divBdr>
    </w:div>
    <w:div w:id="305362272">
      <w:bodyDiv w:val="1"/>
      <w:marLeft w:val="0"/>
      <w:marRight w:val="0"/>
      <w:marTop w:val="0"/>
      <w:marBottom w:val="0"/>
      <w:divBdr>
        <w:top w:val="none" w:sz="0" w:space="0" w:color="auto"/>
        <w:left w:val="none" w:sz="0" w:space="0" w:color="auto"/>
        <w:bottom w:val="none" w:sz="0" w:space="0" w:color="auto"/>
        <w:right w:val="none" w:sz="0" w:space="0" w:color="auto"/>
      </w:divBdr>
    </w:div>
    <w:div w:id="306865430">
      <w:bodyDiv w:val="1"/>
      <w:marLeft w:val="0"/>
      <w:marRight w:val="0"/>
      <w:marTop w:val="0"/>
      <w:marBottom w:val="0"/>
      <w:divBdr>
        <w:top w:val="none" w:sz="0" w:space="0" w:color="auto"/>
        <w:left w:val="none" w:sz="0" w:space="0" w:color="auto"/>
        <w:bottom w:val="none" w:sz="0" w:space="0" w:color="auto"/>
        <w:right w:val="none" w:sz="0" w:space="0" w:color="auto"/>
      </w:divBdr>
    </w:div>
    <w:div w:id="319583124">
      <w:bodyDiv w:val="1"/>
      <w:marLeft w:val="0"/>
      <w:marRight w:val="0"/>
      <w:marTop w:val="0"/>
      <w:marBottom w:val="0"/>
      <w:divBdr>
        <w:top w:val="none" w:sz="0" w:space="0" w:color="auto"/>
        <w:left w:val="none" w:sz="0" w:space="0" w:color="auto"/>
        <w:bottom w:val="none" w:sz="0" w:space="0" w:color="auto"/>
        <w:right w:val="none" w:sz="0" w:space="0" w:color="auto"/>
      </w:divBdr>
    </w:div>
    <w:div w:id="320744321">
      <w:bodyDiv w:val="1"/>
      <w:marLeft w:val="0"/>
      <w:marRight w:val="0"/>
      <w:marTop w:val="0"/>
      <w:marBottom w:val="0"/>
      <w:divBdr>
        <w:top w:val="none" w:sz="0" w:space="0" w:color="auto"/>
        <w:left w:val="none" w:sz="0" w:space="0" w:color="auto"/>
        <w:bottom w:val="none" w:sz="0" w:space="0" w:color="auto"/>
        <w:right w:val="none" w:sz="0" w:space="0" w:color="auto"/>
      </w:divBdr>
    </w:div>
    <w:div w:id="323551236">
      <w:bodyDiv w:val="1"/>
      <w:marLeft w:val="0"/>
      <w:marRight w:val="0"/>
      <w:marTop w:val="0"/>
      <w:marBottom w:val="0"/>
      <w:divBdr>
        <w:top w:val="none" w:sz="0" w:space="0" w:color="auto"/>
        <w:left w:val="none" w:sz="0" w:space="0" w:color="auto"/>
        <w:bottom w:val="none" w:sz="0" w:space="0" w:color="auto"/>
        <w:right w:val="none" w:sz="0" w:space="0" w:color="auto"/>
      </w:divBdr>
    </w:div>
    <w:div w:id="329715966">
      <w:bodyDiv w:val="1"/>
      <w:marLeft w:val="0"/>
      <w:marRight w:val="0"/>
      <w:marTop w:val="0"/>
      <w:marBottom w:val="0"/>
      <w:divBdr>
        <w:top w:val="none" w:sz="0" w:space="0" w:color="auto"/>
        <w:left w:val="none" w:sz="0" w:space="0" w:color="auto"/>
        <w:bottom w:val="none" w:sz="0" w:space="0" w:color="auto"/>
        <w:right w:val="none" w:sz="0" w:space="0" w:color="auto"/>
      </w:divBdr>
    </w:div>
    <w:div w:id="332729715">
      <w:bodyDiv w:val="1"/>
      <w:marLeft w:val="0"/>
      <w:marRight w:val="0"/>
      <w:marTop w:val="0"/>
      <w:marBottom w:val="0"/>
      <w:divBdr>
        <w:top w:val="none" w:sz="0" w:space="0" w:color="auto"/>
        <w:left w:val="none" w:sz="0" w:space="0" w:color="auto"/>
        <w:bottom w:val="none" w:sz="0" w:space="0" w:color="auto"/>
        <w:right w:val="none" w:sz="0" w:space="0" w:color="auto"/>
      </w:divBdr>
    </w:div>
    <w:div w:id="333806094">
      <w:bodyDiv w:val="1"/>
      <w:marLeft w:val="0"/>
      <w:marRight w:val="0"/>
      <w:marTop w:val="0"/>
      <w:marBottom w:val="0"/>
      <w:divBdr>
        <w:top w:val="none" w:sz="0" w:space="0" w:color="auto"/>
        <w:left w:val="none" w:sz="0" w:space="0" w:color="auto"/>
        <w:bottom w:val="none" w:sz="0" w:space="0" w:color="auto"/>
        <w:right w:val="none" w:sz="0" w:space="0" w:color="auto"/>
      </w:divBdr>
    </w:div>
    <w:div w:id="335377308">
      <w:bodyDiv w:val="1"/>
      <w:marLeft w:val="0"/>
      <w:marRight w:val="0"/>
      <w:marTop w:val="0"/>
      <w:marBottom w:val="0"/>
      <w:divBdr>
        <w:top w:val="none" w:sz="0" w:space="0" w:color="auto"/>
        <w:left w:val="none" w:sz="0" w:space="0" w:color="auto"/>
        <w:bottom w:val="none" w:sz="0" w:space="0" w:color="auto"/>
        <w:right w:val="none" w:sz="0" w:space="0" w:color="auto"/>
      </w:divBdr>
    </w:div>
    <w:div w:id="342974243">
      <w:bodyDiv w:val="1"/>
      <w:marLeft w:val="0"/>
      <w:marRight w:val="0"/>
      <w:marTop w:val="0"/>
      <w:marBottom w:val="0"/>
      <w:divBdr>
        <w:top w:val="none" w:sz="0" w:space="0" w:color="auto"/>
        <w:left w:val="none" w:sz="0" w:space="0" w:color="auto"/>
        <w:bottom w:val="none" w:sz="0" w:space="0" w:color="auto"/>
        <w:right w:val="none" w:sz="0" w:space="0" w:color="auto"/>
      </w:divBdr>
    </w:div>
    <w:div w:id="344937294">
      <w:bodyDiv w:val="1"/>
      <w:marLeft w:val="0"/>
      <w:marRight w:val="0"/>
      <w:marTop w:val="0"/>
      <w:marBottom w:val="0"/>
      <w:divBdr>
        <w:top w:val="none" w:sz="0" w:space="0" w:color="auto"/>
        <w:left w:val="none" w:sz="0" w:space="0" w:color="auto"/>
        <w:bottom w:val="none" w:sz="0" w:space="0" w:color="auto"/>
        <w:right w:val="none" w:sz="0" w:space="0" w:color="auto"/>
      </w:divBdr>
    </w:div>
    <w:div w:id="346909107">
      <w:bodyDiv w:val="1"/>
      <w:marLeft w:val="0"/>
      <w:marRight w:val="0"/>
      <w:marTop w:val="0"/>
      <w:marBottom w:val="0"/>
      <w:divBdr>
        <w:top w:val="none" w:sz="0" w:space="0" w:color="auto"/>
        <w:left w:val="none" w:sz="0" w:space="0" w:color="auto"/>
        <w:bottom w:val="none" w:sz="0" w:space="0" w:color="auto"/>
        <w:right w:val="none" w:sz="0" w:space="0" w:color="auto"/>
      </w:divBdr>
    </w:div>
    <w:div w:id="348528247">
      <w:bodyDiv w:val="1"/>
      <w:marLeft w:val="0"/>
      <w:marRight w:val="0"/>
      <w:marTop w:val="0"/>
      <w:marBottom w:val="0"/>
      <w:divBdr>
        <w:top w:val="none" w:sz="0" w:space="0" w:color="auto"/>
        <w:left w:val="none" w:sz="0" w:space="0" w:color="auto"/>
        <w:bottom w:val="none" w:sz="0" w:space="0" w:color="auto"/>
        <w:right w:val="none" w:sz="0" w:space="0" w:color="auto"/>
      </w:divBdr>
    </w:div>
    <w:div w:id="358966886">
      <w:bodyDiv w:val="1"/>
      <w:marLeft w:val="0"/>
      <w:marRight w:val="0"/>
      <w:marTop w:val="0"/>
      <w:marBottom w:val="0"/>
      <w:divBdr>
        <w:top w:val="none" w:sz="0" w:space="0" w:color="auto"/>
        <w:left w:val="none" w:sz="0" w:space="0" w:color="auto"/>
        <w:bottom w:val="none" w:sz="0" w:space="0" w:color="auto"/>
        <w:right w:val="none" w:sz="0" w:space="0" w:color="auto"/>
      </w:divBdr>
    </w:div>
    <w:div w:id="360323648">
      <w:bodyDiv w:val="1"/>
      <w:marLeft w:val="0"/>
      <w:marRight w:val="0"/>
      <w:marTop w:val="0"/>
      <w:marBottom w:val="0"/>
      <w:divBdr>
        <w:top w:val="none" w:sz="0" w:space="0" w:color="auto"/>
        <w:left w:val="none" w:sz="0" w:space="0" w:color="auto"/>
        <w:bottom w:val="none" w:sz="0" w:space="0" w:color="auto"/>
        <w:right w:val="none" w:sz="0" w:space="0" w:color="auto"/>
      </w:divBdr>
    </w:div>
    <w:div w:id="361176162">
      <w:bodyDiv w:val="1"/>
      <w:marLeft w:val="0"/>
      <w:marRight w:val="0"/>
      <w:marTop w:val="0"/>
      <w:marBottom w:val="0"/>
      <w:divBdr>
        <w:top w:val="none" w:sz="0" w:space="0" w:color="auto"/>
        <w:left w:val="none" w:sz="0" w:space="0" w:color="auto"/>
        <w:bottom w:val="none" w:sz="0" w:space="0" w:color="auto"/>
        <w:right w:val="none" w:sz="0" w:space="0" w:color="auto"/>
      </w:divBdr>
    </w:div>
    <w:div w:id="362753803">
      <w:bodyDiv w:val="1"/>
      <w:marLeft w:val="0"/>
      <w:marRight w:val="0"/>
      <w:marTop w:val="0"/>
      <w:marBottom w:val="0"/>
      <w:divBdr>
        <w:top w:val="none" w:sz="0" w:space="0" w:color="auto"/>
        <w:left w:val="none" w:sz="0" w:space="0" w:color="auto"/>
        <w:bottom w:val="none" w:sz="0" w:space="0" w:color="auto"/>
        <w:right w:val="none" w:sz="0" w:space="0" w:color="auto"/>
      </w:divBdr>
    </w:div>
    <w:div w:id="369720606">
      <w:bodyDiv w:val="1"/>
      <w:marLeft w:val="0"/>
      <w:marRight w:val="0"/>
      <w:marTop w:val="0"/>
      <w:marBottom w:val="0"/>
      <w:divBdr>
        <w:top w:val="none" w:sz="0" w:space="0" w:color="auto"/>
        <w:left w:val="none" w:sz="0" w:space="0" w:color="auto"/>
        <w:bottom w:val="none" w:sz="0" w:space="0" w:color="auto"/>
        <w:right w:val="none" w:sz="0" w:space="0" w:color="auto"/>
      </w:divBdr>
    </w:div>
    <w:div w:id="382096840">
      <w:bodyDiv w:val="1"/>
      <w:marLeft w:val="0"/>
      <w:marRight w:val="0"/>
      <w:marTop w:val="0"/>
      <w:marBottom w:val="0"/>
      <w:divBdr>
        <w:top w:val="none" w:sz="0" w:space="0" w:color="auto"/>
        <w:left w:val="none" w:sz="0" w:space="0" w:color="auto"/>
        <w:bottom w:val="none" w:sz="0" w:space="0" w:color="auto"/>
        <w:right w:val="none" w:sz="0" w:space="0" w:color="auto"/>
      </w:divBdr>
    </w:div>
    <w:div w:id="387341727">
      <w:bodyDiv w:val="1"/>
      <w:marLeft w:val="0"/>
      <w:marRight w:val="0"/>
      <w:marTop w:val="0"/>
      <w:marBottom w:val="0"/>
      <w:divBdr>
        <w:top w:val="none" w:sz="0" w:space="0" w:color="auto"/>
        <w:left w:val="none" w:sz="0" w:space="0" w:color="auto"/>
        <w:bottom w:val="none" w:sz="0" w:space="0" w:color="auto"/>
        <w:right w:val="none" w:sz="0" w:space="0" w:color="auto"/>
      </w:divBdr>
    </w:div>
    <w:div w:id="390882411">
      <w:bodyDiv w:val="1"/>
      <w:marLeft w:val="0"/>
      <w:marRight w:val="0"/>
      <w:marTop w:val="0"/>
      <w:marBottom w:val="0"/>
      <w:divBdr>
        <w:top w:val="none" w:sz="0" w:space="0" w:color="auto"/>
        <w:left w:val="none" w:sz="0" w:space="0" w:color="auto"/>
        <w:bottom w:val="none" w:sz="0" w:space="0" w:color="auto"/>
        <w:right w:val="none" w:sz="0" w:space="0" w:color="auto"/>
      </w:divBdr>
    </w:div>
    <w:div w:id="392626865">
      <w:bodyDiv w:val="1"/>
      <w:marLeft w:val="0"/>
      <w:marRight w:val="0"/>
      <w:marTop w:val="0"/>
      <w:marBottom w:val="0"/>
      <w:divBdr>
        <w:top w:val="none" w:sz="0" w:space="0" w:color="auto"/>
        <w:left w:val="none" w:sz="0" w:space="0" w:color="auto"/>
        <w:bottom w:val="none" w:sz="0" w:space="0" w:color="auto"/>
        <w:right w:val="none" w:sz="0" w:space="0" w:color="auto"/>
      </w:divBdr>
    </w:div>
    <w:div w:id="393429680">
      <w:bodyDiv w:val="1"/>
      <w:marLeft w:val="0"/>
      <w:marRight w:val="0"/>
      <w:marTop w:val="0"/>
      <w:marBottom w:val="0"/>
      <w:divBdr>
        <w:top w:val="none" w:sz="0" w:space="0" w:color="auto"/>
        <w:left w:val="none" w:sz="0" w:space="0" w:color="auto"/>
        <w:bottom w:val="none" w:sz="0" w:space="0" w:color="auto"/>
        <w:right w:val="none" w:sz="0" w:space="0" w:color="auto"/>
      </w:divBdr>
    </w:div>
    <w:div w:id="399715353">
      <w:bodyDiv w:val="1"/>
      <w:marLeft w:val="0"/>
      <w:marRight w:val="0"/>
      <w:marTop w:val="0"/>
      <w:marBottom w:val="0"/>
      <w:divBdr>
        <w:top w:val="none" w:sz="0" w:space="0" w:color="auto"/>
        <w:left w:val="none" w:sz="0" w:space="0" w:color="auto"/>
        <w:bottom w:val="none" w:sz="0" w:space="0" w:color="auto"/>
        <w:right w:val="none" w:sz="0" w:space="0" w:color="auto"/>
      </w:divBdr>
    </w:div>
    <w:div w:id="400253151">
      <w:bodyDiv w:val="1"/>
      <w:marLeft w:val="0"/>
      <w:marRight w:val="0"/>
      <w:marTop w:val="0"/>
      <w:marBottom w:val="0"/>
      <w:divBdr>
        <w:top w:val="none" w:sz="0" w:space="0" w:color="auto"/>
        <w:left w:val="none" w:sz="0" w:space="0" w:color="auto"/>
        <w:bottom w:val="none" w:sz="0" w:space="0" w:color="auto"/>
        <w:right w:val="none" w:sz="0" w:space="0" w:color="auto"/>
      </w:divBdr>
    </w:div>
    <w:div w:id="401222006">
      <w:bodyDiv w:val="1"/>
      <w:marLeft w:val="0"/>
      <w:marRight w:val="0"/>
      <w:marTop w:val="0"/>
      <w:marBottom w:val="0"/>
      <w:divBdr>
        <w:top w:val="none" w:sz="0" w:space="0" w:color="auto"/>
        <w:left w:val="none" w:sz="0" w:space="0" w:color="auto"/>
        <w:bottom w:val="none" w:sz="0" w:space="0" w:color="auto"/>
        <w:right w:val="none" w:sz="0" w:space="0" w:color="auto"/>
      </w:divBdr>
    </w:div>
    <w:div w:id="412043372">
      <w:bodyDiv w:val="1"/>
      <w:marLeft w:val="0"/>
      <w:marRight w:val="0"/>
      <w:marTop w:val="0"/>
      <w:marBottom w:val="0"/>
      <w:divBdr>
        <w:top w:val="none" w:sz="0" w:space="0" w:color="auto"/>
        <w:left w:val="none" w:sz="0" w:space="0" w:color="auto"/>
        <w:bottom w:val="none" w:sz="0" w:space="0" w:color="auto"/>
        <w:right w:val="none" w:sz="0" w:space="0" w:color="auto"/>
      </w:divBdr>
    </w:div>
    <w:div w:id="413825205">
      <w:bodyDiv w:val="1"/>
      <w:marLeft w:val="0"/>
      <w:marRight w:val="0"/>
      <w:marTop w:val="0"/>
      <w:marBottom w:val="0"/>
      <w:divBdr>
        <w:top w:val="none" w:sz="0" w:space="0" w:color="auto"/>
        <w:left w:val="none" w:sz="0" w:space="0" w:color="auto"/>
        <w:bottom w:val="none" w:sz="0" w:space="0" w:color="auto"/>
        <w:right w:val="none" w:sz="0" w:space="0" w:color="auto"/>
      </w:divBdr>
    </w:div>
    <w:div w:id="416560292">
      <w:bodyDiv w:val="1"/>
      <w:marLeft w:val="0"/>
      <w:marRight w:val="0"/>
      <w:marTop w:val="0"/>
      <w:marBottom w:val="0"/>
      <w:divBdr>
        <w:top w:val="none" w:sz="0" w:space="0" w:color="auto"/>
        <w:left w:val="none" w:sz="0" w:space="0" w:color="auto"/>
        <w:bottom w:val="none" w:sz="0" w:space="0" w:color="auto"/>
        <w:right w:val="none" w:sz="0" w:space="0" w:color="auto"/>
      </w:divBdr>
    </w:div>
    <w:div w:id="423110032">
      <w:bodyDiv w:val="1"/>
      <w:marLeft w:val="0"/>
      <w:marRight w:val="0"/>
      <w:marTop w:val="0"/>
      <w:marBottom w:val="0"/>
      <w:divBdr>
        <w:top w:val="none" w:sz="0" w:space="0" w:color="auto"/>
        <w:left w:val="none" w:sz="0" w:space="0" w:color="auto"/>
        <w:bottom w:val="none" w:sz="0" w:space="0" w:color="auto"/>
        <w:right w:val="none" w:sz="0" w:space="0" w:color="auto"/>
      </w:divBdr>
    </w:div>
    <w:div w:id="424149829">
      <w:bodyDiv w:val="1"/>
      <w:marLeft w:val="0"/>
      <w:marRight w:val="0"/>
      <w:marTop w:val="0"/>
      <w:marBottom w:val="0"/>
      <w:divBdr>
        <w:top w:val="none" w:sz="0" w:space="0" w:color="auto"/>
        <w:left w:val="none" w:sz="0" w:space="0" w:color="auto"/>
        <w:bottom w:val="none" w:sz="0" w:space="0" w:color="auto"/>
        <w:right w:val="none" w:sz="0" w:space="0" w:color="auto"/>
      </w:divBdr>
    </w:div>
    <w:div w:id="432359382">
      <w:bodyDiv w:val="1"/>
      <w:marLeft w:val="0"/>
      <w:marRight w:val="0"/>
      <w:marTop w:val="0"/>
      <w:marBottom w:val="0"/>
      <w:divBdr>
        <w:top w:val="none" w:sz="0" w:space="0" w:color="auto"/>
        <w:left w:val="none" w:sz="0" w:space="0" w:color="auto"/>
        <w:bottom w:val="none" w:sz="0" w:space="0" w:color="auto"/>
        <w:right w:val="none" w:sz="0" w:space="0" w:color="auto"/>
      </w:divBdr>
    </w:div>
    <w:div w:id="432359610">
      <w:bodyDiv w:val="1"/>
      <w:marLeft w:val="0"/>
      <w:marRight w:val="0"/>
      <w:marTop w:val="0"/>
      <w:marBottom w:val="0"/>
      <w:divBdr>
        <w:top w:val="none" w:sz="0" w:space="0" w:color="auto"/>
        <w:left w:val="none" w:sz="0" w:space="0" w:color="auto"/>
        <w:bottom w:val="none" w:sz="0" w:space="0" w:color="auto"/>
        <w:right w:val="none" w:sz="0" w:space="0" w:color="auto"/>
      </w:divBdr>
    </w:div>
    <w:div w:id="448360180">
      <w:bodyDiv w:val="1"/>
      <w:marLeft w:val="0"/>
      <w:marRight w:val="0"/>
      <w:marTop w:val="0"/>
      <w:marBottom w:val="0"/>
      <w:divBdr>
        <w:top w:val="none" w:sz="0" w:space="0" w:color="auto"/>
        <w:left w:val="none" w:sz="0" w:space="0" w:color="auto"/>
        <w:bottom w:val="none" w:sz="0" w:space="0" w:color="auto"/>
        <w:right w:val="none" w:sz="0" w:space="0" w:color="auto"/>
      </w:divBdr>
    </w:div>
    <w:div w:id="450704600">
      <w:bodyDiv w:val="1"/>
      <w:marLeft w:val="0"/>
      <w:marRight w:val="0"/>
      <w:marTop w:val="0"/>
      <w:marBottom w:val="0"/>
      <w:divBdr>
        <w:top w:val="none" w:sz="0" w:space="0" w:color="auto"/>
        <w:left w:val="none" w:sz="0" w:space="0" w:color="auto"/>
        <w:bottom w:val="none" w:sz="0" w:space="0" w:color="auto"/>
        <w:right w:val="none" w:sz="0" w:space="0" w:color="auto"/>
      </w:divBdr>
    </w:div>
    <w:div w:id="450824873">
      <w:bodyDiv w:val="1"/>
      <w:marLeft w:val="0"/>
      <w:marRight w:val="0"/>
      <w:marTop w:val="0"/>
      <w:marBottom w:val="0"/>
      <w:divBdr>
        <w:top w:val="none" w:sz="0" w:space="0" w:color="auto"/>
        <w:left w:val="none" w:sz="0" w:space="0" w:color="auto"/>
        <w:bottom w:val="none" w:sz="0" w:space="0" w:color="auto"/>
        <w:right w:val="none" w:sz="0" w:space="0" w:color="auto"/>
      </w:divBdr>
    </w:div>
    <w:div w:id="461966380">
      <w:bodyDiv w:val="1"/>
      <w:marLeft w:val="0"/>
      <w:marRight w:val="0"/>
      <w:marTop w:val="0"/>
      <w:marBottom w:val="0"/>
      <w:divBdr>
        <w:top w:val="none" w:sz="0" w:space="0" w:color="auto"/>
        <w:left w:val="none" w:sz="0" w:space="0" w:color="auto"/>
        <w:bottom w:val="none" w:sz="0" w:space="0" w:color="auto"/>
        <w:right w:val="none" w:sz="0" w:space="0" w:color="auto"/>
      </w:divBdr>
    </w:div>
    <w:div w:id="463012134">
      <w:bodyDiv w:val="1"/>
      <w:marLeft w:val="0"/>
      <w:marRight w:val="0"/>
      <w:marTop w:val="0"/>
      <w:marBottom w:val="0"/>
      <w:divBdr>
        <w:top w:val="none" w:sz="0" w:space="0" w:color="auto"/>
        <w:left w:val="none" w:sz="0" w:space="0" w:color="auto"/>
        <w:bottom w:val="none" w:sz="0" w:space="0" w:color="auto"/>
        <w:right w:val="none" w:sz="0" w:space="0" w:color="auto"/>
      </w:divBdr>
    </w:div>
    <w:div w:id="464809420">
      <w:bodyDiv w:val="1"/>
      <w:marLeft w:val="0"/>
      <w:marRight w:val="0"/>
      <w:marTop w:val="0"/>
      <w:marBottom w:val="0"/>
      <w:divBdr>
        <w:top w:val="none" w:sz="0" w:space="0" w:color="auto"/>
        <w:left w:val="none" w:sz="0" w:space="0" w:color="auto"/>
        <w:bottom w:val="none" w:sz="0" w:space="0" w:color="auto"/>
        <w:right w:val="none" w:sz="0" w:space="0" w:color="auto"/>
      </w:divBdr>
    </w:div>
    <w:div w:id="465968898">
      <w:bodyDiv w:val="1"/>
      <w:marLeft w:val="0"/>
      <w:marRight w:val="0"/>
      <w:marTop w:val="0"/>
      <w:marBottom w:val="0"/>
      <w:divBdr>
        <w:top w:val="none" w:sz="0" w:space="0" w:color="auto"/>
        <w:left w:val="none" w:sz="0" w:space="0" w:color="auto"/>
        <w:bottom w:val="none" w:sz="0" w:space="0" w:color="auto"/>
        <w:right w:val="none" w:sz="0" w:space="0" w:color="auto"/>
      </w:divBdr>
    </w:div>
    <w:div w:id="467674390">
      <w:bodyDiv w:val="1"/>
      <w:marLeft w:val="0"/>
      <w:marRight w:val="0"/>
      <w:marTop w:val="0"/>
      <w:marBottom w:val="0"/>
      <w:divBdr>
        <w:top w:val="none" w:sz="0" w:space="0" w:color="auto"/>
        <w:left w:val="none" w:sz="0" w:space="0" w:color="auto"/>
        <w:bottom w:val="none" w:sz="0" w:space="0" w:color="auto"/>
        <w:right w:val="none" w:sz="0" w:space="0" w:color="auto"/>
      </w:divBdr>
    </w:div>
    <w:div w:id="470175171">
      <w:bodyDiv w:val="1"/>
      <w:marLeft w:val="0"/>
      <w:marRight w:val="0"/>
      <w:marTop w:val="0"/>
      <w:marBottom w:val="0"/>
      <w:divBdr>
        <w:top w:val="none" w:sz="0" w:space="0" w:color="auto"/>
        <w:left w:val="none" w:sz="0" w:space="0" w:color="auto"/>
        <w:bottom w:val="none" w:sz="0" w:space="0" w:color="auto"/>
        <w:right w:val="none" w:sz="0" w:space="0" w:color="auto"/>
      </w:divBdr>
    </w:div>
    <w:div w:id="481384562">
      <w:bodyDiv w:val="1"/>
      <w:marLeft w:val="0"/>
      <w:marRight w:val="0"/>
      <w:marTop w:val="0"/>
      <w:marBottom w:val="0"/>
      <w:divBdr>
        <w:top w:val="none" w:sz="0" w:space="0" w:color="auto"/>
        <w:left w:val="none" w:sz="0" w:space="0" w:color="auto"/>
        <w:bottom w:val="none" w:sz="0" w:space="0" w:color="auto"/>
        <w:right w:val="none" w:sz="0" w:space="0" w:color="auto"/>
      </w:divBdr>
    </w:div>
    <w:div w:id="488912445">
      <w:bodyDiv w:val="1"/>
      <w:marLeft w:val="0"/>
      <w:marRight w:val="0"/>
      <w:marTop w:val="0"/>
      <w:marBottom w:val="0"/>
      <w:divBdr>
        <w:top w:val="none" w:sz="0" w:space="0" w:color="auto"/>
        <w:left w:val="none" w:sz="0" w:space="0" w:color="auto"/>
        <w:bottom w:val="none" w:sz="0" w:space="0" w:color="auto"/>
        <w:right w:val="none" w:sz="0" w:space="0" w:color="auto"/>
      </w:divBdr>
    </w:div>
    <w:div w:id="489753638">
      <w:bodyDiv w:val="1"/>
      <w:marLeft w:val="0"/>
      <w:marRight w:val="0"/>
      <w:marTop w:val="0"/>
      <w:marBottom w:val="0"/>
      <w:divBdr>
        <w:top w:val="none" w:sz="0" w:space="0" w:color="auto"/>
        <w:left w:val="none" w:sz="0" w:space="0" w:color="auto"/>
        <w:bottom w:val="none" w:sz="0" w:space="0" w:color="auto"/>
        <w:right w:val="none" w:sz="0" w:space="0" w:color="auto"/>
      </w:divBdr>
    </w:div>
    <w:div w:id="490289398">
      <w:bodyDiv w:val="1"/>
      <w:marLeft w:val="0"/>
      <w:marRight w:val="0"/>
      <w:marTop w:val="0"/>
      <w:marBottom w:val="0"/>
      <w:divBdr>
        <w:top w:val="none" w:sz="0" w:space="0" w:color="auto"/>
        <w:left w:val="none" w:sz="0" w:space="0" w:color="auto"/>
        <w:bottom w:val="none" w:sz="0" w:space="0" w:color="auto"/>
        <w:right w:val="none" w:sz="0" w:space="0" w:color="auto"/>
      </w:divBdr>
    </w:div>
    <w:div w:id="490297302">
      <w:bodyDiv w:val="1"/>
      <w:marLeft w:val="0"/>
      <w:marRight w:val="0"/>
      <w:marTop w:val="0"/>
      <w:marBottom w:val="0"/>
      <w:divBdr>
        <w:top w:val="none" w:sz="0" w:space="0" w:color="auto"/>
        <w:left w:val="none" w:sz="0" w:space="0" w:color="auto"/>
        <w:bottom w:val="none" w:sz="0" w:space="0" w:color="auto"/>
        <w:right w:val="none" w:sz="0" w:space="0" w:color="auto"/>
      </w:divBdr>
    </w:div>
    <w:div w:id="493688294">
      <w:bodyDiv w:val="1"/>
      <w:marLeft w:val="0"/>
      <w:marRight w:val="0"/>
      <w:marTop w:val="0"/>
      <w:marBottom w:val="0"/>
      <w:divBdr>
        <w:top w:val="none" w:sz="0" w:space="0" w:color="auto"/>
        <w:left w:val="none" w:sz="0" w:space="0" w:color="auto"/>
        <w:bottom w:val="none" w:sz="0" w:space="0" w:color="auto"/>
        <w:right w:val="none" w:sz="0" w:space="0" w:color="auto"/>
      </w:divBdr>
    </w:div>
    <w:div w:id="495653455">
      <w:bodyDiv w:val="1"/>
      <w:marLeft w:val="0"/>
      <w:marRight w:val="0"/>
      <w:marTop w:val="0"/>
      <w:marBottom w:val="0"/>
      <w:divBdr>
        <w:top w:val="none" w:sz="0" w:space="0" w:color="auto"/>
        <w:left w:val="none" w:sz="0" w:space="0" w:color="auto"/>
        <w:bottom w:val="none" w:sz="0" w:space="0" w:color="auto"/>
        <w:right w:val="none" w:sz="0" w:space="0" w:color="auto"/>
      </w:divBdr>
    </w:div>
    <w:div w:id="498695208">
      <w:bodyDiv w:val="1"/>
      <w:marLeft w:val="0"/>
      <w:marRight w:val="0"/>
      <w:marTop w:val="0"/>
      <w:marBottom w:val="0"/>
      <w:divBdr>
        <w:top w:val="none" w:sz="0" w:space="0" w:color="auto"/>
        <w:left w:val="none" w:sz="0" w:space="0" w:color="auto"/>
        <w:bottom w:val="none" w:sz="0" w:space="0" w:color="auto"/>
        <w:right w:val="none" w:sz="0" w:space="0" w:color="auto"/>
      </w:divBdr>
    </w:div>
    <w:div w:id="504783743">
      <w:bodyDiv w:val="1"/>
      <w:marLeft w:val="0"/>
      <w:marRight w:val="0"/>
      <w:marTop w:val="0"/>
      <w:marBottom w:val="0"/>
      <w:divBdr>
        <w:top w:val="none" w:sz="0" w:space="0" w:color="auto"/>
        <w:left w:val="none" w:sz="0" w:space="0" w:color="auto"/>
        <w:bottom w:val="none" w:sz="0" w:space="0" w:color="auto"/>
        <w:right w:val="none" w:sz="0" w:space="0" w:color="auto"/>
      </w:divBdr>
    </w:div>
    <w:div w:id="509565045">
      <w:bodyDiv w:val="1"/>
      <w:marLeft w:val="0"/>
      <w:marRight w:val="0"/>
      <w:marTop w:val="0"/>
      <w:marBottom w:val="0"/>
      <w:divBdr>
        <w:top w:val="none" w:sz="0" w:space="0" w:color="auto"/>
        <w:left w:val="none" w:sz="0" w:space="0" w:color="auto"/>
        <w:bottom w:val="none" w:sz="0" w:space="0" w:color="auto"/>
        <w:right w:val="none" w:sz="0" w:space="0" w:color="auto"/>
      </w:divBdr>
    </w:div>
    <w:div w:id="518278151">
      <w:bodyDiv w:val="1"/>
      <w:marLeft w:val="0"/>
      <w:marRight w:val="0"/>
      <w:marTop w:val="0"/>
      <w:marBottom w:val="0"/>
      <w:divBdr>
        <w:top w:val="none" w:sz="0" w:space="0" w:color="auto"/>
        <w:left w:val="none" w:sz="0" w:space="0" w:color="auto"/>
        <w:bottom w:val="none" w:sz="0" w:space="0" w:color="auto"/>
        <w:right w:val="none" w:sz="0" w:space="0" w:color="auto"/>
      </w:divBdr>
    </w:div>
    <w:div w:id="519199857">
      <w:bodyDiv w:val="1"/>
      <w:marLeft w:val="0"/>
      <w:marRight w:val="0"/>
      <w:marTop w:val="0"/>
      <w:marBottom w:val="0"/>
      <w:divBdr>
        <w:top w:val="none" w:sz="0" w:space="0" w:color="auto"/>
        <w:left w:val="none" w:sz="0" w:space="0" w:color="auto"/>
        <w:bottom w:val="none" w:sz="0" w:space="0" w:color="auto"/>
        <w:right w:val="none" w:sz="0" w:space="0" w:color="auto"/>
      </w:divBdr>
    </w:div>
    <w:div w:id="520709667">
      <w:bodyDiv w:val="1"/>
      <w:marLeft w:val="0"/>
      <w:marRight w:val="0"/>
      <w:marTop w:val="0"/>
      <w:marBottom w:val="0"/>
      <w:divBdr>
        <w:top w:val="none" w:sz="0" w:space="0" w:color="auto"/>
        <w:left w:val="none" w:sz="0" w:space="0" w:color="auto"/>
        <w:bottom w:val="none" w:sz="0" w:space="0" w:color="auto"/>
        <w:right w:val="none" w:sz="0" w:space="0" w:color="auto"/>
      </w:divBdr>
    </w:div>
    <w:div w:id="525219028">
      <w:bodyDiv w:val="1"/>
      <w:marLeft w:val="0"/>
      <w:marRight w:val="0"/>
      <w:marTop w:val="0"/>
      <w:marBottom w:val="0"/>
      <w:divBdr>
        <w:top w:val="none" w:sz="0" w:space="0" w:color="auto"/>
        <w:left w:val="none" w:sz="0" w:space="0" w:color="auto"/>
        <w:bottom w:val="none" w:sz="0" w:space="0" w:color="auto"/>
        <w:right w:val="none" w:sz="0" w:space="0" w:color="auto"/>
      </w:divBdr>
    </w:div>
    <w:div w:id="528644794">
      <w:bodyDiv w:val="1"/>
      <w:marLeft w:val="0"/>
      <w:marRight w:val="0"/>
      <w:marTop w:val="0"/>
      <w:marBottom w:val="0"/>
      <w:divBdr>
        <w:top w:val="none" w:sz="0" w:space="0" w:color="auto"/>
        <w:left w:val="none" w:sz="0" w:space="0" w:color="auto"/>
        <w:bottom w:val="none" w:sz="0" w:space="0" w:color="auto"/>
        <w:right w:val="none" w:sz="0" w:space="0" w:color="auto"/>
      </w:divBdr>
    </w:div>
    <w:div w:id="529336607">
      <w:bodyDiv w:val="1"/>
      <w:marLeft w:val="0"/>
      <w:marRight w:val="0"/>
      <w:marTop w:val="0"/>
      <w:marBottom w:val="0"/>
      <w:divBdr>
        <w:top w:val="none" w:sz="0" w:space="0" w:color="auto"/>
        <w:left w:val="none" w:sz="0" w:space="0" w:color="auto"/>
        <w:bottom w:val="none" w:sz="0" w:space="0" w:color="auto"/>
        <w:right w:val="none" w:sz="0" w:space="0" w:color="auto"/>
      </w:divBdr>
    </w:div>
    <w:div w:id="532425536">
      <w:bodyDiv w:val="1"/>
      <w:marLeft w:val="0"/>
      <w:marRight w:val="0"/>
      <w:marTop w:val="0"/>
      <w:marBottom w:val="0"/>
      <w:divBdr>
        <w:top w:val="none" w:sz="0" w:space="0" w:color="auto"/>
        <w:left w:val="none" w:sz="0" w:space="0" w:color="auto"/>
        <w:bottom w:val="none" w:sz="0" w:space="0" w:color="auto"/>
        <w:right w:val="none" w:sz="0" w:space="0" w:color="auto"/>
      </w:divBdr>
    </w:div>
    <w:div w:id="533227403">
      <w:bodyDiv w:val="1"/>
      <w:marLeft w:val="0"/>
      <w:marRight w:val="0"/>
      <w:marTop w:val="0"/>
      <w:marBottom w:val="0"/>
      <w:divBdr>
        <w:top w:val="none" w:sz="0" w:space="0" w:color="auto"/>
        <w:left w:val="none" w:sz="0" w:space="0" w:color="auto"/>
        <w:bottom w:val="none" w:sz="0" w:space="0" w:color="auto"/>
        <w:right w:val="none" w:sz="0" w:space="0" w:color="auto"/>
      </w:divBdr>
    </w:div>
    <w:div w:id="535702242">
      <w:bodyDiv w:val="1"/>
      <w:marLeft w:val="0"/>
      <w:marRight w:val="0"/>
      <w:marTop w:val="0"/>
      <w:marBottom w:val="0"/>
      <w:divBdr>
        <w:top w:val="none" w:sz="0" w:space="0" w:color="auto"/>
        <w:left w:val="none" w:sz="0" w:space="0" w:color="auto"/>
        <w:bottom w:val="none" w:sz="0" w:space="0" w:color="auto"/>
        <w:right w:val="none" w:sz="0" w:space="0" w:color="auto"/>
      </w:divBdr>
    </w:div>
    <w:div w:id="541358049">
      <w:bodyDiv w:val="1"/>
      <w:marLeft w:val="0"/>
      <w:marRight w:val="0"/>
      <w:marTop w:val="0"/>
      <w:marBottom w:val="0"/>
      <w:divBdr>
        <w:top w:val="none" w:sz="0" w:space="0" w:color="auto"/>
        <w:left w:val="none" w:sz="0" w:space="0" w:color="auto"/>
        <w:bottom w:val="none" w:sz="0" w:space="0" w:color="auto"/>
        <w:right w:val="none" w:sz="0" w:space="0" w:color="auto"/>
      </w:divBdr>
    </w:div>
    <w:div w:id="545486859">
      <w:bodyDiv w:val="1"/>
      <w:marLeft w:val="0"/>
      <w:marRight w:val="0"/>
      <w:marTop w:val="0"/>
      <w:marBottom w:val="0"/>
      <w:divBdr>
        <w:top w:val="none" w:sz="0" w:space="0" w:color="auto"/>
        <w:left w:val="none" w:sz="0" w:space="0" w:color="auto"/>
        <w:bottom w:val="none" w:sz="0" w:space="0" w:color="auto"/>
        <w:right w:val="none" w:sz="0" w:space="0" w:color="auto"/>
      </w:divBdr>
    </w:div>
    <w:div w:id="547958383">
      <w:bodyDiv w:val="1"/>
      <w:marLeft w:val="0"/>
      <w:marRight w:val="0"/>
      <w:marTop w:val="0"/>
      <w:marBottom w:val="0"/>
      <w:divBdr>
        <w:top w:val="none" w:sz="0" w:space="0" w:color="auto"/>
        <w:left w:val="none" w:sz="0" w:space="0" w:color="auto"/>
        <w:bottom w:val="none" w:sz="0" w:space="0" w:color="auto"/>
        <w:right w:val="none" w:sz="0" w:space="0" w:color="auto"/>
      </w:divBdr>
    </w:div>
    <w:div w:id="550653664">
      <w:bodyDiv w:val="1"/>
      <w:marLeft w:val="0"/>
      <w:marRight w:val="0"/>
      <w:marTop w:val="0"/>
      <w:marBottom w:val="0"/>
      <w:divBdr>
        <w:top w:val="none" w:sz="0" w:space="0" w:color="auto"/>
        <w:left w:val="none" w:sz="0" w:space="0" w:color="auto"/>
        <w:bottom w:val="none" w:sz="0" w:space="0" w:color="auto"/>
        <w:right w:val="none" w:sz="0" w:space="0" w:color="auto"/>
      </w:divBdr>
    </w:div>
    <w:div w:id="550727450">
      <w:bodyDiv w:val="1"/>
      <w:marLeft w:val="0"/>
      <w:marRight w:val="0"/>
      <w:marTop w:val="0"/>
      <w:marBottom w:val="0"/>
      <w:divBdr>
        <w:top w:val="none" w:sz="0" w:space="0" w:color="auto"/>
        <w:left w:val="none" w:sz="0" w:space="0" w:color="auto"/>
        <w:bottom w:val="none" w:sz="0" w:space="0" w:color="auto"/>
        <w:right w:val="none" w:sz="0" w:space="0" w:color="auto"/>
      </w:divBdr>
    </w:div>
    <w:div w:id="555505608">
      <w:bodyDiv w:val="1"/>
      <w:marLeft w:val="0"/>
      <w:marRight w:val="0"/>
      <w:marTop w:val="0"/>
      <w:marBottom w:val="0"/>
      <w:divBdr>
        <w:top w:val="none" w:sz="0" w:space="0" w:color="auto"/>
        <w:left w:val="none" w:sz="0" w:space="0" w:color="auto"/>
        <w:bottom w:val="none" w:sz="0" w:space="0" w:color="auto"/>
        <w:right w:val="none" w:sz="0" w:space="0" w:color="auto"/>
      </w:divBdr>
    </w:div>
    <w:div w:id="556084894">
      <w:bodyDiv w:val="1"/>
      <w:marLeft w:val="0"/>
      <w:marRight w:val="0"/>
      <w:marTop w:val="0"/>
      <w:marBottom w:val="0"/>
      <w:divBdr>
        <w:top w:val="none" w:sz="0" w:space="0" w:color="auto"/>
        <w:left w:val="none" w:sz="0" w:space="0" w:color="auto"/>
        <w:bottom w:val="none" w:sz="0" w:space="0" w:color="auto"/>
        <w:right w:val="none" w:sz="0" w:space="0" w:color="auto"/>
      </w:divBdr>
    </w:div>
    <w:div w:id="563108631">
      <w:bodyDiv w:val="1"/>
      <w:marLeft w:val="0"/>
      <w:marRight w:val="0"/>
      <w:marTop w:val="0"/>
      <w:marBottom w:val="0"/>
      <w:divBdr>
        <w:top w:val="none" w:sz="0" w:space="0" w:color="auto"/>
        <w:left w:val="none" w:sz="0" w:space="0" w:color="auto"/>
        <w:bottom w:val="none" w:sz="0" w:space="0" w:color="auto"/>
        <w:right w:val="none" w:sz="0" w:space="0" w:color="auto"/>
      </w:divBdr>
    </w:div>
    <w:div w:id="568030398">
      <w:bodyDiv w:val="1"/>
      <w:marLeft w:val="0"/>
      <w:marRight w:val="0"/>
      <w:marTop w:val="0"/>
      <w:marBottom w:val="0"/>
      <w:divBdr>
        <w:top w:val="none" w:sz="0" w:space="0" w:color="auto"/>
        <w:left w:val="none" w:sz="0" w:space="0" w:color="auto"/>
        <w:bottom w:val="none" w:sz="0" w:space="0" w:color="auto"/>
        <w:right w:val="none" w:sz="0" w:space="0" w:color="auto"/>
      </w:divBdr>
    </w:div>
    <w:div w:id="572933961">
      <w:bodyDiv w:val="1"/>
      <w:marLeft w:val="0"/>
      <w:marRight w:val="0"/>
      <w:marTop w:val="0"/>
      <w:marBottom w:val="0"/>
      <w:divBdr>
        <w:top w:val="none" w:sz="0" w:space="0" w:color="auto"/>
        <w:left w:val="none" w:sz="0" w:space="0" w:color="auto"/>
        <w:bottom w:val="none" w:sz="0" w:space="0" w:color="auto"/>
        <w:right w:val="none" w:sz="0" w:space="0" w:color="auto"/>
      </w:divBdr>
    </w:div>
    <w:div w:id="573391378">
      <w:bodyDiv w:val="1"/>
      <w:marLeft w:val="0"/>
      <w:marRight w:val="0"/>
      <w:marTop w:val="0"/>
      <w:marBottom w:val="0"/>
      <w:divBdr>
        <w:top w:val="none" w:sz="0" w:space="0" w:color="auto"/>
        <w:left w:val="none" w:sz="0" w:space="0" w:color="auto"/>
        <w:bottom w:val="none" w:sz="0" w:space="0" w:color="auto"/>
        <w:right w:val="none" w:sz="0" w:space="0" w:color="auto"/>
      </w:divBdr>
    </w:div>
    <w:div w:id="579602119">
      <w:bodyDiv w:val="1"/>
      <w:marLeft w:val="0"/>
      <w:marRight w:val="0"/>
      <w:marTop w:val="0"/>
      <w:marBottom w:val="0"/>
      <w:divBdr>
        <w:top w:val="none" w:sz="0" w:space="0" w:color="auto"/>
        <w:left w:val="none" w:sz="0" w:space="0" w:color="auto"/>
        <w:bottom w:val="none" w:sz="0" w:space="0" w:color="auto"/>
        <w:right w:val="none" w:sz="0" w:space="0" w:color="auto"/>
      </w:divBdr>
    </w:div>
    <w:div w:id="580256423">
      <w:bodyDiv w:val="1"/>
      <w:marLeft w:val="0"/>
      <w:marRight w:val="0"/>
      <w:marTop w:val="0"/>
      <w:marBottom w:val="0"/>
      <w:divBdr>
        <w:top w:val="none" w:sz="0" w:space="0" w:color="auto"/>
        <w:left w:val="none" w:sz="0" w:space="0" w:color="auto"/>
        <w:bottom w:val="none" w:sz="0" w:space="0" w:color="auto"/>
        <w:right w:val="none" w:sz="0" w:space="0" w:color="auto"/>
      </w:divBdr>
    </w:div>
    <w:div w:id="583104018">
      <w:bodyDiv w:val="1"/>
      <w:marLeft w:val="0"/>
      <w:marRight w:val="0"/>
      <w:marTop w:val="0"/>
      <w:marBottom w:val="0"/>
      <w:divBdr>
        <w:top w:val="none" w:sz="0" w:space="0" w:color="auto"/>
        <w:left w:val="none" w:sz="0" w:space="0" w:color="auto"/>
        <w:bottom w:val="none" w:sz="0" w:space="0" w:color="auto"/>
        <w:right w:val="none" w:sz="0" w:space="0" w:color="auto"/>
      </w:divBdr>
    </w:div>
    <w:div w:id="588003727">
      <w:bodyDiv w:val="1"/>
      <w:marLeft w:val="0"/>
      <w:marRight w:val="0"/>
      <w:marTop w:val="0"/>
      <w:marBottom w:val="0"/>
      <w:divBdr>
        <w:top w:val="none" w:sz="0" w:space="0" w:color="auto"/>
        <w:left w:val="none" w:sz="0" w:space="0" w:color="auto"/>
        <w:bottom w:val="none" w:sz="0" w:space="0" w:color="auto"/>
        <w:right w:val="none" w:sz="0" w:space="0" w:color="auto"/>
      </w:divBdr>
    </w:div>
    <w:div w:id="594098921">
      <w:bodyDiv w:val="1"/>
      <w:marLeft w:val="0"/>
      <w:marRight w:val="0"/>
      <w:marTop w:val="0"/>
      <w:marBottom w:val="0"/>
      <w:divBdr>
        <w:top w:val="none" w:sz="0" w:space="0" w:color="auto"/>
        <w:left w:val="none" w:sz="0" w:space="0" w:color="auto"/>
        <w:bottom w:val="none" w:sz="0" w:space="0" w:color="auto"/>
        <w:right w:val="none" w:sz="0" w:space="0" w:color="auto"/>
      </w:divBdr>
    </w:div>
    <w:div w:id="597059352">
      <w:bodyDiv w:val="1"/>
      <w:marLeft w:val="0"/>
      <w:marRight w:val="0"/>
      <w:marTop w:val="0"/>
      <w:marBottom w:val="0"/>
      <w:divBdr>
        <w:top w:val="none" w:sz="0" w:space="0" w:color="auto"/>
        <w:left w:val="none" w:sz="0" w:space="0" w:color="auto"/>
        <w:bottom w:val="none" w:sz="0" w:space="0" w:color="auto"/>
        <w:right w:val="none" w:sz="0" w:space="0" w:color="auto"/>
      </w:divBdr>
    </w:div>
    <w:div w:id="599684826">
      <w:bodyDiv w:val="1"/>
      <w:marLeft w:val="0"/>
      <w:marRight w:val="0"/>
      <w:marTop w:val="0"/>
      <w:marBottom w:val="0"/>
      <w:divBdr>
        <w:top w:val="none" w:sz="0" w:space="0" w:color="auto"/>
        <w:left w:val="none" w:sz="0" w:space="0" w:color="auto"/>
        <w:bottom w:val="none" w:sz="0" w:space="0" w:color="auto"/>
        <w:right w:val="none" w:sz="0" w:space="0" w:color="auto"/>
      </w:divBdr>
    </w:div>
    <w:div w:id="605892723">
      <w:bodyDiv w:val="1"/>
      <w:marLeft w:val="0"/>
      <w:marRight w:val="0"/>
      <w:marTop w:val="0"/>
      <w:marBottom w:val="0"/>
      <w:divBdr>
        <w:top w:val="none" w:sz="0" w:space="0" w:color="auto"/>
        <w:left w:val="none" w:sz="0" w:space="0" w:color="auto"/>
        <w:bottom w:val="none" w:sz="0" w:space="0" w:color="auto"/>
        <w:right w:val="none" w:sz="0" w:space="0" w:color="auto"/>
      </w:divBdr>
    </w:div>
    <w:div w:id="607742191">
      <w:bodyDiv w:val="1"/>
      <w:marLeft w:val="0"/>
      <w:marRight w:val="0"/>
      <w:marTop w:val="0"/>
      <w:marBottom w:val="0"/>
      <w:divBdr>
        <w:top w:val="none" w:sz="0" w:space="0" w:color="auto"/>
        <w:left w:val="none" w:sz="0" w:space="0" w:color="auto"/>
        <w:bottom w:val="none" w:sz="0" w:space="0" w:color="auto"/>
        <w:right w:val="none" w:sz="0" w:space="0" w:color="auto"/>
      </w:divBdr>
    </w:div>
    <w:div w:id="613052091">
      <w:bodyDiv w:val="1"/>
      <w:marLeft w:val="0"/>
      <w:marRight w:val="0"/>
      <w:marTop w:val="0"/>
      <w:marBottom w:val="0"/>
      <w:divBdr>
        <w:top w:val="none" w:sz="0" w:space="0" w:color="auto"/>
        <w:left w:val="none" w:sz="0" w:space="0" w:color="auto"/>
        <w:bottom w:val="none" w:sz="0" w:space="0" w:color="auto"/>
        <w:right w:val="none" w:sz="0" w:space="0" w:color="auto"/>
      </w:divBdr>
    </w:div>
    <w:div w:id="614944362">
      <w:bodyDiv w:val="1"/>
      <w:marLeft w:val="0"/>
      <w:marRight w:val="0"/>
      <w:marTop w:val="0"/>
      <w:marBottom w:val="0"/>
      <w:divBdr>
        <w:top w:val="none" w:sz="0" w:space="0" w:color="auto"/>
        <w:left w:val="none" w:sz="0" w:space="0" w:color="auto"/>
        <w:bottom w:val="none" w:sz="0" w:space="0" w:color="auto"/>
        <w:right w:val="none" w:sz="0" w:space="0" w:color="auto"/>
      </w:divBdr>
    </w:div>
    <w:div w:id="615673545">
      <w:bodyDiv w:val="1"/>
      <w:marLeft w:val="0"/>
      <w:marRight w:val="0"/>
      <w:marTop w:val="0"/>
      <w:marBottom w:val="0"/>
      <w:divBdr>
        <w:top w:val="none" w:sz="0" w:space="0" w:color="auto"/>
        <w:left w:val="none" w:sz="0" w:space="0" w:color="auto"/>
        <w:bottom w:val="none" w:sz="0" w:space="0" w:color="auto"/>
        <w:right w:val="none" w:sz="0" w:space="0" w:color="auto"/>
      </w:divBdr>
    </w:div>
    <w:div w:id="618419014">
      <w:bodyDiv w:val="1"/>
      <w:marLeft w:val="0"/>
      <w:marRight w:val="0"/>
      <w:marTop w:val="0"/>
      <w:marBottom w:val="0"/>
      <w:divBdr>
        <w:top w:val="none" w:sz="0" w:space="0" w:color="auto"/>
        <w:left w:val="none" w:sz="0" w:space="0" w:color="auto"/>
        <w:bottom w:val="none" w:sz="0" w:space="0" w:color="auto"/>
        <w:right w:val="none" w:sz="0" w:space="0" w:color="auto"/>
      </w:divBdr>
    </w:div>
    <w:div w:id="621764911">
      <w:bodyDiv w:val="1"/>
      <w:marLeft w:val="0"/>
      <w:marRight w:val="0"/>
      <w:marTop w:val="0"/>
      <w:marBottom w:val="0"/>
      <w:divBdr>
        <w:top w:val="none" w:sz="0" w:space="0" w:color="auto"/>
        <w:left w:val="none" w:sz="0" w:space="0" w:color="auto"/>
        <w:bottom w:val="none" w:sz="0" w:space="0" w:color="auto"/>
        <w:right w:val="none" w:sz="0" w:space="0" w:color="auto"/>
      </w:divBdr>
    </w:div>
    <w:div w:id="622268732">
      <w:bodyDiv w:val="1"/>
      <w:marLeft w:val="0"/>
      <w:marRight w:val="0"/>
      <w:marTop w:val="0"/>
      <w:marBottom w:val="0"/>
      <w:divBdr>
        <w:top w:val="none" w:sz="0" w:space="0" w:color="auto"/>
        <w:left w:val="none" w:sz="0" w:space="0" w:color="auto"/>
        <w:bottom w:val="none" w:sz="0" w:space="0" w:color="auto"/>
        <w:right w:val="none" w:sz="0" w:space="0" w:color="auto"/>
      </w:divBdr>
    </w:div>
    <w:div w:id="622884606">
      <w:bodyDiv w:val="1"/>
      <w:marLeft w:val="0"/>
      <w:marRight w:val="0"/>
      <w:marTop w:val="0"/>
      <w:marBottom w:val="0"/>
      <w:divBdr>
        <w:top w:val="none" w:sz="0" w:space="0" w:color="auto"/>
        <w:left w:val="none" w:sz="0" w:space="0" w:color="auto"/>
        <w:bottom w:val="none" w:sz="0" w:space="0" w:color="auto"/>
        <w:right w:val="none" w:sz="0" w:space="0" w:color="auto"/>
      </w:divBdr>
    </w:div>
    <w:div w:id="627784613">
      <w:bodyDiv w:val="1"/>
      <w:marLeft w:val="0"/>
      <w:marRight w:val="0"/>
      <w:marTop w:val="0"/>
      <w:marBottom w:val="0"/>
      <w:divBdr>
        <w:top w:val="none" w:sz="0" w:space="0" w:color="auto"/>
        <w:left w:val="none" w:sz="0" w:space="0" w:color="auto"/>
        <w:bottom w:val="none" w:sz="0" w:space="0" w:color="auto"/>
        <w:right w:val="none" w:sz="0" w:space="0" w:color="auto"/>
      </w:divBdr>
    </w:div>
    <w:div w:id="630208914">
      <w:bodyDiv w:val="1"/>
      <w:marLeft w:val="0"/>
      <w:marRight w:val="0"/>
      <w:marTop w:val="0"/>
      <w:marBottom w:val="0"/>
      <w:divBdr>
        <w:top w:val="none" w:sz="0" w:space="0" w:color="auto"/>
        <w:left w:val="none" w:sz="0" w:space="0" w:color="auto"/>
        <w:bottom w:val="none" w:sz="0" w:space="0" w:color="auto"/>
        <w:right w:val="none" w:sz="0" w:space="0" w:color="auto"/>
      </w:divBdr>
    </w:div>
    <w:div w:id="631861196">
      <w:bodyDiv w:val="1"/>
      <w:marLeft w:val="0"/>
      <w:marRight w:val="0"/>
      <w:marTop w:val="0"/>
      <w:marBottom w:val="0"/>
      <w:divBdr>
        <w:top w:val="none" w:sz="0" w:space="0" w:color="auto"/>
        <w:left w:val="none" w:sz="0" w:space="0" w:color="auto"/>
        <w:bottom w:val="none" w:sz="0" w:space="0" w:color="auto"/>
        <w:right w:val="none" w:sz="0" w:space="0" w:color="auto"/>
      </w:divBdr>
    </w:div>
    <w:div w:id="638337737">
      <w:bodyDiv w:val="1"/>
      <w:marLeft w:val="0"/>
      <w:marRight w:val="0"/>
      <w:marTop w:val="0"/>
      <w:marBottom w:val="0"/>
      <w:divBdr>
        <w:top w:val="none" w:sz="0" w:space="0" w:color="auto"/>
        <w:left w:val="none" w:sz="0" w:space="0" w:color="auto"/>
        <w:bottom w:val="none" w:sz="0" w:space="0" w:color="auto"/>
        <w:right w:val="none" w:sz="0" w:space="0" w:color="auto"/>
      </w:divBdr>
    </w:div>
    <w:div w:id="638464416">
      <w:bodyDiv w:val="1"/>
      <w:marLeft w:val="0"/>
      <w:marRight w:val="0"/>
      <w:marTop w:val="0"/>
      <w:marBottom w:val="0"/>
      <w:divBdr>
        <w:top w:val="none" w:sz="0" w:space="0" w:color="auto"/>
        <w:left w:val="none" w:sz="0" w:space="0" w:color="auto"/>
        <w:bottom w:val="none" w:sz="0" w:space="0" w:color="auto"/>
        <w:right w:val="none" w:sz="0" w:space="0" w:color="auto"/>
      </w:divBdr>
    </w:div>
    <w:div w:id="645546785">
      <w:bodyDiv w:val="1"/>
      <w:marLeft w:val="0"/>
      <w:marRight w:val="0"/>
      <w:marTop w:val="0"/>
      <w:marBottom w:val="0"/>
      <w:divBdr>
        <w:top w:val="none" w:sz="0" w:space="0" w:color="auto"/>
        <w:left w:val="none" w:sz="0" w:space="0" w:color="auto"/>
        <w:bottom w:val="none" w:sz="0" w:space="0" w:color="auto"/>
        <w:right w:val="none" w:sz="0" w:space="0" w:color="auto"/>
      </w:divBdr>
    </w:div>
    <w:div w:id="645554043">
      <w:bodyDiv w:val="1"/>
      <w:marLeft w:val="0"/>
      <w:marRight w:val="0"/>
      <w:marTop w:val="0"/>
      <w:marBottom w:val="0"/>
      <w:divBdr>
        <w:top w:val="none" w:sz="0" w:space="0" w:color="auto"/>
        <w:left w:val="none" w:sz="0" w:space="0" w:color="auto"/>
        <w:bottom w:val="none" w:sz="0" w:space="0" w:color="auto"/>
        <w:right w:val="none" w:sz="0" w:space="0" w:color="auto"/>
      </w:divBdr>
    </w:div>
    <w:div w:id="647632281">
      <w:bodyDiv w:val="1"/>
      <w:marLeft w:val="0"/>
      <w:marRight w:val="0"/>
      <w:marTop w:val="0"/>
      <w:marBottom w:val="0"/>
      <w:divBdr>
        <w:top w:val="none" w:sz="0" w:space="0" w:color="auto"/>
        <w:left w:val="none" w:sz="0" w:space="0" w:color="auto"/>
        <w:bottom w:val="none" w:sz="0" w:space="0" w:color="auto"/>
        <w:right w:val="none" w:sz="0" w:space="0" w:color="auto"/>
      </w:divBdr>
    </w:div>
    <w:div w:id="649403292">
      <w:bodyDiv w:val="1"/>
      <w:marLeft w:val="0"/>
      <w:marRight w:val="0"/>
      <w:marTop w:val="0"/>
      <w:marBottom w:val="0"/>
      <w:divBdr>
        <w:top w:val="none" w:sz="0" w:space="0" w:color="auto"/>
        <w:left w:val="none" w:sz="0" w:space="0" w:color="auto"/>
        <w:bottom w:val="none" w:sz="0" w:space="0" w:color="auto"/>
        <w:right w:val="none" w:sz="0" w:space="0" w:color="auto"/>
      </w:divBdr>
    </w:div>
    <w:div w:id="664475042">
      <w:bodyDiv w:val="1"/>
      <w:marLeft w:val="0"/>
      <w:marRight w:val="0"/>
      <w:marTop w:val="0"/>
      <w:marBottom w:val="0"/>
      <w:divBdr>
        <w:top w:val="none" w:sz="0" w:space="0" w:color="auto"/>
        <w:left w:val="none" w:sz="0" w:space="0" w:color="auto"/>
        <w:bottom w:val="none" w:sz="0" w:space="0" w:color="auto"/>
        <w:right w:val="none" w:sz="0" w:space="0" w:color="auto"/>
      </w:divBdr>
    </w:div>
    <w:div w:id="670059225">
      <w:bodyDiv w:val="1"/>
      <w:marLeft w:val="0"/>
      <w:marRight w:val="0"/>
      <w:marTop w:val="0"/>
      <w:marBottom w:val="0"/>
      <w:divBdr>
        <w:top w:val="none" w:sz="0" w:space="0" w:color="auto"/>
        <w:left w:val="none" w:sz="0" w:space="0" w:color="auto"/>
        <w:bottom w:val="none" w:sz="0" w:space="0" w:color="auto"/>
        <w:right w:val="none" w:sz="0" w:space="0" w:color="auto"/>
      </w:divBdr>
    </w:div>
    <w:div w:id="677195609">
      <w:bodyDiv w:val="1"/>
      <w:marLeft w:val="0"/>
      <w:marRight w:val="0"/>
      <w:marTop w:val="0"/>
      <w:marBottom w:val="0"/>
      <w:divBdr>
        <w:top w:val="none" w:sz="0" w:space="0" w:color="auto"/>
        <w:left w:val="none" w:sz="0" w:space="0" w:color="auto"/>
        <w:bottom w:val="none" w:sz="0" w:space="0" w:color="auto"/>
        <w:right w:val="none" w:sz="0" w:space="0" w:color="auto"/>
      </w:divBdr>
    </w:div>
    <w:div w:id="680199400">
      <w:bodyDiv w:val="1"/>
      <w:marLeft w:val="0"/>
      <w:marRight w:val="0"/>
      <w:marTop w:val="0"/>
      <w:marBottom w:val="0"/>
      <w:divBdr>
        <w:top w:val="none" w:sz="0" w:space="0" w:color="auto"/>
        <w:left w:val="none" w:sz="0" w:space="0" w:color="auto"/>
        <w:bottom w:val="none" w:sz="0" w:space="0" w:color="auto"/>
        <w:right w:val="none" w:sz="0" w:space="0" w:color="auto"/>
      </w:divBdr>
    </w:div>
    <w:div w:id="687222697">
      <w:bodyDiv w:val="1"/>
      <w:marLeft w:val="0"/>
      <w:marRight w:val="0"/>
      <w:marTop w:val="0"/>
      <w:marBottom w:val="0"/>
      <w:divBdr>
        <w:top w:val="none" w:sz="0" w:space="0" w:color="auto"/>
        <w:left w:val="none" w:sz="0" w:space="0" w:color="auto"/>
        <w:bottom w:val="none" w:sz="0" w:space="0" w:color="auto"/>
        <w:right w:val="none" w:sz="0" w:space="0" w:color="auto"/>
      </w:divBdr>
    </w:div>
    <w:div w:id="690254585">
      <w:bodyDiv w:val="1"/>
      <w:marLeft w:val="0"/>
      <w:marRight w:val="0"/>
      <w:marTop w:val="0"/>
      <w:marBottom w:val="0"/>
      <w:divBdr>
        <w:top w:val="none" w:sz="0" w:space="0" w:color="auto"/>
        <w:left w:val="none" w:sz="0" w:space="0" w:color="auto"/>
        <w:bottom w:val="none" w:sz="0" w:space="0" w:color="auto"/>
        <w:right w:val="none" w:sz="0" w:space="0" w:color="auto"/>
      </w:divBdr>
    </w:div>
    <w:div w:id="690297144">
      <w:bodyDiv w:val="1"/>
      <w:marLeft w:val="0"/>
      <w:marRight w:val="0"/>
      <w:marTop w:val="0"/>
      <w:marBottom w:val="0"/>
      <w:divBdr>
        <w:top w:val="none" w:sz="0" w:space="0" w:color="auto"/>
        <w:left w:val="none" w:sz="0" w:space="0" w:color="auto"/>
        <w:bottom w:val="none" w:sz="0" w:space="0" w:color="auto"/>
        <w:right w:val="none" w:sz="0" w:space="0" w:color="auto"/>
      </w:divBdr>
    </w:div>
    <w:div w:id="694383242">
      <w:bodyDiv w:val="1"/>
      <w:marLeft w:val="0"/>
      <w:marRight w:val="0"/>
      <w:marTop w:val="0"/>
      <w:marBottom w:val="0"/>
      <w:divBdr>
        <w:top w:val="none" w:sz="0" w:space="0" w:color="auto"/>
        <w:left w:val="none" w:sz="0" w:space="0" w:color="auto"/>
        <w:bottom w:val="none" w:sz="0" w:space="0" w:color="auto"/>
        <w:right w:val="none" w:sz="0" w:space="0" w:color="auto"/>
      </w:divBdr>
    </w:div>
    <w:div w:id="695227958">
      <w:bodyDiv w:val="1"/>
      <w:marLeft w:val="0"/>
      <w:marRight w:val="0"/>
      <w:marTop w:val="0"/>
      <w:marBottom w:val="0"/>
      <w:divBdr>
        <w:top w:val="none" w:sz="0" w:space="0" w:color="auto"/>
        <w:left w:val="none" w:sz="0" w:space="0" w:color="auto"/>
        <w:bottom w:val="none" w:sz="0" w:space="0" w:color="auto"/>
        <w:right w:val="none" w:sz="0" w:space="0" w:color="auto"/>
      </w:divBdr>
    </w:div>
    <w:div w:id="697393266">
      <w:bodyDiv w:val="1"/>
      <w:marLeft w:val="0"/>
      <w:marRight w:val="0"/>
      <w:marTop w:val="0"/>
      <w:marBottom w:val="0"/>
      <w:divBdr>
        <w:top w:val="none" w:sz="0" w:space="0" w:color="auto"/>
        <w:left w:val="none" w:sz="0" w:space="0" w:color="auto"/>
        <w:bottom w:val="none" w:sz="0" w:space="0" w:color="auto"/>
        <w:right w:val="none" w:sz="0" w:space="0" w:color="auto"/>
      </w:divBdr>
    </w:div>
    <w:div w:id="700979212">
      <w:bodyDiv w:val="1"/>
      <w:marLeft w:val="0"/>
      <w:marRight w:val="0"/>
      <w:marTop w:val="0"/>
      <w:marBottom w:val="0"/>
      <w:divBdr>
        <w:top w:val="none" w:sz="0" w:space="0" w:color="auto"/>
        <w:left w:val="none" w:sz="0" w:space="0" w:color="auto"/>
        <w:bottom w:val="none" w:sz="0" w:space="0" w:color="auto"/>
        <w:right w:val="none" w:sz="0" w:space="0" w:color="auto"/>
      </w:divBdr>
    </w:div>
    <w:div w:id="700981858">
      <w:bodyDiv w:val="1"/>
      <w:marLeft w:val="0"/>
      <w:marRight w:val="0"/>
      <w:marTop w:val="0"/>
      <w:marBottom w:val="0"/>
      <w:divBdr>
        <w:top w:val="none" w:sz="0" w:space="0" w:color="auto"/>
        <w:left w:val="none" w:sz="0" w:space="0" w:color="auto"/>
        <w:bottom w:val="none" w:sz="0" w:space="0" w:color="auto"/>
        <w:right w:val="none" w:sz="0" w:space="0" w:color="auto"/>
      </w:divBdr>
    </w:div>
    <w:div w:id="703483944">
      <w:bodyDiv w:val="1"/>
      <w:marLeft w:val="0"/>
      <w:marRight w:val="0"/>
      <w:marTop w:val="0"/>
      <w:marBottom w:val="0"/>
      <w:divBdr>
        <w:top w:val="none" w:sz="0" w:space="0" w:color="auto"/>
        <w:left w:val="none" w:sz="0" w:space="0" w:color="auto"/>
        <w:bottom w:val="none" w:sz="0" w:space="0" w:color="auto"/>
        <w:right w:val="none" w:sz="0" w:space="0" w:color="auto"/>
      </w:divBdr>
    </w:div>
    <w:div w:id="705719031">
      <w:bodyDiv w:val="1"/>
      <w:marLeft w:val="0"/>
      <w:marRight w:val="0"/>
      <w:marTop w:val="0"/>
      <w:marBottom w:val="0"/>
      <w:divBdr>
        <w:top w:val="none" w:sz="0" w:space="0" w:color="auto"/>
        <w:left w:val="none" w:sz="0" w:space="0" w:color="auto"/>
        <w:bottom w:val="none" w:sz="0" w:space="0" w:color="auto"/>
        <w:right w:val="none" w:sz="0" w:space="0" w:color="auto"/>
      </w:divBdr>
    </w:div>
    <w:div w:id="707920994">
      <w:bodyDiv w:val="1"/>
      <w:marLeft w:val="0"/>
      <w:marRight w:val="0"/>
      <w:marTop w:val="0"/>
      <w:marBottom w:val="0"/>
      <w:divBdr>
        <w:top w:val="none" w:sz="0" w:space="0" w:color="auto"/>
        <w:left w:val="none" w:sz="0" w:space="0" w:color="auto"/>
        <w:bottom w:val="none" w:sz="0" w:space="0" w:color="auto"/>
        <w:right w:val="none" w:sz="0" w:space="0" w:color="auto"/>
      </w:divBdr>
    </w:div>
    <w:div w:id="712923172">
      <w:bodyDiv w:val="1"/>
      <w:marLeft w:val="0"/>
      <w:marRight w:val="0"/>
      <w:marTop w:val="0"/>
      <w:marBottom w:val="0"/>
      <w:divBdr>
        <w:top w:val="none" w:sz="0" w:space="0" w:color="auto"/>
        <w:left w:val="none" w:sz="0" w:space="0" w:color="auto"/>
        <w:bottom w:val="none" w:sz="0" w:space="0" w:color="auto"/>
        <w:right w:val="none" w:sz="0" w:space="0" w:color="auto"/>
      </w:divBdr>
    </w:div>
    <w:div w:id="714354185">
      <w:bodyDiv w:val="1"/>
      <w:marLeft w:val="0"/>
      <w:marRight w:val="0"/>
      <w:marTop w:val="0"/>
      <w:marBottom w:val="0"/>
      <w:divBdr>
        <w:top w:val="none" w:sz="0" w:space="0" w:color="auto"/>
        <w:left w:val="none" w:sz="0" w:space="0" w:color="auto"/>
        <w:bottom w:val="none" w:sz="0" w:space="0" w:color="auto"/>
        <w:right w:val="none" w:sz="0" w:space="0" w:color="auto"/>
      </w:divBdr>
    </w:div>
    <w:div w:id="722946913">
      <w:bodyDiv w:val="1"/>
      <w:marLeft w:val="0"/>
      <w:marRight w:val="0"/>
      <w:marTop w:val="0"/>
      <w:marBottom w:val="0"/>
      <w:divBdr>
        <w:top w:val="none" w:sz="0" w:space="0" w:color="auto"/>
        <w:left w:val="none" w:sz="0" w:space="0" w:color="auto"/>
        <w:bottom w:val="none" w:sz="0" w:space="0" w:color="auto"/>
        <w:right w:val="none" w:sz="0" w:space="0" w:color="auto"/>
      </w:divBdr>
    </w:div>
    <w:div w:id="725686735">
      <w:bodyDiv w:val="1"/>
      <w:marLeft w:val="0"/>
      <w:marRight w:val="0"/>
      <w:marTop w:val="0"/>
      <w:marBottom w:val="0"/>
      <w:divBdr>
        <w:top w:val="none" w:sz="0" w:space="0" w:color="auto"/>
        <w:left w:val="none" w:sz="0" w:space="0" w:color="auto"/>
        <w:bottom w:val="none" w:sz="0" w:space="0" w:color="auto"/>
        <w:right w:val="none" w:sz="0" w:space="0" w:color="auto"/>
      </w:divBdr>
    </w:div>
    <w:div w:id="726994818">
      <w:bodyDiv w:val="1"/>
      <w:marLeft w:val="0"/>
      <w:marRight w:val="0"/>
      <w:marTop w:val="0"/>
      <w:marBottom w:val="0"/>
      <w:divBdr>
        <w:top w:val="none" w:sz="0" w:space="0" w:color="auto"/>
        <w:left w:val="none" w:sz="0" w:space="0" w:color="auto"/>
        <w:bottom w:val="none" w:sz="0" w:space="0" w:color="auto"/>
        <w:right w:val="none" w:sz="0" w:space="0" w:color="auto"/>
      </w:divBdr>
    </w:div>
    <w:div w:id="728918771">
      <w:bodyDiv w:val="1"/>
      <w:marLeft w:val="0"/>
      <w:marRight w:val="0"/>
      <w:marTop w:val="0"/>
      <w:marBottom w:val="0"/>
      <w:divBdr>
        <w:top w:val="none" w:sz="0" w:space="0" w:color="auto"/>
        <w:left w:val="none" w:sz="0" w:space="0" w:color="auto"/>
        <w:bottom w:val="none" w:sz="0" w:space="0" w:color="auto"/>
        <w:right w:val="none" w:sz="0" w:space="0" w:color="auto"/>
      </w:divBdr>
    </w:div>
    <w:div w:id="731277065">
      <w:bodyDiv w:val="1"/>
      <w:marLeft w:val="0"/>
      <w:marRight w:val="0"/>
      <w:marTop w:val="0"/>
      <w:marBottom w:val="0"/>
      <w:divBdr>
        <w:top w:val="none" w:sz="0" w:space="0" w:color="auto"/>
        <w:left w:val="none" w:sz="0" w:space="0" w:color="auto"/>
        <w:bottom w:val="none" w:sz="0" w:space="0" w:color="auto"/>
        <w:right w:val="none" w:sz="0" w:space="0" w:color="auto"/>
      </w:divBdr>
    </w:div>
    <w:div w:id="732974052">
      <w:bodyDiv w:val="1"/>
      <w:marLeft w:val="0"/>
      <w:marRight w:val="0"/>
      <w:marTop w:val="0"/>
      <w:marBottom w:val="0"/>
      <w:divBdr>
        <w:top w:val="none" w:sz="0" w:space="0" w:color="auto"/>
        <w:left w:val="none" w:sz="0" w:space="0" w:color="auto"/>
        <w:bottom w:val="none" w:sz="0" w:space="0" w:color="auto"/>
        <w:right w:val="none" w:sz="0" w:space="0" w:color="auto"/>
      </w:divBdr>
    </w:div>
    <w:div w:id="734397937">
      <w:bodyDiv w:val="1"/>
      <w:marLeft w:val="0"/>
      <w:marRight w:val="0"/>
      <w:marTop w:val="0"/>
      <w:marBottom w:val="0"/>
      <w:divBdr>
        <w:top w:val="none" w:sz="0" w:space="0" w:color="auto"/>
        <w:left w:val="none" w:sz="0" w:space="0" w:color="auto"/>
        <w:bottom w:val="none" w:sz="0" w:space="0" w:color="auto"/>
        <w:right w:val="none" w:sz="0" w:space="0" w:color="auto"/>
      </w:divBdr>
    </w:div>
    <w:div w:id="738942087">
      <w:bodyDiv w:val="1"/>
      <w:marLeft w:val="0"/>
      <w:marRight w:val="0"/>
      <w:marTop w:val="0"/>
      <w:marBottom w:val="0"/>
      <w:divBdr>
        <w:top w:val="none" w:sz="0" w:space="0" w:color="auto"/>
        <w:left w:val="none" w:sz="0" w:space="0" w:color="auto"/>
        <w:bottom w:val="none" w:sz="0" w:space="0" w:color="auto"/>
        <w:right w:val="none" w:sz="0" w:space="0" w:color="auto"/>
      </w:divBdr>
    </w:div>
    <w:div w:id="740982152">
      <w:bodyDiv w:val="1"/>
      <w:marLeft w:val="0"/>
      <w:marRight w:val="0"/>
      <w:marTop w:val="0"/>
      <w:marBottom w:val="0"/>
      <w:divBdr>
        <w:top w:val="none" w:sz="0" w:space="0" w:color="auto"/>
        <w:left w:val="none" w:sz="0" w:space="0" w:color="auto"/>
        <w:bottom w:val="none" w:sz="0" w:space="0" w:color="auto"/>
        <w:right w:val="none" w:sz="0" w:space="0" w:color="auto"/>
      </w:divBdr>
    </w:div>
    <w:div w:id="743603646">
      <w:bodyDiv w:val="1"/>
      <w:marLeft w:val="0"/>
      <w:marRight w:val="0"/>
      <w:marTop w:val="0"/>
      <w:marBottom w:val="0"/>
      <w:divBdr>
        <w:top w:val="none" w:sz="0" w:space="0" w:color="auto"/>
        <w:left w:val="none" w:sz="0" w:space="0" w:color="auto"/>
        <w:bottom w:val="none" w:sz="0" w:space="0" w:color="auto"/>
        <w:right w:val="none" w:sz="0" w:space="0" w:color="auto"/>
      </w:divBdr>
    </w:div>
    <w:div w:id="744303569">
      <w:bodyDiv w:val="1"/>
      <w:marLeft w:val="0"/>
      <w:marRight w:val="0"/>
      <w:marTop w:val="0"/>
      <w:marBottom w:val="0"/>
      <w:divBdr>
        <w:top w:val="none" w:sz="0" w:space="0" w:color="auto"/>
        <w:left w:val="none" w:sz="0" w:space="0" w:color="auto"/>
        <w:bottom w:val="none" w:sz="0" w:space="0" w:color="auto"/>
        <w:right w:val="none" w:sz="0" w:space="0" w:color="auto"/>
      </w:divBdr>
    </w:div>
    <w:div w:id="746923180">
      <w:bodyDiv w:val="1"/>
      <w:marLeft w:val="0"/>
      <w:marRight w:val="0"/>
      <w:marTop w:val="0"/>
      <w:marBottom w:val="0"/>
      <w:divBdr>
        <w:top w:val="none" w:sz="0" w:space="0" w:color="auto"/>
        <w:left w:val="none" w:sz="0" w:space="0" w:color="auto"/>
        <w:bottom w:val="none" w:sz="0" w:space="0" w:color="auto"/>
        <w:right w:val="none" w:sz="0" w:space="0" w:color="auto"/>
      </w:divBdr>
    </w:div>
    <w:div w:id="747462339">
      <w:bodyDiv w:val="1"/>
      <w:marLeft w:val="0"/>
      <w:marRight w:val="0"/>
      <w:marTop w:val="0"/>
      <w:marBottom w:val="0"/>
      <w:divBdr>
        <w:top w:val="none" w:sz="0" w:space="0" w:color="auto"/>
        <w:left w:val="none" w:sz="0" w:space="0" w:color="auto"/>
        <w:bottom w:val="none" w:sz="0" w:space="0" w:color="auto"/>
        <w:right w:val="none" w:sz="0" w:space="0" w:color="auto"/>
      </w:divBdr>
    </w:div>
    <w:div w:id="749814975">
      <w:bodyDiv w:val="1"/>
      <w:marLeft w:val="0"/>
      <w:marRight w:val="0"/>
      <w:marTop w:val="0"/>
      <w:marBottom w:val="0"/>
      <w:divBdr>
        <w:top w:val="none" w:sz="0" w:space="0" w:color="auto"/>
        <w:left w:val="none" w:sz="0" w:space="0" w:color="auto"/>
        <w:bottom w:val="none" w:sz="0" w:space="0" w:color="auto"/>
        <w:right w:val="none" w:sz="0" w:space="0" w:color="auto"/>
      </w:divBdr>
    </w:div>
    <w:div w:id="751584258">
      <w:bodyDiv w:val="1"/>
      <w:marLeft w:val="0"/>
      <w:marRight w:val="0"/>
      <w:marTop w:val="0"/>
      <w:marBottom w:val="0"/>
      <w:divBdr>
        <w:top w:val="none" w:sz="0" w:space="0" w:color="auto"/>
        <w:left w:val="none" w:sz="0" w:space="0" w:color="auto"/>
        <w:bottom w:val="none" w:sz="0" w:space="0" w:color="auto"/>
        <w:right w:val="none" w:sz="0" w:space="0" w:color="auto"/>
      </w:divBdr>
    </w:div>
    <w:div w:id="754791335">
      <w:bodyDiv w:val="1"/>
      <w:marLeft w:val="0"/>
      <w:marRight w:val="0"/>
      <w:marTop w:val="0"/>
      <w:marBottom w:val="0"/>
      <w:divBdr>
        <w:top w:val="none" w:sz="0" w:space="0" w:color="auto"/>
        <w:left w:val="none" w:sz="0" w:space="0" w:color="auto"/>
        <w:bottom w:val="none" w:sz="0" w:space="0" w:color="auto"/>
        <w:right w:val="none" w:sz="0" w:space="0" w:color="auto"/>
      </w:divBdr>
    </w:div>
    <w:div w:id="754933717">
      <w:bodyDiv w:val="1"/>
      <w:marLeft w:val="0"/>
      <w:marRight w:val="0"/>
      <w:marTop w:val="0"/>
      <w:marBottom w:val="0"/>
      <w:divBdr>
        <w:top w:val="none" w:sz="0" w:space="0" w:color="auto"/>
        <w:left w:val="none" w:sz="0" w:space="0" w:color="auto"/>
        <w:bottom w:val="none" w:sz="0" w:space="0" w:color="auto"/>
        <w:right w:val="none" w:sz="0" w:space="0" w:color="auto"/>
      </w:divBdr>
    </w:div>
    <w:div w:id="758798161">
      <w:bodyDiv w:val="1"/>
      <w:marLeft w:val="0"/>
      <w:marRight w:val="0"/>
      <w:marTop w:val="0"/>
      <w:marBottom w:val="0"/>
      <w:divBdr>
        <w:top w:val="none" w:sz="0" w:space="0" w:color="auto"/>
        <w:left w:val="none" w:sz="0" w:space="0" w:color="auto"/>
        <w:bottom w:val="none" w:sz="0" w:space="0" w:color="auto"/>
        <w:right w:val="none" w:sz="0" w:space="0" w:color="auto"/>
      </w:divBdr>
    </w:div>
    <w:div w:id="758866170">
      <w:bodyDiv w:val="1"/>
      <w:marLeft w:val="0"/>
      <w:marRight w:val="0"/>
      <w:marTop w:val="0"/>
      <w:marBottom w:val="0"/>
      <w:divBdr>
        <w:top w:val="none" w:sz="0" w:space="0" w:color="auto"/>
        <w:left w:val="none" w:sz="0" w:space="0" w:color="auto"/>
        <w:bottom w:val="none" w:sz="0" w:space="0" w:color="auto"/>
        <w:right w:val="none" w:sz="0" w:space="0" w:color="auto"/>
      </w:divBdr>
    </w:div>
    <w:div w:id="764499723">
      <w:bodyDiv w:val="1"/>
      <w:marLeft w:val="0"/>
      <w:marRight w:val="0"/>
      <w:marTop w:val="0"/>
      <w:marBottom w:val="0"/>
      <w:divBdr>
        <w:top w:val="none" w:sz="0" w:space="0" w:color="auto"/>
        <w:left w:val="none" w:sz="0" w:space="0" w:color="auto"/>
        <w:bottom w:val="none" w:sz="0" w:space="0" w:color="auto"/>
        <w:right w:val="none" w:sz="0" w:space="0" w:color="auto"/>
      </w:divBdr>
    </w:div>
    <w:div w:id="770397782">
      <w:bodyDiv w:val="1"/>
      <w:marLeft w:val="0"/>
      <w:marRight w:val="0"/>
      <w:marTop w:val="0"/>
      <w:marBottom w:val="0"/>
      <w:divBdr>
        <w:top w:val="none" w:sz="0" w:space="0" w:color="auto"/>
        <w:left w:val="none" w:sz="0" w:space="0" w:color="auto"/>
        <w:bottom w:val="none" w:sz="0" w:space="0" w:color="auto"/>
        <w:right w:val="none" w:sz="0" w:space="0" w:color="auto"/>
      </w:divBdr>
    </w:div>
    <w:div w:id="773667216">
      <w:bodyDiv w:val="1"/>
      <w:marLeft w:val="0"/>
      <w:marRight w:val="0"/>
      <w:marTop w:val="0"/>
      <w:marBottom w:val="0"/>
      <w:divBdr>
        <w:top w:val="none" w:sz="0" w:space="0" w:color="auto"/>
        <w:left w:val="none" w:sz="0" w:space="0" w:color="auto"/>
        <w:bottom w:val="none" w:sz="0" w:space="0" w:color="auto"/>
        <w:right w:val="none" w:sz="0" w:space="0" w:color="auto"/>
      </w:divBdr>
    </w:div>
    <w:div w:id="776873119">
      <w:bodyDiv w:val="1"/>
      <w:marLeft w:val="0"/>
      <w:marRight w:val="0"/>
      <w:marTop w:val="0"/>
      <w:marBottom w:val="0"/>
      <w:divBdr>
        <w:top w:val="none" w:sz="0" w:space="0" w:color="auto"/>
        <w:left w:val="none" w:sz="0" w:space="0" w:color="auto"/>
        <w:bottom w:val="none" w:sz="0" w:space="0" w:color="auto"/>
        <w:right w:val="none" w:sz="0" w:space="0" w:color="auto"/>
      </w:divBdr>
    </w:div>
    <w:div w:id="778111308">
      <w:bodyDiv w:val="1"/>
      <w:marLeft w:val="0"/>
      <w:marRight w:val="0"/>
      <w:marTop w:val="0"/>
      <w:marBottom w:val="0"/>
      <w:divBdr>
        <w:top w:val="none" w:sz="0" w:space="0" w:color="auto"/>
        <w:left w:val="none" w:sz="0" w:space="0" w:color="auto"/>
        <w:bottom w:val="none" w:sz="0" w:space="0" w:color="auto"/>
        <w:right w:val="none" w:sz="0" w:space="0" w:color="auto"/>
      </w:divBdr>
    </w:div>
    <w:div w:id="785470627">
      <w:bodyDiv w:val="1"/>
      <w:marLeft w:val="0"/>
      <w:marRight w:val="0"/>
      <w:marTop w:val="0"/>
      <w:marBottom w:val="0"/>
      <w:divBdr>
        <w:top w:val="none" w:sz="0" w:space="0" w:color="auto"/>
        <w:left w:val="none" w:sz="0" w:space="0" w:color="auto"/>
        <w:bottom w:val="none" w:sz="0" w:space="0" w:color="auto"/>
        <w:right w:val="none" w:sz="0" w:space="0" w:color="auto"/>
      </w:divBdr>
    </w:div>
    <w:div w:id="787049994">
      <w:bodyDiv w:val="1"/>
      <w:marLeft w:val="0"/>
      <w:marRight w:val="0"/>
      <w:marTop w:val="0"/>
      <w:marBottom w:val="0"/>
      <w:divBdr>
        <w:top w:val="none" w:sz="0" w:space="0" w:color="auto"/>
        <w:left w:val="none" w:sz="0" w:space="0" w:color="auto"/>
        <w:bottom w:val="none" w:sz="0" w:space="0" w:color="auto"/>
        <w:right w:val="none" w:sz="0" w:space="0" w:color="auto"/>
      </w:divBdr>
    </w:div>
    <w:div w:id="790903319">
      <w:bodyDiv w:val="1"/>
      <w:marLeft w:val="0"/>
      <w:marRight w:val="0"/>
      <w:marTop w:val="0"/>
      <w:marBottom w:val="0"/>
      <w:divBdr>
        <w:top w:val="none" w:sz="0" w:space="0" w:color="auto"/>
        <w:left w:val="none" w:sz="0" w:space="0" w:color="auto"/>
        <w:bottom w:val="none" w:sz="0" w:space="0" w:color="auto"/>
        <w:right w:val="none" w:sz="0" w:space="0" w:color="auto"/>
      </w:divBdr>
    </w:div>
    <w:div w:id="791363239">
      <w:bodyDiv w:val="1"/>
      <w:marLeft w:val="0"/>
      <w:marRight w:val="0"/>
      <w:marTop w:val="0"/>
      <w:marBottom w:val="0"/>
      <w:divBdr>
        <w:top w:val="none" w:sz="0" w:space="0" w:color="auto"/>
        <w:left w:val="none" w:sz="0" w:space="0" w:color="auto"/>
        <w:bottom w:val="none" w:sz="0" w:space="0" w:color="auto"/>
        <w:right w:val="none" w:sz="0" w:space="0" w:color="auto"/>
      </w:divBdr>
    </w:div>
    <w:div w:id="797383279">
      <w:bodyDiv w:val="1"/>
      <w:marLeft w:val="0"/>
      <w:marRight w:val="0"/>
      <w:marTop w:val="0"/>
      <w:marBottom w:val="0"/>
      <w:divBdr>
        <w:top w:val="none" w:sz="0" w:space="0" w:color="auto"/>
        <w:left w:val="none" w:sz="0" w:space="0" w:color="auto"/>
        <w:bottom w:val="none" w:sz="0" w:space="0" w:color="auto"/>
        <w:right w:val="none" w:sz="0" w:space="0" w:color="auto"/>
      </w:divBdr>
    </w:div>
    <w:div w:id="798497736">
      <w:bodyDiv w:val="1"/>
      <w:marLeft w:val="0"/>
      <w:marRight w:val="0"/>
      <w:marTop w:val="0"/>
      <w:marBottom w:val="0"/>
      <w:divBdr>
        <w:top w:val="none" w:sz="0" w:space="0" w:color="auto"/>
        <w:left w:val="none" w:sz="0" w:space="0" w:color="auto"/>
        <w:bottom w:val="none" w:sz="0" w:space="0" w:color="auto"/>
        <w:right w:val="none" w:sz="0" w:space="0" w:color="auto"/>
      </w:divBdr>
    </w:div>
    <w:div w:id="809908976">
      <w:bodyDiv w:val="1"/>
      <w:marLeft w:val="0"/>
      <w:marRight w:val="0"/>
      <w:marTop w:val="0"/>
      <w:marBottom w:val="0"/>
      <w:divBdr>
        <w:top w:val="none" w:sz="0" w:space="0" w:color="auto"/>
        <w:left w:val="none" w:sz="0" w:space="0" w:color="auto"/>
        <w:bottom w:val="none" w:sz="0" w:space="0" w:color="auto"/>
        <w:right w:val="none" w:sz="0" w:space="0" w:color="auto"/>
      </w:divBdr>
    </w:div>
    <w:div w:id="812600593">
      <w:bodyDiv w:val="1"/>
      <w:marLeft w:val="0"/>
      <w:marRight w:val="0"/>
      <w:marTop w:val="0"/>
      <w:marBottom w:val="0"/>
      <w:divBdr>
        <w:top w:val="none" w:sz="0" w:space="0" w:color="auto"/>
        <w:left w:val="none" w:sz="0" w:space="0" w:color="auto"/>
        <w:bottom w:val="none" w:sz="0" w:space="0" w:color="auto"/>
        <w:right w:val="none" w:sz="0" w:space="0" w:color="auto"/>
      </w:divBdr>
    </w:div>
    <w:div w:id="814487663">
      <w:bodyDiv w:val="1"/>
      <w:marLeft w:val="0"/>
      <w:marRight w:val="0"/>
      <w:marTop w:val="0"/>
      <w:marBottom w:val="0"/>
      <w:divBdr>
        <w:top w:val="none" w:sz="0" w:space="0" w:color="auto"/>
        <w:left w:val="none" w:sz="0" w:space="0" w:color="auto"/>
        <w:bottom w:val="none" w:sz="0" w:space="0" w:color="auto"/>
        <w:right w:val="none" w:sz="0" w:space="0" w:color="auto"/>
      </w:divBdr>
    </w:div>
    <w:div w:id="821192892">
      <w:bodyDiv w:val="1"/>
      <w:marLeft w:val="0"/>
      <w:marRight w:val="0"/>
      <w:marTop w:val="0"/>
      <w:marBottom w:val="0"/>
      <w:divBdr>
        <w:top w:val="none" w:sz="0" w:space="0" w:color="auto"/>
        <w:left w:val="none" w:sz="0" w:space="0" w:color="auto"/>
        <w:bottom w:val="none" w:sz="0" w:space="0" w:color="auto"/>
        <w:right w:val="none" w:sz="0" w:space="0" w:color="auto"/>
      </w:divBdr>
    </w:div>
    <w:div w:id="825316376">
      <w:bodyDiv w:val="1"/>
      <w:marLeft w:val="0"/>
      <w:marRight w:val="0"/>
      <w:marTop w:val="0"/>
      <w:marBottom w:val="0"/>
      <w:divBdr>
        <w:top w:val="none" w:sz="0" w:space="0" w:color="auto"/>
        <w:left w:val="none" w:sz="0" w:space="0" w:color="auto"/>
        <w:bottom w:val="none" w:sz="0" w:space="0" w:color="auto"/>
        <w:right w:val="none" w:sz="0" w:space="0" w:color="auto"/>
      </w:divBdr>
    </w:div>
    <w:div w:id="828054962">
      <w:bodyDiv w:val="1"/>
      <w:marLeft w:val="0"/>
      <w:marRight w:val="0"/>
      <w:marTop w:val="0"/>
      <w:marBottom w:val="0"/>
      <w:divBdr>
        <w:top w:val="none" w:sz="0" w:space="0" w:color="auto"/>
        <w:left w:val="none" w:sz="0" w:space="0" w:color="auto"/>
        <w:bottom w:val="none" w:sz="0" w:space="0" w:color="auto"/>
        <w:right w:val="none" w:sz="0" w:space="0" w:color="auto"/>
      </w:divBdr>
    </w:div>
    <w:div w:id="837037102">
      <w:bodyDiv w:val="1"/>
      <w:marLeft w:val="0"/>
      <w:marRight w:val="0"/>
      <w:marTop w:val="0"/>
      <w:marBottom w:val="0"/>
      <w:divBdr>
        <w:top w:val="none" w:sz="0" w:space="0" w:color="auto"/>
        <w:left w:val="none" w:sz="0" w:space="0" w:color="auto"/>
        <w:bottom w:val="none" w:sz="0" w:space="0" w:color="auto"/>
        <w:right w:val="none" w:sz="0" w:space="0" w:color="auto"/>
      </w:divBdr>
    </w:div>
    <w:div w:id="837817441">
      <w:bodyDiv w:val="1"/>
      <w:marLeft w:val="0"/>
      <w:marRight w:val="0"/>
      <w:marTop w:val="0"/>
      <w:marBottom w:val="0"/>
      <w:divBdr>
        <w:top w:val="none" w:sz="0" w:space="0" w:color="auto"/>
        <w:left w:val="none" w:sz="0" w:space="0" w:color="auto"/>
        <w:bottom w:val="none" w:sz="0" w:space="0" w:color="auto"/>
        <w:right w:val="none" w:sz="0" w:space="0" w:color="auto"/>
      </w:divBdr>
    </w:div>
    <w:div w:id="838349990">
      <w:bodyDiv w:val="1"/>
      <w:marLeft w:val="0"/>
      <w:marRight w:val="0"/>
      <w:marTop w:val="0"/>
      <w:marBottom w:val="0"/>
      <w:divBdr>
        <w:top w:val="none" w:sz="0" w:space="0" w:color="auto"/>
        <w:left w:val="none" w:sz="0" w:space="0" w:color="auto"/>
        <w:bottom w:val="none" w:sz="0" w:space="0" w:color="auto"/>
        <w:right w:val="none" w:sz="0" w:space="0" w:color="auto"/>
      </w:divBdr>
    </w:div>
    <w:div w:id="840513879">
      <w:bodyDiv w:val="1"/>
      <w:marLeft w:val="0"/>
      <w:marRight w:val="0"/>
      <w:marTop w:val="0"/>
      <w:marBottom w:val="0"/>
      <w:divBdr>
        <w:top w:val="none" w:sz="0" w:space="0" w:color="auto"/>
        <w:left w:val="none" w:sz="0" w:space="0" w:color="auto"/>
        <w:bottom w:val="none" w:sz="0" w:space="0" w:color="auto"/>
        <w:right w:val="none" w:sz="0" w:space="0" w:color="auto"/>
      </w:divBdr>
    </w:div>
    <w:div w:id="842427491">
      <w:bodyDiv w:val="1"/>
      <w:marLeft w:val="0"/>
      <w:marRight w:val="0"/>
      <w:marTop w:val="0"/>
      <w:marBottom w:val="0"/>
      <w:divBdr>
        <w:top w:val="none" w:sz="0" w:space="0" w:color="auto"/>
        <w:left w:val="none" w:sz="0" w:space="0" w:color="auto"/>
        <w:bottom w:val="none" w:sz="0" w:space="0" w:color="auto"/>
        <w:right w:val="none" w:sz="0" w:space="0" w:color="auto"/>
      </w:divBdr>
    </w:div>
    <w:div w:id="846870200">
      <w:bodyDiv w:val="1"/>
      <w:marLeft w:val="0"/>
      <w:marRight w:val="0"/>
      <w:marTop w:val="0"/>
      <w:marBottom w:val="0"/>
      <w:divBdr>
        <w:top w:val="none" w:sz="0" w:space="0" w:color="auto"/>
        <w:left w:val="none" w:sz="0" w:space="0" w:color="auto"/>
        <w:bottom w:val="none" w:sz="0" w:space="0" w:color="auto"/>
        <w:right w:val="none" w:sz="0" w:space="0" w:color="auto"/>
      </w:divBdr>
    </w:div>
    <w:div w:id="849100721">
      <w:bodyDiv w:val="1"/>
      <w:marLeft w:val="0"/>
      <w:marRight w:val="0"/>
      <w:marTop w:val="0"/>
      <w:marBottom w:val="0"/>
      <w:divBdr>
        <w:top w:val="none" w:sz="0" w:space="0" w:color="auto"/>
        <w:left w:val="none" w:sz="0" w:space="0" w:color="auto"/>
        <w:bottom w:val="none" w:sz="0" w:space="0" w:color="auto"/>
        <w:right w:val="none" w:sz="0" w:space="0" w:color="auto"/>
      </w:divBdr>
    </w:div>
    <w:div w:id="853155603">
      <w:bodyDiv w:val="1"/>
      <w:marLeft w:val="0"/>
      <w:marRight w:val="0"/>
      <w:marTop w:val="0"/>
      <w:marBottom w:val="0"/>
      <w:divBdr>
        <w:top w:val="none" w:sz="0" w:space="0" w:color="auto"/>
        <w:left w:val="none" w:sz="0" w:space="0" w:color="auto"/>
        <w:bottom w:val="none" w:sz="0" w:space="0" w:color="auto"/>
        <w:right w:val="none" w:sz="0" w:space="0" w:color="auto"/>
      </w:divBdr>
    </w:div>
    <w:div w:id="855314532">
      <w:bodyDiv w:val="1"/>
      <w:marLeft w:val="0"/>
      <w:marRight w:val="0"/>
      <w:marTop w:val="0"/>
      <w:marBottom w:val="0"/>
      <w:divBdr>
        <w:top w:val="none" w:sz="0" w:space="0" w:color="auto"/>
        <w:left w:val="none" w:sz="0" w:space="0" w:color="auto"/>
        <w:bottom w:val="none" w:sz="0" w:space="0" w:color="auto"/>
        <w:right w:val="none" w:sz="0" w:space="0" w:color="auto"/>
      </w:divBdr>
    </w:div>
    <w:div w:id="860823459">
      <w:bodyDiv w:val="1"/>
      <w:marLeft w:val="0"/>
      <w:marRight w:val="0"/>
      <w:marTop w:val="0"/>
      <w:marBottom w:val="0"/>
      <w:divBdr>
        <w:top w:val="none" w:sz="0" w:space="0" w:color="auto"/>
        <w:left w:val="none" w:sz="0" w:space="0" w:color="auto"/>
        <w:bottom w:val="none" w:sz="0" w:space="0" w:color="auto"/>
        <w:right w:val="none" w:sz="0" w:space="0" w:color="auto"/>
      </w:divBdr>
    </w:div>
    <w:div w:id="863443654">
      <w:bodyDiv w:val="1"/>
      <w:marLeft w:val="0"/>
      <w:marRight w:val="0"/>
      <w:marTop w:val="0"/>
      <w:marBottom w:val="0"/>
      <w:divBdr>
        <w:top w:val="none" w:sz="0" w:space="0" w:color="auto"/>
        <w:left w:val="none" w:sz="0" w:space="0" w:color="auto"/>
        <w:bottom w:val="none" w:sz="0" w:space="0" w:color="auto"/>
        <w:right w:val="none" w:sz="0" w:space="0" w:color="auto"/>
      </w:divBdr>
    </w:div>
    <w:div w:id="863445416">
      <w:bodyDiv w:val="1"/>
      <w:marLeft w:val="0"/>
      <w:marRight w:val="0"/>
      <w:marTop w:val="0"/>
      <w:marBottom w:val="0"/>
      <w:divBdr>
        <w:top w:val="none" w:sz="0" w:space="0" w:color="auto"/>
        <w:left w:val="none" w:sz="0" w:space="0" w:color="auto"/>
        <w:bottom w:val="none" w:sz="0" w:space="0" w:color="auto"/>
        <w:right w:val="none" w:sz="0" w:space="0" w:color="auto"/>
      </w:divBdr>
    </w:div>
    <w:div w:id="863638415">
      <w:bodyDiv w:val="1"/>
      <w:marLeft w:val="0"/>
      <w:marRight w:val="0"/>
      <w:marTop w:val="0"/>
      <w:marBottom w:val="0"/>
      <w:divBdr>
        <w:top w:val="none" w:sz="0" w:space="0" w:color="auto"/>
        <w:left w:val="none" w:sz="0" w:space="0" w:color="auto"/>
        <w:bottom w:val="none" w:sz="0" w:space="0" w:color="auto"/>
        <w:right w:val="none" w:sz="0" w:space="0" w:color="auto"/>
      </w:divBdr>
    </w:div>
    <w:div w:id="864904598">
      <w:bodyDiv w:val="1"/>
      <w:marLeft w:val="0"/>
      <w:marRight w:val="0"/>
      <w:marTop w:val="0"/>
      <w:marBottom w:val="0"/>
      <w:divBdr>
        <w:top w:val="none" w:sz="0" w:space="0" w:color="auto"/>
        <w:left w:val="none" w:sz="0" w:space="0" w:color="auto"/>
        <w:bottom w:val="none" w:sz="0" w:space="0" w:color="auto"/>
        <w:right w:val="none" w:sz="0" w:space="0" w:color="auto"/>
      </w:divBdr>
    </w:div>
    <w:div w:id="876742724">
      <w:bodyDiv w:val="1"/>
      <w:marLeft w:val="0"/>
      <w:marRight w:val="0"/>
      <w:marTop w:val="0"/>
      <w:marBottom w:val="0"/>
      <w:divBdr>
        <w:top w:val="none" w:sz="0" w:space="0" w:color="auto"/>
        <w:left w:val="none" w:sz="0" w:space="0" w:color="auto"/>
        <w:bottom w:val="none" w:sz="0" w:space="0" w:color="auto"/>
        <w:right w:val="none" w:sz="0" w:space="0" w:color="auto"/>
      </w:divBdr>
    </w:div>
    <w:div w:id="877007794">
      <w:bodyDiv w:val="1"/>
      <w:marLeft w:val="0"/>
      <w:marRight w:val="0"/>
      <w:marTop w:val="0"/>
      <w:marBottom w:val="0"/>
      <w:divBdr>
        <w:top w:val="none" w:sz="0" w:space="0" w:color="auto"/>
        <w:left w:val="none" w:sz="0" w:space="0" w:color="auto"/>
        <w:bottom w:val="none" w:sz="0" w:space="0" w:color="auto"/>
        <w:right w:val="none" w:sz="0" w:space="0" w:color="auto"/>
      </w:divBdr>
    </w:div>
    <w:div w:id="884289407">
      <w:bodyDiv w:val="1"/>
      <w:marLeft w:val="0"/>
      <w:marRight w:val="0"/>
      <w:marTop w:val="0"/>
      <w:marBottom w:val="0"/>
      <w:divBdr>
        <w:top w:val="none" w:sz="0" w:space="0" w:color="auto"/>
        <w:left w:val="none" w:sz="0" w:space="0" w:color="auto"/>
        <w:bottom w:val="none" w:sz="0" w:space="0" w:color="auto"/>
        <w:right w:val="none" w:sz="0" w:space="0" w:color="auto"/>
      </w:divBdr>
    </w:div>
    <w:div w:id="886255980">
      <w:bodyDiv w:val="1"/>
      <w:marLeft w:val="0"/>
      <w:marRight w:val="0"/>
      <w:marTop w:val="0"/>
      <w:marBottom w:val="0"/>
      <w:divBdr>
        <w:top w:val="none" w:sz="0" w:space="0" w:color="auto"/>
        <w:left w:val="none" w:sz="0" w:space="0" w:color="auto"/>
        <w:bottom w:val="none" w:sz="0" w:space="0" w:color="auto"/>
        <w:right w:val="none" w:sz="0" w:space="0" w:color="auto"/>
      </w:divBdr>
    </w:div>
    <w:div w:id="888683331">
      <w:bodyDiv w:val="1"/>
      <w:marLeft w:val="0"/>
      <w:marRight w:val="0"/>
      <w:marTop w:val="0"/>
      <w:marBottom w:val="0"/>
      <w:divBdr>
        <w:top w:val="none" w:sz="0" w:space="0" w:color="auto"/>
        <w:left w:val="none" w:sz="0" w:space="0" w:color="auto"/>
        <w:bottom w:val="none" w:sz="0" w:space="0" w:color="auto"/>
        <w:right w:val="none" w:sz="0" w:space="0" w:color="auto"/>
      </w:divBdr>
    </w:div>
    <w:div w:id="889271043">
      <w:bodyDiv w:val="1"/>
      <w:marLeft w:val="0"/>
      <w:marRight w:val="0"/>
      <w:marTop w:val="0"/>
      <w:marBottom w:val="0"/>
      <w:divBdr>
        <w:top w:val="none" w:sz="0" w:space="0" w:color="auto"/>
        <w:left w:val="none" w:sz="0" w:space="0" w:color="auto"/>
        <w:bottom w:val="none" w:sz="0" w:space="0" w:color="auto"/>
        <w:right w:val="none" w:sz="0" w:space="0" w:color="auto"/>
      </w:divBdr>
    </w:div>
    <w:div w:id="893347645">
      <w:bodyDiv w:val="1"/>
      <w:marLeft w:val="0"/>
      <w:marRight w:val="0"/>
      <w:marTop w:val="0"/>
      <w:marBottom w:val="0"/>
      <w:divBdr>
        <w:top w:val="none" w:sz="0" w:space="0" w:color="auto"/>
        <w:left w:val="none" w:sz="0" w:space="0" w:color="auto"/>
        <w:bottom w:val="none" w:sz="0" w:space="0" w:color="auto"/>
        <w:right w:val="none" w:sz="0" w:space="0" w:color="auto"/>
      </w:divBdr>
    </w:div>
    <w:div w:id="897282845">
      <w:bodyDiv w:val="1"/>
      <w:marLeft w:val="0"/>
      <w:marRight w:val="0"/>
      <w:marTop w:val="0"/>
      <w:marBottom w:val="0"/>
      <w:divBdr>
        <w:top w:val="none" w:sz="0" w:space="0" w:color="auto"/>
        <w:left w:val="none" w:sz="0" w:space="0" w:color="auto"/>
        <w:bottom w:val="none" w:sz="0" w:space="0" w:color="auto"/>
        <w:right w:val="none" w:sz="0" w:space="0" w:color="auto"/>
      </w:divBdr>
    </w:div>
    <w:div w:id="898516765">
      <w:bodyDiv w:val="1"/>
      <w:marLeft w:val="0"/>
      <w:marRight w:val="0"/>
      <w:marTop w:val="0"/>
      <w:marBottom w:val="0"/>
      <w:divBdr>
        <w:top w:val="none" w:sz="0" w:space="0" w:color="auto"/>
        <w:left w:val="none" w:sz="0" w:space="0" w:color="auto"/>
        <w:bottom w:val="none" w:sz="0" w:space="0" w:color="auto"/>
        <w:right w:val="none" w:sz="0" w:space="0" w:color="auto"/>
      </w:divBdr>
    </w:div>
    <w:div w:id="899244179">
      <w:bodyDiv w:val="1"/>
      <w:marLeft w:val="0"/>
      <w:marRight w:val="0"/>
      <w:marTop w:val="0"/>
      <w:marBottom w:val="0"/>
      <w:divBdr>
        <w:top w:val="none" w:sz="0" w:space="0" w:color="auto"/>
        <w:left w:val="none" w:sz="0" w:space="0" w:color="auto"/>
        <w:bottom w:val="none" w:sz="0" w:space="0" w:color="auto"/>
        <w:right w:val="none" w:sz="0" w:space="0" w:color="auto"/>
      </w:divBdr>
    </w:div>
    <w:div w:id="905074046">
      <w:bodyDiv w:val="1"/>
      <w:marLeft w:val="0"/>
      <w:marRight w:val="0"/>
      <w:marTop w:val="0"/>
      <w:marBottom w:val="0"/>
      <w:divBdr>
        <w:top w:val="none" w:sz="0" w:space="0" w:color="auto"/>
        <w:left w:val="none" w:sz="0" w:space="0" w:color="auto"/>
        <w:bottom w:val="none" w:sz="0" w:space="0" w:color="auto"/>
        <w:right w:val="none" w:sz="0" w:space="0" w:color="auto"/>
      </w:divBdr>
    </w:div>
    <w:div w:id="910696994">
      <w:bodyDiv w:val="1"/>
      <w:marLeft w:val="0"/>
      <w:marRight w:val="0"/>
      <w:marTop w:val="0"/>
      <w:marBottom w:val="0"/>
      <w:divBdr>
        <w:top w:val="none" w:sz="0" w:space="0" w:color="auto"/>
        <w:left w:val="none" w:sz="0" w:space="0" w:color="auto"/>
        <w:bottom w:val="none" w:sz="0" w:space="0" w:color="auto"/>
        <w:right w:val="none" w:sz="0" w:space="0" w:color="auto"/>
      </w:divBdr>
    </w:div>
    <w:div w:id="912005493">
      <w:bodyDiv w:val="1"/>
      <w:marLeft w:val="0"/>
      <w:marRight w:val="0"/>
      <w:marTop w:val="0"/>
      <w:marBottom w:val="0"/>
      <w:divBdr>
        <w:top w:val="none" w:sz="0" w:space="0" w:color="auto"/>
        <w:left w:val="none" w:sz="0" w:space="0" w:color="auto"/>
        <w:bottom w:val="none" w:sz="0" w:space="0" w:color="auto"/>
        <w:right w:val="none" w:sz="0" w:space="0" w:color="auto"/>
      </w:divBdr>
    </w:div>
    <w:div w:id="913004260">
      <w:bodyDiv w:val="1"/>
      <w:marLeft w:val="0"/>
      <w:marRight w:val="0"/>
      <w:marTop w:val="0"/>
      <w:marBottom w:val="0"/>
      <w:divBdr>
        <w:top w:val="none" w:sz="0" w:space="0" w:color="auto"/>
        <w:left w:val="none" w:sz="0" w:space="0" w:color="auto"/>
        <w:bottom w:val="none" w:sz="0" w:space="0" w:color="auto"/>
        <w:right w:val="none" w:sz="0" w:space="0" w:color="auto"/>
      </w:divBdr>
    </w:div>
    <w:div w:id="913466178">
      <w:bodyDiv w:val="1"/>
      <w:marLeft w:val="0"/>
      <w:marRight w:val="0"/>
      <w:marTop w:val="0"/>
      <w:marBottom w:val="0"/>
      <w:divBdr>
        <w:top w:val="none" w:sz="0" w:space="0" w:color="auto"/>
        <w:left w:val="none" w:sz="0" w:space="0" w:color="auto"/>
        <w:bottom w:val="none" w:sz="0" w:space="0" w:color="auto"/>
        <w:right w:val="none" w:sz="0" w:space="0" w:color="auto"/>
      </w:divBdr>
    </w:div>
    <w:div w:id="918447284">
      <w:bodyDiv w:val="1"/>
      <w:marLeft w:val="0"/>
      <w:marRight w:val="0"/>
      <w:marTop w:val="0"/>
      <w:marBottom w:val="0"/>
      <w:divBdr>
        <w:top w:val="none" w:sz="0" w:space="0" w:color="auto"/>
        <w:left w:val="none" w:sz="0" w:space="0" w:color="auto"/>
        <w:bottom w:val="none" w:sz="0" w:space="0" w:color="auto"/>
        <w:right w:val="none" w:sz="0" w:space="0" w:color="auto"/>
      </w:divBdr>
    </w:div>
    <w:div w:id="920913217">
      <w:bodyDiv w:val="1"/>
      <w:marLeft w:val="0"/>
      <w:marRight w:val="0"/>
      <w:marTop w:val="0"/>
      <w:marBottom w:val="0"/>
      <w:divBdr>
        <w:top w:val="none" w:sz="0" w:space="0" w:color="auto"/>
        <w:left w:val="none" w:sz="0" w:space="0" w:color="auto"/>
        <w:bottom w:val="none" w:sz="0" w:space="0" w:color="auto"/>
        <w:right w:val="none" w:sz="0" w:space="0" w:color="auto"/>
      </w:divBdr>
    </w:div>
    <w:div w:id="922419938">
      <w:bodyDiv w:val="1"/>
      <w:marLeft w:val="0"/>
      <w:marRight w:val="0"/>
      <w:marTop w:val="0"/>
      <w:marBottom w:val="0"/>
      <w:divBdr>
        <w:top w:val="none" w:sz="0" w:space="0" w:color="auto"/>
        <w:left w:val="none" w:sz="0" w:space="0" w:color="auto"/>
        <w:bottom w:val="none" w:sz="0" w:space="0" w:color="auto"/>
        <w:right w:val="none" w:sz="0" w:space="0" w:color="auto"/>
      </w:divBdr>
    </w:div>
    <w:div w:id="925572578">
      <w:bodyDiv w:val="1"/>
      <w:marLeft w:val="0"/>
      <w:marRight w:val="0"/>
      <w:marTop w:val="0"/>
      <w:marBottom w:val="0"/>
      <w:divBdr>
        <w:top w:val="none" w:sz="0" w:space="0" w:color="auto"/>
        <w:left w:val="none" w:sz="0" w:space="0" w:color="auto"/>
        <w:bottom w:val="none" w:sz="0" w:space="0" w:color="auto"/>
        <w:right w:val="none" w:sz="0" w:space="0" w:color="auto"/>
      </w:divBdr>
    </w:div>
    <w:div w:id="927075137">
      <w:bodyDiv w:val="1"/>
      <w:marLeft w:val="0"/>
      <w:marRight w:val="0"/>
      <w:marTop w:val="0"/>
      <w:marBottom w:val="0"/>
      <w:divBdr>
        <w:top w:val="none" w:sz="0" w:space="0" w:color="auto"/>
        <w:left w:val="none" w:sz="0" w:space="0" w:color="auto"/>
        <w:bottom w:val="none" w:sz="0" w:space="0" w:color="auto"/>
        <w:right w:val="none" w:sz="0" w:space="0" w:color="auto"/>
      </w:divBdr>
    </w:div>
    <w:div w:id="929238212">
      <w:bodyDiv w:val="1"/>
      <w:marLeft w:val="0"/>
      <w:marRight w:val="0"/>
      <w:marTop w:val="0"/>
      <w:marBottom w:val="0"/>
      <w:divBdr>
        <w:top w:val="none" w:sz="0" w:space="0" w:color="auto"/>
        <w:left w:val="none" w:sz="0" w:space="0" w:color="auto"/>
        <w:bottom w:val="none" w:sz="0" w:space="0" w:color="auto"/>
        <w:right w:val="none" w:sz="0" w:space="0" w:color="auto"/>
      </w:divBdr>
    </w:div>
    <w:div w:id="929579007">
      <w:bodyDiv w:val="1"/>
      <w:marLeft w:val="0"/>
      <w:marRight w:val="0"/>
      <w:marTop w:val="0"/>
      <w:marBottom w:val="0"/>
      <w:divBdr>
        <w:top w:val="none" w:sz="0" w:space="0" w:color="auto"/>
        <w:left w:val="none" w:sz="0" w:space="0" w:color="auto"/>
        <w:bottom w:val="none" w:sz="0" w:space="0" w:color="auto"/>
        <w:right w:val="none" w:sz="0" w:space="0" w:color="auto"/>
      </w:divBdr>
    </w:div>
    <w:div w:id="934095941">
      <w:bodyDiv w:val="1"/>
      <w:marLeft w:val="0"/>
      <w:marRight w:val="0"/>
      <w:marTop w:val="0"/>
      <w:marBottom w:val="0"/>
      <w:divBdr>
        <w:top w:val="none" w:sz="0" w:space="0" w:color="auto"/>
        <w:left w:val="none" w:sz="0" w:space="0" w:color="auto"/>
        <w:bottom w:val="none" w:sz="0" w:space="0" w:color="auto"/>
        <w:right w:val="none" w:sz="0" w:space="0" w:color="auto"/>
      </w:divBdr>
    </w:div>
    <w:div w:id="935676676">
      <w:bodyDiv w:val="1"/>
      <w:marLeft w:val="0"/>
      <w:marRight w:val="0"/>
      <w:marTop w:val="0"/>
      <w:marBottom w:val="0"/>
      <w:divBdr>
        <w:top w:val="none" w:sz="0" w:space="0" w:color="auto"/>
        <w:left w:val="none" w:sz="0" w:space="0" w:color="auto"/>
        <w:bottom w:val="none" w:sz="0" w:space="0" w:color="auto"/>
        <w:right w:val="none" w:sz="0" w:space="0" w:color="auto"/>
      </w:divBdr>
    </w:div>
    <w:div w:id="937255650">
      <w:bodyDiv w:val="1"/>
      <w:marLeft w:val="0"/>
      <w:marRight w:val="0"/>
      <w:marTop w:val="0"/>
      <w:marBottom w:val="0"/>
      <w:divBdr>
        <w:top w:val="none" w:sz="0" w:space="0" w:color="auto"/>
        <w:left w:val="none" w:sz="0" w:space="0" w:color="auto"/>
        <w:bottom w:val="none" w:sz="0" w:space="0" w:color="auto"/>
        <w:right w:val="none" w:sz="0" w:space="0" w:color="auto"/>
      </w:divBdr>
    </w:div>
    <w:div w:id="938173326">
      <w:bodyDiv w:val="1"/>
      <w:marLeft w:val="0"/>
      <w:marRight w:val="0"/>
      <w:marTop w:val="0"/>
      <w:marBottom w:val="0"/>
      <w:divBdr>
        <w:top w:val="none" w:sz="0" w:space="0" w:color="auto"/>
        <w:left w:val="none" w:sz="0" w:space="0" w:color="auto"/>
        <w:bottom w:val="none" w:sz="0" w:space="0" w:color="auto"/>
        <w:right w:val="none" w:sz="0" w:space="0" w:color="auto"/>
      </w:divBdr>
    </w:div>
    <w:div w:id="939996539">
      <w:bodyDiv w:val="1"/>
      <w:marLeft w:val="0"/>
      <w:marRight w:val="0"/>
      <w:marTop w:val="0"/>
      <w:marBottom w:val="0"/>
      <w:divBdr>
        <w:top w:val="none" w:sz="0" w:space="0" w:color="auto"/>
        <w:left w:val="none" w:sz="0" w:space="0" w:color="auto"/>
        <w:bottom w:val="none" w:sz="0" w:space="0" w:color="auto"/>
        <w:right w:val="none" w:sz="0" w:space="0" w:color="auto"/>
      </w:divBdr>
    </w:div>
    <w:div w:id="949436599">
      <w:bodyDiv w:val="1"/>
      <w:marLeft w:val="0"/>
      <w:marRight w:val="0"/>
      <w:marTop w:val="0"/>
      <w:marBottom w:val="0"/>
      <w:divBdr>
        <w:top w:val="none" w:sz="0" w:space="0" w:color="auto"/>
        <w:left w:val="none" w:sz="0" w:space="0" w:color="auto"/>
        <w:bottom w:val="none" w:sz="0" w:space="0" w:color="auto"/>
        <w:right w:val="none" w:sz="0" w:space="0" w:color="auto"/>
      </w:divBdr>
    </w:div>
    <w:div w:id="954099354">
      <w:bodyDiv w:val="1"/>
      <w:marLeft w:val="0"/>
      <w:marRight w:val="0"/>
      <w:marTop w:val="0"/>
      <w:marBottom w:val="0"/>
      <w:divBdr>
        <w:top w:val="none" w:sz="0" w:space="0" w:color="auto"/>
        <w:left w:val="none" w:sz="0" w:space="0" w:color="auto"/>
        <w:bottom w:val="none" w:sz="0" w:space="0" w:color="auto"/>
        <w:right w:val="none" w:sz="0" w:space="0" w:color="auto"/>
      </w:divBdr>
    </w:div>
    <w:div w:id="957492311">
      <w:bodyDiv w:val="1"/>
      <w:marLeft w:val="0"/>
      <w:marRight w:val="0"/>
      <w:marTop w:val="0"/>
      <w:marBottom w:val="0"/>
      <w:divBdr>
        <w:top w:val="none" w:sz="0" w:space="0" w:color="auto"/>
        <w:left w:val="none" w:sz="0" w:space="0" w:color="auto"/>
        <w:bottom w:val="none" w:sz="0" w:space="0" w:color="auto"/>
        <w:right w:val="none" w:sz="0" w:space="0" w:color="auto"/>
      </w:divBdr>
    </w:div>
    <w:div w:id="958683358">
      <w:bodyDiv w:val="1"/>
      <w:marLeft w:val="0"/>
      <w:marRight w:val="0"/>
      <w:marTop w:val="0"/>
      <w:marBottom w:val="0"/>
      <w:divBdr>
        <w:top w:val="none" w:sz="0" w:space="0" w:color="auto"/>
        <w:left w:val="none" w:sz="0" w:space="0" w:color="auto"/>
        <w:bottom w:val="none" w:sz="0" w:space="0" w:color="auto"/>
        <w:right w:val="none" w:sz="0" w:space="0" w:color="auto"/>
      </w:divBdr>
    </w:div>
    <w:div w:id="963345843">
      <w:bodyDiv w:val="1"/>
      <w:marLeft w:val="0"/>
      <w:marRight w:val="0"/>
      <w:marTop w:val="0"/>
      <w:marBottom w:val="0"/>
      <w:divBdr>
        <w:top w:val="none" w:sz="0" w:space="0" w:color="auto"/>
        <w:left w:val="none" w:sz="0" w:space="0" w:color="auto"/>
        <w:bottom w:val="none" w:sz="0" w:space="0" w:color="auto"/>
        <w:right w:val="none" w:sz="0" w:space="0" w:color="auto"/>
      </w:divBdr>
    </w:div>
    <w:div w:id="965817608">
      <w:bodyDiv w:val="1"/>
      <w:marLeft w:val="0"/>
      <w:marRight w:val="0"/>
      <w:marTop w:val="0"/>
      <w:marBottom w:val="0"/>
      <w:divBdr>
        <w:top w:val="none" w:sz="0" w:space="0" w:color="auto"/>
        <w:left w:val="none" w:sz="0" w:space="0" w:color="auto"/>
        <w:bottom w:val="none" w:sz="0" w:space="0" w:color="auto"/>
        <w:right w:val="none" w:sz="0" w:space="0" w:color="auto"/>
      </w:divBdr>
    </w:div>
    <w:div w:id="973294366">
      <w:bodyDiv w:val="1"/>
      <w:marLeft w:val="0"/>
      <w:marRight w:val="0"/>
      <w:marTop w:val="0"/>
      <w:marBottom w:val="0"/>
      <w:divBdr>
        <w:top w:val="none" w:sz="0" w:space="0" w:color="auto"/>
        <w:left w:val="none" w:sz="0" w:space="0" w:color="auto"/>
        <w:bottom w:val="none" w:sz="0" w:space="0" w:color="auto"/>
        <w:right w:val="none" w:sz="0" w:space="0" w:color="auto"/>
      </w:divBdr>
    </w:div>
    <w:div w:id="973757255">
      <w:bodyDiv w:val="1"/>
      <w:marLeft w:val="0"/>
      <w:marRight w:val="0"/>
      <w:marTop w:val="0"/>
      <w:marBottom w:val="0"/>
      <w:divBdr>
        <w:top w:val="none" w:sz="0" w:space="0" w:color="auto"/>
        <w:left w:val="none" w:sz="0" w:space="0" w:color="auto"/>
        <w:bottom w:val="none" w:sz="0" w:space="0" w:color="auto"/>
        <w:right w:val="none" w:sz="0" w:space="0" w:color="auto"/>
      </w:divBdr>
    </w:div>
    <w:div w:id="976373642">
      <w:bodyDiv w:val="1"/>
      <w:marLeft w:val="0"/>
      <w:marRight w:val="0"/>
      <w:marTop w:val="0"/>
      <w:marBottom w:val="0"/>
      <w:divBdr>
        <w:top w:val="none" w:sz="0" w:space="0" w:color="auto"/>
        <w:left w:val="none" w:sz="0" w:space="0" w:color="auto"/>
        <w:bottom w:val="none" w:sz="0" w:space="0" w:color="auto"/>
        <w:right w:val="none" w:sz="0" w:space="0" w:color="auto"/>
      </w:divBdr>
    </w:div>
    <w:div w:id="977614950">
      <w:bodyDiv w:val="1"/>
      <w:marLeft w:val="0"/>
      <w:marRight w:val="0"/>
      <w:marTop w:val="0"/>
      <w:marBottom w:val="0"/>
      <w:divBdr>
        <w:top w:val="none" w:sz="0" w:space="0" w:color="auto"/>
        <w:left w:val="none" w:sz="0" w:space="0" w:color="auto"/>
        <w:bottom w:val="none" w:sz="0" w:space="0" w:color="auto"/>
        <w:right w:val="none" w:sz="0" w:space="0" w:color="auto"/>
      </w:divBdr>
    </w:div>
    <w:div w:id="977732122">
      <w:bodyDiv w:val="1"/>
      <w:marLeft w:val="0"/>
      <w:marRight w:val="0"/>
      <w:marTop w:val="0"/>
      <w:marBottom w:val="0"/>
      <w:divBdr>
        <w:top w:val="none" w:sz="0" w:space="0" w:color="auto"/>
        <w:left w:val="none" w:sz="0" w:space="0" w:color="auto"/>
        <w:bottom w:val="none" w:sz="0" w:space="0" w:color="auto"/>
        <w:right w:val="none" w:sz="0" w:space="0" w:color="auto"/>
      </w:divBdr>
    </w:div>
    <w:div w:id="979378665">
      <w:bodyDiv w:val="1"/>
      <w:marLeft w:val="0"/>
      <w:marRight w:val="0"/>
      <w:marTop w:val="0"/>
      <w:marBottom w:val="0"/>
      <w:divBdr>
        <w:top w:val="none" w:sz="0" w:space="0" w:color="auto"/>
        <w:left w:val="none" w:sz="0" w:space="0" w:color="auto"/>
        <w:bottom w:val="none" w:sz="0" w:space="0" w:color="auto"/>
        <w:right w:val="none" w:sz="0" w:space="0" w:color="auto"/>
      </w:divBdr>
    </w:div>
    <w:div w:id="980379338">
      <w:bodyDiv w:val="1"/>
      <w:marLeft w:val="0"/>
      <w:marRight w:val="0"/>
      <w:marTop w:val="0"/>
      <w:marBottom w:val="0"/>
      <w:divBdr>
        <w:top w:val="none" w:sz="0" w:space="0" w:color="auto"/>
        <w:left w:val="none" w:sz="0" w:space="0" w:color="auto"/>
        <w:bottom w:val="none" w:sz="0" w:space="0" w:color="auto"/>
        <w:right w:val="none" w:sz="0" w:space="0" w:color="auto"/>
      </w:divBdr>
    </w:div>
    <w:div w:id="981039952">
      <w:bodyDiv w:val="1"/>
      <w:marLeft w:val="0"/>
      <w:marRight w:val="0"/>
      <w:marTop w:val="0"/>
      <w:marBottom w:val="0"/>
      <w:divBdr>
        <w:top w:val="none" w:sz="0" w:space="0" w:color="auto"/>
        <w:left w:val="none" w:sz="0" w:space="0" w:color="auto"/>
        <w:bottom w:val="none" w:sz="0" w:space="0" w:color="auto"/>
        <w:right w:val="none" w:sz="0" w:space="0" w:color="auto"/>
      </w:divBdr>
    </w:div>
    <w:div w:id="989863802">
      <w:bodyDiv w:val="1"/>
      <w:marLeft w:val="0"/>
      <w:marRight w:val="0"/>
      <w:marTop w:val="0"/>
      <w:marBottom w:val="0"/>
      <w:divBdr>
        <w:top w:val="none" w:sz="0" w:space="0" w:color="auto"/>
        <w:left w:val="none" w:sz="0" w:space="0" w:color="auto"/>
        <w:bottom w:val="none" w:sz="0" w:space="0" w:color="auto"/>
        <w:right w:val="none" w:sz="0" w:space="0" w:color="auto"/>
      </w:divBdr>
    </w:div>
    <w:div w:id="990060701">
      <w:bodyDiv w:val="1"/>
      <w:marLeft w:val="0"/>
      <w:marRight w:val="0"/>
      <w:marTop w:val="0"/>
      <w:marBottom w:val="0"/>
      <w:divBdr>
        <w:top w:val="none" w:sz="0" w:space="0" w:color="auto"/>
        <w:left w:val="none" w:sz="0" w:space="0" w:color="auto"/>
        <w:bottom w:val="none" w:sz="0" w:space="0" w:color="auto"/>
        <w:right w:val="none" w:sz="0" w:space="0" w:color="auto"/>
      </w:divBdr>
    </w:div>
    <w:div w:id="995258198">
      <w:bodyDiv w:val="1"/>
      <w:marLeft w:val="0"/>
      <w:marRight w:val="0"/>
      <w:marTop w:val="0"/>
      <w:marBottom w:val="0"/>
      <w:divBdr>
        <w:top w:val="none" w:sz="0" w:space="0" w:color="auto"/>
        <w:left w:val="none" w:sz="0" w:space="0" w:color="auto"/>
        <w:bottom w:val="none" w:sz="0" w:space="0" w:color="auto"/>
        <w:right w:val="none" w:sz="0" w:space="0" w:color="auto"/>
      </w:divBdr>
    </w:div>
    <w:div w:id="1000502655">
      <w:bodyDiv w:val="1"/>
      <w:marLeft w:val="0"/>
      <w:marRight w:val="0"/>
      <w:marTop w:val="0"/>
      <w:marBottom w:val="0"/>
      <w:divBdr>
        <w:top w:val="none" w:sz="0" w:space="0" w:color="auto"/>
        <w:left w:val="none" w:sz="0" w:space="0" w:color="auto"/>
        <w:bottom w:val="none" w:sz="0" w:space="0" w:color="auto"/>
        <w:right w:val="none" w:sz="0" w:space="0" w:color="auto"/>
      </w:divBdr>
    </w:div>
    <w:div w:id="1005478160">
      <w:bodyDiv w:val="1"/>
      <w:marLeft w:val="0"/>
      <w:marRight w:val="0"/>
      <w:marTop w:val="0"/>
      <w:marBottom w:val="0"/>
      <w:divBdr>
        <w:top w:val="none" w:sz="0" w:space="0" w:color="auto"/>
        <w:left w:val="none" w:sz="0" w:space="0" w:color="auto"/>
        <w:bottom w:val="none" w:sz="0" w:space="0" w:color="auto"/>
        <w:right w:val="none" w:sz="0" w:space="0" w:color="auto"/>
      </w:divBdr>
    </w:div>
    <w:div w:id="1005547273">
      <w:bodyDiv w:val="1"/>
      <w:marLeft w:val="0"/>
      <w:marRight w:val="0"/>
      <w:marTop w:val="0"/>
      <w:marBottom w:val="0"/>
      <w:divBdr>
        <w:top w:val="none" w:sz="0" w:space="0" w:color="auto"/>
        <w:left w:val="none" w:sz="0" w:space="0" w:color="auto"/>
        <w:bottom w:val="none" w:sz="0" w:space="0" w:color="auto"/>
        <w:right w:val="none" w:sz="0" w:space="0" w:color="auto"/>
      </w:divBdr>
    </w:div>
    <w:div w:id="1006401114">
      <w:bodyDiv w:val="1"/>
      <w:marLeft w:val="0"/>
      <w:marRight w:val="0"/>
      <w:marTop w:val="0"/>
      <w:marBottom w:val="0"/>
      <w:divBdr>
        <w:top w:val="none" w:sz="0" w:space="0" w:color="auto"/>
        <w:left w:val="none" w:sz="0" w:space="0" w:color="auto"/>
        <w:bottom w:val="none" w:sz="0" w:space="0" w:color="auto"/>
        <w:right w:val="none" w:sz="0" w:space="0" w:color="auto"/>
      </w:divBdr>
    </w:div>
    <w:div w:id="1008482314">
      <w:bodyDiv w:val="1"/>
      <w:marLeft w:val="0"/>
      <w:marRight w:val="0"/>
      <w:marTop w:val="0"/>
      <w:marBottom w:val="0"/>
      <w:divBdr>
        <w:top w:val="none" w:sz="0" w:space="0" w:color="auto"/>
        <w:left w:val="none" w:sz="0" w:space="0" w:color="auto"/>
        <w:bottom w:val="none" w:sz="0" w:space="0" w:color="auto"/>
        <w:right w:val="none" w:sz="0" w:space="0" w:color="auto"/>
      </w:divBdr>
    </w:div>
    <w:div w:id="1011295640">
      <w:bodyDiv w:val="1"/>
      <w:marLeft w:val="0"/>
      <w:marRight w:val="0"/>
      <w:marTop w:val="0"/>
      <w:marBottom w:val="0"/>
      <w:divBdr>
        <w:top w:val="none" w:sz="0" w:space="0" w:color="auto"/>
        <w:left w:val="none" w:sz="0" w:space="0" w:color="auto"/>
        <w:bottom w:val="none" w:sz="0" w:space="0" w:color="auto"/>
        <w:right w:val="none" w:sz="0" w:space="0" w:color="auto"/>
      </w:divBdr>
    </w:div>
    <w:div w:id="1012413081">
      <w:bodyDiv w:val="1"/>
      <w:marLeft w:val="0"/>
      <w:marRight w:val="0"/>
      <w:marTop w:val="0"/>
      <w:marBottom w:val="0"/>
      <w:divBdr>
        <w:top w:val="none" w:sz="0" w:space="0" w:color="auto"/>
        <w:left w:val="none" w:sz="0" w:space="0" w:color="auto"/>
        <w:bottom w:val="none" w:sz="0" w:space="0" w:color="auto"/>
        <w:right w:val="none" w:sz="0" w:space="0" w:color="auto"/>
      </w:divBdr>
    </w:div>
    <w:div w:id="1012876175">
      <w:bodyDiv w:val="1"/>
      <w:marLeft w:val="0"/>
      <w:marRight w:val="0"/>
      <w:marTop w:val="0"/>
      <w:marBottom w:val="0"/>
      <w:divBdr>
        <w:top w:val="none" w:sz="0" w:space="0" w:color="auto"/>
        <w:left w:val="none" w:sz="0" w:space="0" w:color="auto"/>
        <w:bottom w:val="none" w:sz="0" w:space="0" w:color="auto"/>
        <w:right w:val="none" w:sz="0" w:space="0" w:color="auto"/>
      </w:divBdr>
    </w:div>
    <w:div w:id="1019699955">
      <w:bodyDiv w:val="1"/>
      <w:marLeft w:val="0"/>
      <w:marRight w:val="0"/>
      <w:marTop w:val="0"/>
      <w:marBottom w:val="0"/>
      <w:divBdr>
        <w:top w:val="none" w:sz="0" w:space="0" w:color="auto"/>
        <w:left w:val="none" w:sz="0" w:space="0" w:color="auto"/>
        <w:bottom w:val="none" w:sz="0" w:space="0" w:color="auto"/>
        <w:right w:val="none" w:sz="0" w:space="0" w:color="auto"/>
      </w:divBdr>
    </w:div>
    <w:div w:id="1019703115">
      <w:bodyDiv w:val="1"/>
      <w:marLeft w:val="0"/>
      <w:marRight w:val="0"/>
      <w:marTop w:val="0"/>
      <w:marBottom w:val="0"/>
      <w:divBdr>
        <w:top w:val="none" w:sz="0" w:space="0" w:color="auto"/>
        <w:left w:val="none" w:sz="0" w:space="0" w:color="auto"/>
        <w:bottom w:val="none" w:sz="0" w:space="0" w:color="auto"/>
        <w:right w:val="none" w:sz="0" w:space="0" w:color="auto"/>
      </w:divBdr>
    </w:div>
    <w:div w:id="1023049431">
      <w:bodyDiv w:val="1"/>
      <w:marLeft w:val="0"/>
      <w:marRight w:val="0"/>
      <w:marTop w:val="0"/>
      <w:marBottom w:val="0"/>
      <w:divBdr>
        <w:top w:val="none" w:sz="0" w:space="0" w:color="auto"/>
        <w:left w:val="none" w:sz="0" w:space="0" w:color="auto"/>
        <w:bottom w:val="none" w:sz="0" w:space="0" w:color="auto"/>
        <w:right w:val="none" w:sz="0" w:space="0" w:color="auto"/>
      </w:divBdr>
    </w:div>
    <w:div w:id="1026636920">
      <w:bodyDiv w:val="1"/>
      <w:marLeft w:val="0"/>
      <w:marRight w:val="0"/>
      <w:marTop w:val="0"/>
      <w:marBottom w:val="0"/>
      <w:divBdr>
        <w:top w:val="none" w:sz="0" w:space="0" w:color="auto"/>
        <w:left w:val="none" w:sz="0" w:space="0" w:color="auto"/>
        <w:bottom w:val="none" w:sz="0" w:space="0" w:color="auto"/>
        <w:right w:val="none" w:sz="0" w:space="0" w:color="auto"/>
      </w:divBdr>
    </w:div>
    <w:div w:id="1029377080">
      <w:bodyDiv w:val="1"/>
      <w:marLeft w:val="0"/>
      <w:marRight w:val="0"/>
      <w:marTop w:val="0"/>
      <w:marBottom w:val="0"/>
      <w:divBdr>
        <w:top w:val="none" w:sz="0" w:space="0" w:color="auto"/>
        <w:left w:val="none" w:sz="0" w:space="0" w:color="auto"/>
        <w:bottom w:val="none" w:sz="0" w:space="0" w:color="auto"/>
        <w:right w:val="none" w:sz="0" w:space="0" w:color="auto"/>
      </w:divBdr>
    </w:div>
    <w:div w:id="1030691083">
      <w:bodyDiv w:val="1"/>
      <w:marLeft w:val="0"/>
      <w:marRight w:val="0"/>
      <w:marTop w:val="0"/>
      <w:marBottom w:val="0"/>
      <w:divBdr>
        <w:top w:val="none" w:sz="0" w:space="0" w:color="auto"/>
        <w:left w:val="none" w:sz="0" w:space="0" w:color="auto"/>
        <w:bottom w:val="none" w:sz="0" w:space="0" w:color="auto"/>
        <w:right w:val="none" w:sz="0" w:space="0" w:color="auto"/>
      </w:divBdr>
    </w:div>
    <w:div w:id="1032615482">
      <w:bodyDiv w:val="1"/>
      <w:marLeft w:val="0"/>
      <w:marRight w:val="0"/>
      <w:marTop w:val="0"/>
      <w:marBottom w:val="0"/>
      <w:divBdr>
        <w:top w:val="none" w:sz="0" w:space="0" w:color="auto"/>
        <w:left w:val="none" w:sz="0" w:space="0" w:color="auto"/>
        <w:bottom w:val="none" w:sz="0" w:space="0" w:color="auto"/>
        <w:right w:val="none" w:sz="0" w:space="0" w:color="auto"/>
      </w:divBdr>
    </w:div>
    <w:div w:id="1037314275">
      <w:bodyDiv w:val="1"/>
      <w:marLeft w:val="0"/>
      <w:marRight w:val="0"/>
      <w:marTop w:val="0"/>
      <w:marBottom w:val="0"/>
      <w:divBdr>
        <w:top w:val="none" w:sz="0" w:space="0" w:color="auto"/>
        <w:left w:val="none" w:sz="0" w:space="0" w:color="auto"/>
        <w:bottom w:val="none" w:sz="0" w:space="0" w:color="auto"/>
        <w:right w:val="none" w:sz="0" w:space="0" w:color="auto"/>
      </w:divBdr>
    </w:div>
    <w:div w:id="1048534036">
      <w:bodyDiv w:val="1"/>
      <w:marLeft w:val="0"/>
      <w:marRight w:val="0"/>
      <w:marTop w:val="0"/>
      <w:marBottom w:val="0"/>
      <w:divBdr>
        <w:top w:val="none" w:sz="0" w:space="0" w:color="auto"/>
        <w:left w:val="none" w:sz="0" w:space="0" w:color="auto"/>
        <w:bottom w:val="none" w:sz="0" w:space="0" w:color="auto"/>
        <w:right w:val="none" w:sz="0" w:space="0" w:color="auto"/>
      </w:divBdr>
    </w:div>
    <w:div w:id="1049452273">
      <w:bodyDiv w:val="1"/>
      <w:marLeft w:val="0"/>
      <w:marRight w:val="0"/>
      <w:marTop w:val="0"/>
      <w:marBottom w:val="0"/>
      <w:divBdr>
        <w:top w:val="none" w:sz="0" w:space="0" w:color="auto"/>
        <w:left w:val="none" w:sz="0" w:space="0" w:color="auto"/>
        <w:bottom w:val="none" w:sz="0" w:space="0" w:color="auto"/>
        <w:right w:val="none" w:sz="0" w:space="0" w:color="auto"/>
      </w:divBdr>
    </w:div>
    <w:div w:id="1049955297">
      <w:bodyDiv w:val="1"/>
      <w:marLeft w:val="0"/>
      <w:marRight w:val="0"/>
      <w:marTop w:val="0"/>
      <w:marBottom w:val="0"/>
      <w:divBdr>
        <w:top w:val="none" w:sz="0" w:space="0" w:color="auto"/>
        <w:left w:val="none" w:sz="0" w:space="0" w:color="auto"/>
        <w:bottom w:val="none" w:sz="0" w:space="0" w:color="auto"/>
        <w:right w:val="none" w:sz="0" w:space="0" w:color="auto"/>
      </w:divBdr>
    </w:div>
    <w:div w:id="1052850587">
      <w:bodyDiv w:val="1"/>
      <w:marLeft w:val="0"/>
      <w:marRight w:val="0"/>
      <w:marTop w:val="0"/>
      <w:marBottom w:val="0"/>
      <w:divBdr>
        <w:top w:val="none" w:sz="0" w:space="0" w:color="auto"/>
        <w:left w:val="none" w:sz="0" w:space="0" w:color="auto"/>
        <w:bottom w:val="none" w:sz="0" w:space="0" w:color="auto"/>
        <w:right w:val="none" w:sz="0" w:space="0" w:color="auto"/>
      </w:divBdr>
    </w:div>
    <w:div w:id="1056398138">
      <w:bodyDiv w:val="1"/>
      <w:marLeft w:val="0"/>
      <w:marRight w:val="0"/>
      <w:marTop w:val="0"/>
      <w:marBottom w:val="0"/>
      <w:divBdr>
        <w:top w:val="none" w:sz="0" w:space="0" w:color="auto"/>
        <w:left w:val="none" w:sz="0" w:space="0" w:color="auto"/>
        <w:bottom w:val="none" w:sz="0" w:space="0" w:color="auto"/>
        <w:right w:val="none" w:sz="0" w:space="0" w:color="auto"/>
      </w:divBdr>
    </w:div>
    <w:div w:id="1056899999">
      <w:bodyDiv w:val="1"/>
      <w:marLeft w:val="0"/>
      <w:marRight w:val="0"/>
      <w:marTop w:val="0"/>
      <w:marBottom w:val="0"/>
      <w:divBdr>
        <w:top w:val="none" w:sz="0" w:space="0" w:color="auto"/>
        <w:left w:val="none" w:sz="0" w:space="0" w:color="auto"/>
        <w:bottom w:val="none" w:sz="0" w:space="0" w:color="auto"/>
        <w:right w:val="none" w:sz="0" w:space="0" w:color="auto"/>
      </w:divBdr>
    </w:div>
    <w:div w:id="1057240460">
      <w:bodyDiv w:val="1"/>
      <w:marLeft w:val="0"/>
      <w:marRight w:val="0"/>
      <w:marTop w:val="0"/>
      <w:marBottom w:val="0"/>
      <w:divBdr>
        <w:top w:val="none" w:sz="0" w:space="0" w:color="auto"/>
        <w:left w:val="none" w:sz="0" w:space="0" w:color="auto"/>
        <w:bottom w:val="none" w:sz="0" w:space="0" w:color="auto"/>
        <w:right w:val="none" w:sz="0" w:space="0" w:color="auto"/>
      </w:divBdr>
    </w:div>
    <w:div w:id="1058014543">
      <w:bodyDiv w:val="1"/>
      <w:marLeft w:val="0"/>
      <w:marRight w:val="0"/>
      <w:marTop w:val="0"/>
      <w:marBottom w:val="0"/>
      <w:divBdr>
        <w:top w:val="none" w:sz="0" w:space="0" w:color="auto"/>
        <w:left w:val="none" w:sz="0" w:space="0" w:color="auto"/>
        <w:bottom w:val="none" w:sz="0" w:space="0" w:color="auto"/>
        <w:right w:val="none" w:sz="0" w:space="0" w:color="auto"/>
      </w:divBdr>
    </w:div>
    <w:div w:id="1063020079">
      <w:bodyDiv w:val="1"/>
      <w:marLeft w:val="0"/>
      <w:marRight w:val="0"/>
      <w:marTop w:val="0"/>
      <w:marBottom w:val="0"/>
      <w:divBdr>
        <w:top w:val="none" w:sz="0" w:space="0" w:color="auto"/>
        <w:left w:val="none" w:sz="0" w:space="0" w:color="auto"/>
        <w:bottom w:val="none" w:sz="0" w:space="0" w:color="auto"/>
        <w:right w:val="none" w:sz="0" w:space="0" w:color="auto"/>
      </w:divBdr>
    </w:div>
    <w:div w:id="1066761123">
      <w:bodyDiv w:val="1"/>
      <w:marLeft w:val="0"/>
      <w:marRight w:val="0"/>
      <w:marTop w:val="0"/>
      <w:marBottom w:val="0"/>
      <w:divBdr>
        <w:top w:val="none" w:sz="0" w:space="0" w:color="auto"/>
        <w:left w:val="none" w:sz="0" w:space="0" w:color="auto"/>
        <w:bottom w:val="none" w:sz="0" w:space="0" w:color="auto"/>
        <w:right w:val="none" w:sz="0" w:space="0" w:color="auto"/>
      </w:divBdr>
    </w:div>
    <w:div w:id="1075005873">
      <w:bodyDiv w:val="1"/>
      <w:marLeft w:val="0"/>
      <w:marRight w:val="0"/>
      <w:marTop w:val="0"/>
      <w:marBottom w:val="0"/>
      <w:divBdr>
        <w:top w:val="none" w:sz="0" w:space="0" w:color="auto"/>
        <w:left w:val="none" w:sz="0" w:space="0" w:color="auto"/>
        <w:bottom w:val="none" w:sz="0" w:space="0" w:color="auto"/>
        <w:right w:val="none" w:sz="0" w:space="0" w:color="auto"/>
      </w:divBdr>
    </w:div>
    <w:div w:id="1080641507">
      <w:bodyDiv w:val="1"/>
      <w:marLeft w:val="0"/>
      <w:marRight w:val="0"/>
      <w:marTop w:val="0"/>
      <w:marBottom w:val="0"/>
      <w:divBdr>
        <w:top w:val="none" w:sz="0" w:space="0" w:color="auto"/>
        <w:left w:val="none" w:sz="0" w:space="0" w:color="auto"/>
        <w:bottom w:val="none" w:sz="0" w:space="0" w:color="auto"/>
        <w:right w:val="none" w:sz="0" w:space="0" w:color="auto"/>
      </w:divBdr>
    </w:div>
    <w:div w:id="1082143141">
      <w:bodyDiv w:val="1"/>
      <w:marLeft w:val="0"/>
      <w:marRight w:val="0"/>
      <w:marTop w:val="0"/>
      <w:marBottom w:val="0"/>
      <w:divBdr>
        <w:top w:val="none" w:sz="0" w:space="0" w:color="auto"/>
        <w:left w:val="none" w:sz="0" w:space="0" w:color="auto"/>
        <w:bottom w:val="none" w:sz="0" w:space="0" w:color="auto"/>
        <w:right w:val="none" w:sz="0" w:space="0" w:color="auto"/>
      </w:divBdr>
    </w:div>
    <w:div w:id="1083185114">
      <w:bodyDiv w:val="1"/>
      <w:marLeft w:val="0"/>
      <w:marRight w:val="0"/>
      <w:marTop w:val="0"/>
      <w:marBottom w:val="0"/>
      <w:divBdr>
        <w:top w:val="none" w:sz="0" w:space="0" w:color="auto"/>
        <w:left w:val="none" w:sz="0" w:space="0" w:color="auto"/>
        <w:bottom w:val="none" w:sz="0" w:space="0" w:color="auto"/>
        <w:right w:val="none" w:sz="0" w:space="0" w:color="auto"/>
      </w:divBdr>
    </w:div>
    <w:div w:id="1084303225">
      <w:bodyDiv w:val="1"/>
      <w:marLeft w:val="0"/>
      <w:marRight w:val="0"/>
      <w:marTop w:val="0"/>
      <w:marBottom w:val="0"/>
      <w:divBdr>
        <w:top w:val="none" w:sz="0" w:space="0" w:color="auto"/>
        <w:left w:val="none" w:sz="0" w:space="0" w:color="auto"/>
        <w:bottom w:val="none" w:sz="0" w:space="0" w:color="auto"/>
        <w:right w:val="none" w:sz="0" w:space="0" w:color="auto"/>
      </w:divBdr>
    </w:div>
    <w:div w:id="1087728243">
      <w:bodyDiv w:val="1"/>
      <w:marLeft w:val="0"/>
      <w:marRight w:val="0"/>
      <w:marTop w:val="0"/>
      <w:marBottom w:val="0"/>
      <w:divBdr>
        <w:top w:val="none" w:sz="0" w:space="0" w:color="auto"/>
        <w:left w:val="none" w:sz="0" w:space="0" w:color="auto"/>
        <w:bottom w:val="none" w:sz="0" w:space="0" w:color="auto"/>
        <w:right w:val="none" w:sz="0" w:space="0" w:color="auto"/>
      </w:divBdr>
    </w:div>
    <w:div w:id="1095782406">
      <w:bodyDiv w:val="1"/>
      <w:marLeft w:val="0"/>
      <w:marRight w:val="0"/>
      <w:marTop w:val="0"/>
      <w:marBottom w:val="0"/>
      <w:divBdr>
        <w:top w:val="none" w:sz="0" w:space="0" w:color="auto"/>
        <w:left w:val="none" w:sz="0" w:space="0" w:color="auto"/>
        <w:bottom w:val="none" w:sz="0" w:space="0" w:color="auto"/>
        <w:right w:val="none" w:sz="0" w:space="0" w:color="auto"/>
      </w:divBdr>
    </w:div>
    <w:div w:id="1097478292">
      <w:bodyDiv w:val="1"/>
      <w:marLeft w:val="0"/>
      <w:marRight w:val="0"/>
      <w:marTop w:val="0"/>
      <w:marBottom w:val="0"/>
      <w:divBdr>
        <w:top w:val="none" w:sz="0" w:space="0" w:color="auto"/>
        <w:left w:val="none" w:sz="0" w:space="0" w:color="auto"/>
        <w:bottom w:val="none" w:sz="0" w:space="0" w:color="auto"/>
        <w:right w:val="none" w:sz="0" w:space="0" w:color="auto"/>
      </w:divBdr>
    </w:div>
    <w:div w:id="1100101580">
      <w:bodyDiv w:val="1"/>
      <w:marLeft w:val="0"/>
      <w:marRight w:val="0"/>
      <w:marTop w:val="0"/>
      <w:marBottom w:val="0"/>
      <w:divBdr>
        <w:top w:val="none" w:sz="0" w:space="0" w:color="auto"/>
        <w:left w:val="none" w:sz="0" w:space="0" w:color="auto"/>
        <w:bottom w:val="none" w:sz="0" w:space="0" w:color="auto"/>
        <w:right w:val="none" w:sz="0" w:space="0" w:color="auto"/>
      </w:divBdr>
    </w:div>
    <w:div w:id="1107116629">
      <w:bodyDiv w:val="1"/>
      <w:marLeft w:val="0"/>
      <w:marRight w:val="0"/>
      <w:marTop w:val="0"/>
      <w:marBottom w:val="0"/>
      <w:divBdr>
        <w:top w:val="none" w:sz="0" w:space="0" w:color="auto"/>
        <w:left w:val="none" w:sz="0" w:space="0" w:color="auto"/>
        <w:bottom w:val="none" w:sz="0" w:space="0" w:color="auto"/>
        <w:right w:val="none" w:sz="0" w:space="0" w:color="auto"/>
      </w:divBdr>
    </w:div>
    <w:div w:id="1108432241">
      <w:bodyDiv w:val="1"/>
      <w:marLeft w:val="0"/>
      <w:marRight w:val="0"/>
      <w:marTop w:val="0"/>
      <w:marBottom w:val="0"/>
      <w:divBdr>
        <w:top w:val="none" w:sz="0" w:space="0" w:color="auto"/>
        <w:left w:val="none" w:sz="0" w:space="0" w:color="auto"/>
        <w:bottom w:val="none" w:sz="0" w:space="0" w:color="auto"/>
        <w:right w:val="none" w:sz="0" w:space="0" w:color="auto"/>
      </w:divBdr>
    </w:div>
    <w:div w:id="1109204251">
      <w:bodyDiv w:val="1"/>
      <w:marLeft w:val="0"/>
      <w:marRight w:val="0"/>
      <w:marTop w:val="0"/>
      <w:marBottom w:val="0"/>
      <w:divBdr>
        <w:top w:val="none" w:sz="0" w:space="0" w:color="auto"/>
        <w:left w:val="none" w:sz="0" w:space="0" w:color="auto"/>
        <w:bottom w:val="none" w:sz="0" w:space="0" w:color="auto"/>
        <w:right w:val="none" w:sz="0" w:space="0" w:color="auto"/>
      </w:divBdr>
    </w:div>
    <w:div w:id="1109356633">
      <w:bodyDiv w:val="1"/>
      <w:marLeft w:val="0"/>
      <w:marRight w:val="0"/>
      <w:marTop w:val="0"/>
      <w:marBottom w:val="0"/>
      <w:divBdr>
        <w:top w:val="none" w:sz="0" w:space="0" w:color="auto"/>
        <w:left w:val="none" w:sz="0" w:space="0" w:color="auto"/>
        <w:bottom w:val="none" w:sz="0" w:space="0" w:color="auto"/>
        <w:right w:val="none" w:sz="0" w:space="0" w:color="auto"/>
      </w:divBdr>
    </w:div>
    <w:div w:id="1112361486">
      <w:bodyDiv w:val="1"/>
      <w:marLeft w:val="0"/>
      <w:marRight w:val="0"/>
      <w:marTop w:val="0"/>
      <w:marBottom w:val="0"/>
      <w:divBdr>
        <w:top w:val="none" w:sz="0" w:space="0" w:color="auto"/>
        <w:left w:val="none" w:sz="0" w:space="0" w:color="auto"/>
        <w:bottom w:val="none" w:sz="0" w:space="0" w:color="auto"/>
        <w:right w:val="none" w:sz="0" w:space="0" w:color="auto"/>
      </w:divBdr>
    </w:div>
    <w:div w:id="1114401408">
      <w:bodyDiv w:val="1"/>
      <w:marLeft w:val="0"/>
      <w:marRight w:val="0"/>
      <w:marTop w:val="0"/>
      <w:marBottom w:val="0"/>
      <w:divBdr>
        <w:top w:val="none" w:sz="0" w:space="0" w:color="auto"/>
        <w:left w:val="none" w:sz="0" w:space="0" w:color="auto"/>
        <w:bottom w:val="none" w:sz="0" w:space="0" w:color="auto"/>
        <w:right w:val="none" w:sz="0" w:space="0" w:color="auto"/>
      </w:divBdr>
    </w:div>
    <w:div w:id="1115950305">
      <w:bodyDiv w:val="1"/>
      <w:marLeft w:val="0"/>
      <w:marRight w:val="0"/>
      <w:marTop w:val="0"/>
      <w:marBottom w:val="0"/>
      <w:divBdr>
        <w:top w:val="none" w:sz="0" w:space="0" w:color="auto"/>
        <w:left w:val="none" w:sz="0" w:space="0" w:color="auto"/>
        <w:bottom w:val="none" w:sz="0" w:space="0" w:color="auto"/>
        <w:right w:val="none" w:sz="0" w:space="0" w:color="auto"/>
      </w:divBdr>
    </w:div>
    <w:div w:id="1116095483">
      <w:bodyDiv w:val="1"/>
      <w:marLeft w:val="0"/>
      <w:marRight w:val="0"/>
      <w:marTop w:val="0"/>
      <w:marBottom w:val="0"/>
      <w:divBdr>
        <w:top w:val="none" w:sz="0" w:space="0" w:color="auto"/>
        <w:left w:val="none" w:sz="0" w:space="0" w:color="auto"/>
        <w:bottom w:val="none" w:sz="0" w:space="0" w:color="auto"/>
        <w:right w:val="none" w:sz="0" w:space="0" w:color="auto"/>
      </w:divBdr>
    </w:div>
    <w:div w:id="1120345865">
      <w:bodyDiv w:val="1"/>
      <w:marLeft w:val="0"/>
      <w:marRight w:val="0"/>
      <w:marTop w:val="0"/>
      <w:marBottom w:val="0"/>
      <w:divBdr>
        <w:top w:val="none" w:sz="0" w:space="0" w:color="auto"/>
        <w:left w:val="none" w:sz="0" w:space="0" w:color="auto"/>
        <w:bottom w:val="none" w:sz="0" w:space="0" w:color="auto"/>
        <w:right w:val="none" w:sz="0" w:space="0" w:color="auto"/>
      </w:divBdr>
    </w:div>
    <w:div w:id="1120760946">
      <w:bodyDiv w:val="1"/>
      <w:marLeft w:val="0"/>
      <w:marRight w:val="0"/>
      <w:marTop w:val="0"/>
      <w:marBottom w:val="0"/>
      <w:divBdr>
        <w:top w:val="none" w:sz="0" w:space="0" w:color="auto"/>
        <w:left w:val="none" w:sz="0" w:space="0" w:color="auto"/>
        <w:bottom w:val="none" w:sz="0" w:space="0" w:color="auto"/>
        <w:right w:val="none" w:sz="0" w:space="0" w:color="auto"/>
      </w:divBdr>
    </w:div>
    <w:div w:id="1126578598">
      <w:bodyDiv w:val="1"/>
      <w:marLeft w:val="0"/>
      <w:marRight w:val="0"/>
      <w:marTop w:val="0"/>
      <w:marBottom w:val="0"/>
      <w:divBdr>
        <w:top w:val="none" w:sz="0" w:space="0" w:color="auto"/>
        <w:left w:val="none" w:sz="0" w:space="0" w:color="auto"/>
        <w:bottom w:val="none" w:sz="0" w:space="0" w:color="auto"/>
        <w:right w:val="none" w:sz="0" w:space="0" w:color="auto"/>
      </w:divBdr>
    </w:div>
    <w:div w:id="1130250599">
      <w:bodyDiv w:val="1"/>
      <w:marLeft w:val="0"/>
      <w:marRight w:val="0"/>
      <w:marTop w:val="0"/>
      <w:marBottom w:val="0"/>
      <w:divBdr>
        <w:top w:val="none" w:sz="0" w:space="0" w:color="auto"/>
        <w:left w:val="none" w:sz="0" w:space="0" w:color="auto"/>
        <w:bottom w:val="none" w:sz="0" w:space="0" w:color="auto"/>
        <w:right w:val="none" w:sz="0" w:space="0" w:color="auto"/>
      </w:divBdr>
    </w:div>
    <w:div w:id="1132479364">
      <w:bodyDiv w:val="1"/>
      <w:marLeft w:val="0"/>
      <w:marRight w:val="0"/>
      <w:marTop w:val="0"/>
      <w:marBottom w:val="0"/>
      <w:divBdr>
        <w:top w:val="none" w:sz="0" w:space="0" w:color="auto"/>
        <w:left w:val="none" w:sz="0" w:space="0" w:color="auto"/>
        <w:bottom w:val="none" w:sz="0" w:space="0" w:color="auto"/>
        <w:right w:val="none" w:sz="0" w:space="0" w:color="auto"/>
      </w:divBdr>
    </w:div>
    <w:div w:id="1136291653">
      <w:bodyDiv w:val="1"/>
      <w:marLeft w:val="0"/>
      <w:marRight w:val="0"/>
      <w:marTop w:val="0"/>
      <w:marBottom w:val="0"/>
      <w:divBdr>
        <w:top w:val="none" w:sz="0" w:space="0" w:color="auto"/>
        <w:left w:val="none" w:sz="0" w:space="0" w:color="auto"/>
        <w:bottom w:val="none" w:sz="0" w:space="0" w:color="auto"/>
        <w:right w:val="none" w:sz="0" w:space="0" w:color="auto"/>
      </w:divBdr>
    </w:div>
    <w:div w:id="1138955482">
      <w:bodyDiv w:val="1"/>
      <w:marLeft w:val="0"/>
      <w:marRight w:val="0"/>
      <w:marTop w:val="0"/>
      <w:marBottom w:val="0"/>
      <w:divBdr>
        <w:top w:val="none" w:sz="0" w:space="0" w:color="auto"/>
        <w:left w:val="none" w:sz="0" w:space="0" w:color="auto"/>
        <w:bottom w:val="none" w:sz="0" w:space="0" w:color="auto"/>
        <w:right w:val="none" w:sz="0" w:space="0" w:color="auto"/>
      </w:divBdr>
    </w:div>
    <w:div w:id="1142890028">
      <w:bodyDiv w:val="1"/>
      <w:marLeft w:val="0"/>
      <w:marRight w:val="0"/>
      <w:marTop w:val="0"/>
      <w:marBottom w:val="0"/>
      <w:divBdr>
        <w:top w:val="none" w:sz="0" w:space="0" w:color="auto"/>
        <w:left w:val="none" w:sz="0" w:space="0" w:color="auto"/>
        <w:bottom w:val="none" w:sz="0" w:space="0" w:color="auto"/>
        <w:right w:val="none" w:sz="0" w:space="0" w:color="auto"/>
      </w:divBdr>
    </w:div>
    <w:div w:id="1144739881">
      <w:bodyDiv w:val="1"/>
      <w:marLeft w:val="0"/>
      <w:marRight w:val="0"/>
      <w:marTop w:val="0"/>
      <w:marBottom w:val="0"/>
      <w:divBdr>
        <w:top w:val="none" w:sz="0" w:space="0" w:color="auto"/>
        <w:left w:val="none" w:sz="0" w:space="0" w:color="auto"/>
        <w:bottom w:val="none" w:sz="0" w:space="0" w:color="auto"/>
        <w:right w:val="none" w:sz="0" w:space="0" w:color="auto"/>
      </w:divBdr>
    </w:div>
    <w:div w:id="1146245486">
      <w:bodyDiv w:val="1"/>
      <w:marLeft w:val="0"/>
      <w:marRight w:val="0"/>
      <w:marTop w:val="0"/>
      <w:marBottom w:val="0"/>
      <w:divBdr>
        <w:top w:val="none" w:sz="0" w:space="0" w:color="auto"/>
        <w:left w:val="none" w:sz="0" w:space="0" w:color="auto"/>
        <w:bottom w:val="none" w:sz="0" w:space="0" w:color="auto"/>
        <w:right w:val="none" w:sz="0" w:space="0" w:color="auto"/>
      </w:divBdr>
    </w:div>
    <w:div w:id="1146363564">
      <w:bodyDiv w:val="1"/>
      <w:marLeft w:val="0"/>
      <w:marRight w:val="0"/>
      <w:marTop w:val="0"/>
      <w:marBottom w:val="0"/>
      <w:divBdr>
        <w:top w:val="none" w:sz="0" w:space="0" w:color="auto"/>
        <w:left w:val="none" w:sz="0" w:space="0" w:color="auto"/>
        <w:bottom w:val="none" w:sz="0" w:space="0" w:color="auto"/>
        <w:right w:val="none" w:sz="0" w:space="0" w:color="auto"/>
      </w:divBdr>
    </w:div>
    <w:div w:id="1152139016">
      <w:bodyDiv w:val="1"/>
      <w:marLeft w:val="0"/>
      <w:marRight w:val="0"/>
      <w:marTop w:val="0"/>
      <w:marBottom w:val="0"/>
      <w:divBdr>
        <w:top w:val="none" w:sz="0" w:space="0" w:color="auto"/>
        <w:left w:val="none" w:sz="0" w:space="0" w:color="auto"/>
        <w:bottom w:val="none" w:sz="0" w:space="0" w:color="auto"/>
        <w:right w:val="none" w:sz="0" w:space="0" w:color="auto"/>
      </w:divBdr>
    </w:div>
    <w:div w:id="1157308742">
      <w:bodyDiv w:val="1"/>
      <w:marLeft w:val="0"/>
      <w:marRight w:val="0"/>
      <w:marTop w:val="0"/>
      <w:marBottom w:val="0"/>
      <w:divBdr>
        <w:top w:val="none" w:sz="0" w:space="0" w:color="auto"/>
        <w:left w:val="none" w:sz="0" w:space="0" w:color="auto"/>
        <w:bottom w:val="none" w:sz="0" w:space="0" w:color="auto"/>
        <w:right w:val="none" w:sz="0" w:space="0" w:color="auto"/>
      </w:divBdr>
    </w:div>
    <w:div w:id="1159883030">
      <w:bodyDiv w:val="1"/>
      <w:marLeft w:val="0"/>
      <w:marRight w:val="0"/>
      <w:marTop w:val="0"/>
      <w:marBottom w:val="0"/>
      <w:divBdr>
        <w:top w:val="none" w:sz="0" w:space="0" w:color="auto"/>
        <w:left w:val="none" w:sz="0" w:space="0" w:color="auto"/>
        <w:bottom w:val="none" w:sz="0" w:space="0" w:color="auto"/>
        <w:right w:val="none" w:sz="0" w:space="0" w:color="auto"/>
      </w:divBdr>
    </w:div>
    <w:div w:id="1185173284">
      <w:bodyDiv w:val="1"/>
      <w:marLeft w:val="0"/>
      <w:marRight w:val="0"/>
      <w:marTop w:val="0"/>
      <w:marBottom w:val="0"/>
      <w:divBdr>
        <w:top w:val="none" w:sz="0" w:space="0" w:color="auto"/>
        <w:left w:val="none" w:sz="0" w:space="0" w:color="auto"/>
        <w:bottom w:val="none" w:sz="0" w:space="0" w:color="auto"/>
        <w:right w:val="none" w:sz="0" w:space="0" w:color="auto"/>
      </w:divBdr>
    </w:div>
    <w:div w:id="1187868293">
      <w:bodyDiv w:val="1"/>
      <w:marLeft w:val="0"/>
      <w:marRight w:val="0"/>
      <w:marTop w:val="0"/>
      <w:marBottom w:val="0"/>
      <w:divBdr>
        <w:top w:val="none" w:sz="0" w:space="0" w:color="auto"/>
        <w:left w:val="none" w:sz="0" w:space="0" w:color="auto"/>
        <w:bottom w:val="none" w:sz="0" w:space="0" w:color="auto"/>
        <w:right w:val="none" w:sz="0" w:space="0" w:color="auto"/>
      </w:divBdr>
    </w:div>
    <w:div w:id="1189442025">
      <w:bodyDiv w:val="1"/>
      <w:marLeft w:val="0"/>
      <w:marRight w:val="0"/>
      <w:marTop w:val="0"/>
      <w:marBottom w:val="0"/>
      <w:divBdr>
        <w:top w:val="none" w:sz="0" w:space="0" w:color="auto"/>
        <w:left w:val="none" w:sz="0" w:space="0" w:color="auto"/>
        <w:bottom w:val="none" w:sz="0" w:space="0" w:color="auto"/>
        <w:right w:val="none" w:sz="0" w:space="0" w:color="auto"/>
      </w:divBdr>
    </w:div>
    <w:div w:id="1194224938">
      <w:bodyDiv w:val="1"/>
      <w:marLeft w:val="0"/>
      <w:marRight w:val="0"/>
      <w:marTop w:val="0"/>
      <w:marBottom w:val="0"/>
      <w:divBdr>
        <w:top w:val="none" w:sz="0" w:space="0" w:color="auto"/>
        <w:left w:val="none" w:sz="0" w:space="0" w:color="auto"/>
        <w:bottom w:val="none" w:sz="0" w:space="0" w:color="auto"/>
        <w:right w:val="none" w:sz="0" w:space="0" w:color="auto"/>
      </w:divBdr>
    </w:div>
    <w:div w:id="1197503275">
      <w:bodyDiv w:val="1"/>
      <w:marLeft w:val="0"/>
      <w:marRight w:val="0"/>
      <w:marTop w:val="0"/>
      <w:marBottom w:val="0"/>
      <w:divBdr>
        <w:top w:val="none" w:sz="0" w:space="0" w:color="auto"/>
        <w:left w:val="none" w:sz="0" w:space="0" w:color="auto"/>
        <w:bottom w:val="none" w:sz="0" w:space="0" w:color="auto"/>
        <w:right w:val="none" w:sz="0" w:space="0" w:color="auto"/>
      </w:divBdr>
    </w:div>
    <w:div w:id="1199781647">
      <w:bodyDiv w:val="1"/>
      <w:marLeft w:val="0"/>
      <w:marRight w:val="0"/>
      <w:marTop w:val="0"/>
      <w:marBottom w:val="0"/>
      <w:divBdr>
        <w:top w:val="none" w:sz="0" w:space="0" w:color="auto"/>
        <w:left w:val="none" w:sz="0" w:space="0" w:color="auto"/>
        <w:bottom w:val="none" w:sz="0" w:space="0" w:color="auto"/>
        <w:right w:val="none" w:sz="0" w:space="0" w:color="auto"/>
      </w:divBdr>
    </w:div>
    <w:div w:id="1200126345">
      <w:bodyDiv w:val="1"/>
      <w:marLeft w:val="0"/>
      <w:marRight w:val="0"/>
      <w:marTop w:val="0"/>
      <w:marBottom w:val="0"/>
      <w:divBdr>
        <w:top w:val="none" w:sz="0" w:space="0" w:color="auto"/>
        <w:left w:val="none" w:sz="0" w:space="0" w:color="auto"/>
        <w:bottom w:val="none" w:sz="0" w:space="0" w:color="auto"/>
        <w:right w:val="none" w:sz="0" w:space="0" w:color="auto"/>
      </w:divBdr>
    </w:div>
    <w:div w:id="1201747283">
      <w:bodyDiv w:val="1"/>
      <w:marLeft w:val="0"/>
      <w:marRight w:val="0"/>
      <w:marTop w:val="0"/>
      <w:marBottom w:val="0"/>
      <w:divBdr>
        <w:top w:val="none" w:sz="0" w:space="0" w:color="auto"/>
        <w:left w:val="none" w:sz="0" w:space="0" w:color="auto"/>
        <w:bottom w:val="none" w:sz="0" w:space="0" w:color="auto"/>
        <w:right w:val="none" w:sz="0" w:space="0" w:color="auto"/>
      </w:divBdr>
    </w:div>
    <w:div w:id="1203665092">
      <w:bodyDiv w:val="1"/>
      <w:marLeft w:val="0"/>
      <w:marRight w:val="0"/>
      <w:marTop w:val="0"/>
      <w:marBottom w:val="0"/>
      <w:divBdr>
        <w:top w:val="none" w:sz="0" w:space="0" w:color="auto"/>
        <w:left w:val="none" w:sz="0" w:space="0" w:color="auto"/>
        <w:bottom w:val="none" w:sz="0" w:space="0" w:color="auto"/>
        <w:right w:val="none" w:sz="0" w:space="0" w:color="auto"/>
      </w:divBdr>
    </w:div>
    <w:div w:id="1205750461">
      <w:bodyDiv w:val="1"/>
      <w:marLeft w:val="0"/>
      <w:marRight w:val="0"/>
      <w:marTop w:val="0"/>
      <w:marBottom w:val="0"/>
      <w:divBdr>
        <w:top w:val="none" w:sz="0" w:space="0" w:color="auto"/>
        <w:left w:val="none" w:sz="0" w:space="0" w:color="auto"/>
        <w:bottom w:val="none" w:sz="0" w:space="0" w:color="auto"/>
        <w:right w:val="none" w:sz="0" w:space="0" w:color="auto"/>
      </w:divBdr>
    </w:div>
    <w:div w:id="1206333009">
      <w:bodyDiv w:val="1"/>
      <w:marLeft w:val="0"/>
      <w:marRight w:val="0"/>
      <w:marTop w:val="0"/>
      <w:marBottom w:val="0"/>
      <w:divBdr>
        <w:top w:val="none" w:sz="0" w:space="0" w:color="auto"/>
        <w:left w:val="none" w:sz="0" w:space="0" w:color="auto"/>
        <w:bottom w:val="none" w:sz="0" w:space="0" w:color="auto"/>
        <w:right w:val="none" w:sz="0" w:space="0" w:color="auto"/>
      </w:divBdr>
    </w:div>
    <w:div w:id="1206407947">
      <w:bodyDiv w:val="1"/>
      <w:marLeft w:val="0"/>
      <w:marRight w:val="0"/>
      <w:marTop w:val="0"/>
      <w:marBottom w:val="0"/>
      <w:divBdr>
        <w:top w:val="none" w:sz="0" w:space="0" w:color="auto"/>
        <w:left w:val="none" w:sz="0" w:space="0" w:color="auto"/>
        <w:bottom w:val="none" w:sz="0" w:space="0" w:color="auto"/>
        <w:right w:val="none" w:sz="0" w:space="0" w:color="auto"/>
      </w:divBdr>
    </w:div>
    <w:div w:id="1210191177">
      <w:bodyDiv w:val="1"/>
      <w:marLeft w:val="0"/>
      <w:marRight w:val="0"/>
      <w:marTop w:val="0"/>
      <w:marBottom w:val="0"/>
      <w:divBdr>
        <w:top w:val="none" w:sz="0" w:space="0" w:color="auto"/>
        <w:left w:val="none" w:sz="0" w:space="0" w:color="auto"/>
        <w:bottom w:val="none" w:sz="0" w:space="0" w:color="auto"/>
        <w:right w:val="none" w:sz="0" w:space="0" w:color="auto"/>
      </w:divBdr>
    </w:div>
    <w:div w:id="1213616871">
      <w:bodyDiv w:val="1"/>
      <w:marLeft w:val="0"/>
      <w:marRight w:val="0"/>
      <w:marTop w:val="0"/>
      <w:marBottom w:val="0"/>
      <w:divBdr>
        <w:top w:val="none" w:sz="0" w:space="0" w:color="auto"/>
        <w:left w:val="none" w:sz="0" w:space="0" w:color="auto"/>
        <w:bottom w:val="none" w:sz="0" w:space="0" w:color="auto"/>
        <w:right w:val="none" w:sz="0" w:space="0" w:color="auto"/>
      </w:divBdr>
    </w:div>
    <w:div w:id="1214078706">
      <w:bodyDiv w:val="1"/>
      <w:marLeft w:val="0"/>
      <w:marRight w:val="0"/>
      <w:marTop w:val="0"/>
      <w:marBottom w:val="0"/>
      <w:divBdr>
        <w:top w:val="none" w:sz="0" w:space="0" w:color="auto"/>
        <w:left w:val="none" w:sz="0" w:space="0" w:color="auto"/>
        <w:bottom w:val="none" w:sz="0" w:space="0" w:color="auto"/>
        <w:right w:val="none" w:sz="0" w:space="0" w:color="auto"/>
      </w:divBdr>
    </w:div>
    <w:div w:id="1216970003">
      <w:bodyDiv w:val="1"/>
      <w:marLeft w:val="0"/>
      <w:marRight w:val="0"/>
      <w:marTop w:val="0"/>
      <w:marBottom w:val="0"/>
      <w:divBdr>
        <w:top w:val="none" w:sz="0" w:space="0" w:color="auto"/>
        <w:left w:val="none" w:sz="0" w:space="0" w:color="auto"/>
        <w:bottom w:val="none" w:sz="0" w:space="0" w:color="auto"/>
        <w:right w:val="none" w:sz="0" w:space="0" w:color="auto"/>
      </w:divBdr>
    </w:div>
    <w:div w:id="1222836723">
      <w:bodyDiv w:val="1"/>
      <w:marLeft w:val="0"/>
      <w:marRight w:val="0"/>
      <w:marTop w:val="0"/>
      <w:marBottom w:val="0"/>
      <w:divBdr>
        <w:top w:val="none" w:sz="0" w:space="0" w:color="auto"/>
        <w:left w:val="none" w:sz="0" w:space="0" w:color="auto"/>
        <w:bottom w:val="none" w:sz="0" w:space="0" w:color="auto"/>
        <w:right w:val="none" w:sz="0" w:space="0" w:color="auto"/>
      </w:divBdr>
    </w:div>
    <w:div w:id="1224096332">
      <w:bodyDiv w:val="1"/>
      <w:marLeft w:val="0"/>
      <w:marRight w:val="0"/>
      <w:marTop w:val="0"/>
      <w:marBottom w:val="0"/>
      <w:divBdr>
        <w:top w:val="none" w:sz="0" w:space="0" w:color="auto"/>
        <w:left w:val="none" w:sz="0" w:space="0" w:color="auto"/>
        <w:bottom w:val="none" w:sz="0" w:space="0" w:color="auto"/>
        <w:right w:val="none" w:sz="0" w:space="0" w:color="auto"/>
      </w:divBdr>
    </w:div>
    <w:div w:id="1226528757">
      <w:bodyDiv w:val="1"/>
      <w:marLeft w:val="0"/>
      <w:marRight w:val="0"/>
      <w:marTop w:val="0"/>
      <w:marBottom w:val="0"/>
      <w:divBdr>
        <w:top w:val="none" w:sz="0" w:space="0" w:color="auto"/>
        <w:left w:val="none" w:sz="0" w:space="0" w:color="auto"/>
        <w:bottom w:val="none" w:sz="0" w:space="0" w:color="auto"/>
        <w:right w:val="none" w:sz="0" w:space="0" w:color="auto"/>
      </w:divBdr>
    </w:div>
    <w:div w:id="1233930027">
      <w:bodyDiv w:val="1"/>
      <w:marLeft w:val="0"/>
      <w:marRight w:val="0"/>
      <w:marTop w:val="0"/>
      <w:marBottom w:val="0"/>
      <w:divBdr>
        <w:top w:val="none" w:sz="0" w:space="0" w:color="auto"/>
        <w:left w:val="none" w:sz="0" w:space="0" w:color="auto"/>
        <w:bottom w:val="none" w:sz="0" w:space="0" w:color="auto"/>
        <w:right w:val="none" w:sz="0" w:space="0" w:color="auto"/>
      </w:divBdr>
    </w:div>
    <w:div w:id="1236473126">
      <w:bodyDiv w:val="1"/>
      <w:marLeft w:val="0"/>
      <w:marRight w:val="0"/>
      <w:marTop w:val="0"/>
      <w:marBottom w:val="0"/>
      <w:divBdr>
        <w:top w:val="none" w:sz="0" w:space="0" w:color="auto"/>
        <w:left w:val="none" w:sz="0" w:space="0" w:color="auto"/>
        <w:bottom w:val="none" w:sz="0" w:space="0" w:color="auto"/>
        <w:right w:val="none" w:sz="0" w:space="0" w:color="auto"/>
      </w:divBdr>
    </w:div>
    <w:div w:id="1240097867">
      <w:bodyDiv w:val="1"/>
      <w:marLeft w:val="0"/>
      <w:marRight w:val="0"/>
      <w:marTop w:val="0"/>
      <w:marBottom w:val="0"/>
      <w:divBdr>
        <w:top w:val="none" w:sz="0" w:space="0" w:color="auto"/>
        <w:left w:val="none" w:sz="0" w:space="0" w:color="auto"/>
        <w:bottom w:val="none" w:sz="0" w:space="0" w:color="auto"/>
        <w:right w:val="none" w:sz="0" w:space="0" w:color="auto"/>
      </w:divBdr>
    </w:div>
    <w:div w:id="1245381917">
      <w:bodyDiv w:val="1"/>
      <w:marLeft w:val="0"/>
      <w:marRight w:val="0"/>
      <w:marTop w:val="0"/>
      <w:marBottom w:val="0"/>
      <w:divBdr>
        <w:top w:val="none" w:sz="0" w:space="0" w:color="auto"/>
        <w:left w:val="none" w:sz="0" w:space="0" w:color="auto"/>
        <w:bottom w:val="none" w:sz="0" w:space="0" w:color="auto"/>
        <w:right w:val="none" w:sz="0" w:space="0" w:color="auto"/>
      </w:divBdr>
    </w:div>
    <w:div w:id="1250850949">
      <w:bodyDiv w:val="1"/>
      <w:marLeft w:val="0"/>
      <w:marRight w:val="0"/>
      <w:marTop w:val="0"/>
      <w:marBottom w:val="0"/>
      <w:divBdr>
        <w:top w:val="none" w:sz="0" w:space="0" w:color="auto"/>
        <w:left w:val="none" w:sz="0" w:space="0" w:color="auto"/>
        <w:bottom w:val="none" w:sz="0" w:space="0" w:color="auto"/>
        <w:right w:val="none" w:sz="0" w:space="0" w:color="auto"/>
      </w:divBdr>
    </w:div>
    <w:div w:id="1254053988">
      <w:bodyDiv w:val="1"/>
      <w:marLeft w:val="0"/>
      <w:marRight w:val="0"/>
      <w:marTop w:val="0"/>
      <w:marBottom w:val="0"/>
      <w:divBdr>
        <w:top w:val="none" w:sz="0" w:space="0" w:color="auto"/>
        <w:left w:val="none" w:sz="0" w:space="0" w:color="auto"/>
        <w:bottom w:val="none" w:sz="0" w:space="0" w:color="auto"/>
        <w:right w:val="none" w:sz="0" w:space="0" w:color="auto"/>
      </w:divBdr>
    </w:div>
    <w:div w:id="1256867434">
      <w:bodyDiv w:val="1"/>
      <w:marLeft w:val="0"/>
      <w:marRight w:val="0"/>
      <w:marTop w:val="0"/>
      <w:marBottom w:val="0"/>
      <w:divBdr>
        <w:top w:val="none" w:sz="0" w:space="0" w:color="auto"/>
        <w:left w:val="none" w:sz="0" w:space="0" w:color="auto"/>
        <w:bottom w:val="none" w:sz="0" w:space="0" w:color="auto"/>
        <w:right w:val="none" w:sz="0" w:space="0" w:color="auto"/>
      </w:divBdr>
    </w:div>
    <w:div w:id="1259362980">
      <w:bodyDiv w:val="1"/>
      <w:marLeft w:val="0"/>
      <w:marRight w:val="0"/>
      <w:marTop w:val="0"/>
      <w:marBottom w:val="0"/>
      <w:divBdr>
        <w:top w:val="none" w:sz="0" w:space="0" w:color="auto"/>
        <w:left w:val="none" w:sz="0" w:space="0" w:color="auto"/>
        <w:bottom w:val="none" w:sz="0" w:space="0" w:color="auto"/>
        <w:right w:val="none" w:sz="0" w:space="0" w:color="auto"/>
      </w:divBdr>
    </w:div>
    <w:div w:id="1268469023">
      <w:bodyDiv w:val="1"/>
      <w:marLeft w:val="0"/>
      <w:marRight w:val="0"/>
      <w:marTop w:val="0"/>
      <w:marBottom w:val="0"/>
      <w:divBdr>
        <w:top w:val="none" w:sz="0" w:space="0" w:color="auto"/>
        <w:left w:val="none" w:sz="0" w:space="0" w:color="auto"/>
        <w:bottom w:val="none" w:sz="0" w:space="0" w:color="auto"/>
        <w:right w:val="none" w:sz="0" w:space="0" w:color="auto"/>
      </w:divBdr>
    </w:div>
    <w:div w:id="1274284013">
      <w:bodyDiv w:val="1"/>
      <w:marLeft w:val="0"/>
      <w:marRight w:val="0"/>
      <w:marTop w:val="0"/>
      <w:marBottom w:val="0"/>
      <w:divBdr>
        <w:top w:val="none" w:sz="0" w:space="0" w:color="auto"/>
        <w:left w:val="none" w:sz="0" w:space="0" w:color="auto"/>
        <w:bottom w:val="none" w:sz="0" w:space="0" w:color="auto"/>
        <w:right w:val="none" w:sz="0" w:space="0" w:color="auto"/>
      </w:divBdr>
    </w:div>
    <w:div w:id="1275137809">
      <w:bodyDiv w:val="1"/>
      <w:marLeft w:val="0"/>
      <w:marRight w:val="0"/>
      <w:marTop w:val="0"/>
      <w:marBottom w:val="0"/>
      <w:divBdr>
        <w:top w:val="none" w:sz="0" w:space="0" w:color="auto"/>
        <w:left w:val="none" w:sz="0" w:space="0" w:color="auto"/>
        <w:bottom w:val="none" w:sz="0" w:space="0" w:color="auto"/>
        <w:right w:val="none" w:sz="0" w:space="0" w:color="auto"/>
      </w:divBdr>
    </w:div>
    <w:div w:id="1278636753">
      <w:bodyDiv w:val="1"/>
      <w:marLeft w:val="0"/>
      <w:marRight w:val="0"/>
      <w:marTop w:val="0"/>
      <w:marBottom w:val="0"/>
      <w:divBdr>
        <w:top w:val="none" w:sz="0" w:space="0" w:color="auto"/>
        <w:left w:val="none" w:sz="0" w:space="0" w:color="auto"/>
        <w:bottom w:val="none" w:sz="0" w:space="0" w:color="auto"/>
        <w:right w:val="none" w:sz="0" w:space="0" w:color="auto"/>
      </w:divBdr>
    </w:div>
    <w:div w:id="1281719788">
      <w:bodyDiv w:val="1"/>
      <w:marLeft w:val="0"/>
      <w:marRight w:val="0"/>
      <w:marTop w:val="0"/>
      <w:marBottom w:val="0"/>
      <w:divBdr>
        <w:top w:val="none" w:sz="0" w:space="0" w:color="auto"/>
        <w:left w:val="none" w:sz="0" w:space="0" w:color="auto"/>
        <w:bottom w:val="none" w:sz="0" w:space="0" w:color="auto"/>
        <w:right w:val="none" w:sz="0" w:space="0" w:color="auto"/>
      </w:divBdr>
    </w:div>
    <w:div w:id="1288925864">
      <w:bodyDiv w:val="1"/>
      <w:marLeft w:val="0"/>
      <w:marRight w:val="0"/>
      <w:marTop w:val="0"/>
      <w:marBottom w:val="0"/>
      <w:divBdr>
        <w:top w:val="none" w:sz="0" w:space="0" w:color="auto"/>
        <w:left w:val="none" w:sz="0" w:space="0" w:color="auto"/>
        <w:bottom w:val="none" w:sz="0" w:space="0" w:color="auto"/>
        <w:right w:val="none" w:sz="0" w:space="0" w:color="auto"/>
      </w:divBdr>
    </w:div>
    <w:div w:id="1291009953">
      <w:bodyDiv w:val="1"/>
      <w:marLeft w:val="0"/>
      <w:marRight w:val="0"/>
      <w:marTop w:val="0"/>
      <w:marBottom w:val="0"/>
      <w:divBdr>
        <w:top w:val="none" w:sz="0" w:space="0" w:color="auto"/>
        <w:left w:val="none" w:sz="0" w:space="0" w:color="auto"/>
        <w:bottom w:val="none" w:sz="0" w:space="0" w:color="auto"/>
        <w:right w:val="none" w:sz="0" w:space="0" w:color="auto"/>
      </w:divBdr>
    </w:div>
    <w:div w:id="1291478593">
      <w:bodyDiv w:val="1"/>
      <w:marLeft w:val="0"/>
      <w:marRight w:val="0"/>
      <w:marTop w:val="0"/>
      <w:marBottom w:val="0"/>
      <w:divBdr>
        <w:top w:val="none" w:sz="0" w:space="0" w:color="auto"/>
        <w:left w:val="none" w:sz="0" w:space="0" w:color="auto"/>
        <w:bottom w:val="none" w:sz="0" w:space="0" w:color="auto"/>
        <w:right w:val="none" w:sz="0" w:space="0" w:color="auto"/>
      </w:divBdr>
    </w:div>
    <w:div w:id="1301154718">
      <w:bodyDiv w:val="1"/>
      <w:marLeft w:val="0"/>
      <w:marRight w:val="0"/>
      <w:marTop w:val="0"/>
      <w:marBottom w:val="0"/>
      <w:divBdr>
        <w:top w:val="none" w:sz="0" w:space="0" w:color="auto"/>
        <w:left w:val="none" w:sz="0" w:space="0" w:color="auto"/>
        <w:bottom w:val="none" w:sz="0" w:space="0" w:color="auto"/>
        <w:right w:val="none" w:sz="0" w:space="0" w:color="auto"/>
      </w:divBdr>
    </w:div>
    <w:div w:id="1312294504">
      <w:bodyDiv w:val="1"/>
      <w:marLeft w:val="0"/>
      <w:marRight w:val="0"/>
      <w:marTop w:val="0"/>
      <w:marBottom w:val="0"/>
      <w:divBdr>
        <w:top w:val="none" w:sz="0" w:space="0" w:color="auto"/>
        <w:left w:val="none" w:sz="0" w:space="0" w:color="auto"/>
        <w:bottom w:val="none" w:sz="0" w:space="0" w:color="auto"/>
        <w:right w:val="none" w:sz="0" w:space="0" w:color="auto"/>
      </w:divBdr>
    </w:div>
    <w:div w:id="1328435465">
      <w:bodyDiv w:val="1"/>
      <w:marLeft w:val="0"/>
      <w:marRight w:val="0"/>
      <w:marTop w:val="0"/>
      <w:marBottom w:val="0"/>
      <w:divBdr>
        <w:top w:val="none" w:sz="0" w:space="0" w:color="auto"/>
        <w:left w:val="none" w:sz="0" w:space="0" w:color="auto"/>
        <w:bottom w:val="none" w:sz="0" w:space="0" w:color="auto"/>
        <w:right w:val="none" w:sz="0" w:space="0" w:color="auto"/>
      </w:divBdr>
    </w:div>
    <w:div w:id="1330253815">
      <w:bodyDiv w:val="1"/>
      <w:marLeft w:val="0"/>
      <w:marRight w:val="0"/>
      <w:marTop w:val="0"/>
      <w:marBottom w:val="0"/>
      <w:divBdr>
        <w:top w:val="none" w:sz="0" w:space="0" w:color="auto"/>
        <w:left w:val="none" w:sz="0" w:space="0" w:color="auto"/>
        <w:bottom w:val="none" w:sz="0" w:space="0" w:color="auto"/>
        <w:right w:val="none" w:sz="0" w:space="0" w:color="auto"/>
      </w:divBdr>
    </w:div>
    <w:div w:id="1330984329">
      <w:bodyDiv w:val="1"/>
      <w:marLeft w:val="0"/>
      <w:marRight w:val="0"/>
      <w:marTop w:val="0"/>
      <w:marBottom w:val="0"/>
      <w:divBdr>
        <w:top w:val="none" w:sz="0" w:space="0" w:color="auto"/>
        <w:left w:val="none" w:sz="0" w:space="0" w:color="auto"/>
        <w:bottom w:val="none" w:sz="0" w:space="0" w:color="auto"/>
        <w:right w:val="none" w:sz="0" w:space="0" w:color="auto"/>
      </w:divBdr>
    </w:div>
    <w:div w:id="1339430936">
      <w:bodyDiv w:val="1"/>
      <w:marLeft w:val="0"/>
      <w:marRight w:val="0"/>
      <w:marTop w:val="0"/>
      <w:marBottom w:val="0"/>
      <w:divBdr>
        <w:top w:val="none" w:sz="0" w:space="0" w:color="auto"/>
        <w:left w:val="none" w:sz="0" w:space="0" w:color="auto"/>
        <w:bottom w:val="none" w:sz="0" w:space="0" w:color="auto"/>
        <w:right w:val="none" w:sz="0" w:space="0" w:color="auto"/>
      </w:divBdr>
    </w:div>
    <w:div w:id="1343779532">
      <w:bodyDiv w:val="1"/>
      <w:marLeft w:val="0"/>
      <w:marRight w:val="0"/>
      <w:marTop w:val="0"/>
      <w:marBottom w:val="0"/>
      <w:divBdr>
        <w:top w:val="none" w:sz="0" w:space="0" w:color="auto"/>
        <w:left w:val="none" w:sz="0" w:space="0" w:color="auto"/>
        <w:bottom w:val="none" w:sz="0" w:space="0" w:color="auto"/>
        <w:right w:val="none" w:sz="0" w:space="0" w:color="auto"/>
      </w:divBdr>
    </w:div>
    <w:div w:id="1346833585">
      <w:bodyDiv w:val="1"/>
      <w:marLeft w:val="0"/>
      <w:marRight w:val="0"/>
      <w:marTop w:val="0"/>
      <w:marBottom w:val="0"/>
      <w:divBdr>
        <w:top w:val="none" w:sz="0" w:space="0" w:color="auto"/>
        <w:left w:val="none" w:sz="0" w:space="0" w:color="auto"/>
        <w:bottom w:val="none" w:sz="0" w:space="0" w:color="auto"/>
        <w:right w:val="none" w:sz="0" w:space="0" w:color="auto"/>
      </w:divBdr>
    </w:div>
    <w:div w:id="1350716829">
      <w:bodyDiv w:val="1"/>
      <w:marLeft w:val="0"/>
      <w:marRight w:val="0"/>
      <w:marTop w:val="0"/>
      <w:marBottom w:val="0"/>
      <w:divBdr>
        <w:top w:val="none" w:sz="0" w:space="0" w:color="auto"/>
        <w:left w:val="none" w:sz="0" w:space="0" w:color="auto"/>
        <w:bottom w:val="none" w:sz="0" w:space="0" w:color="auto"/>
        <w:right w:val="none" w:sz="0" w:space="0" w:color="auto"/>
      </w:divBdr>
    </w:div>
    <w:div w:id="1350984199">
      <w:bodyDiv w:val="1"/>
      <w:marLeft w:val="0"/>
      <w:marRight w:val="0"/>
      <w:marTop w:val="0"/>
      <w:marBottom w:val="0"/>
      <w:divBdr>
        <w:top w:val="none" w:sz="0" w:space="0" w:color="auto"/>
        <w:left w:val="none" w:sz="0" w:space="0" w:color="auto"/>
        <w:bottom w:val="none" w:sz="0" w:space="0" w:color="auto"/>
        <w:right w:val="none" w:sz="0" w:space="0" w:color="auto"/>
      </w:divBdr>
    </w:div>
    <w:div w:id="1358040147">
      <w:bodyDiv w:val="1"/>
      <w:marLeft w:val="0"/>
      <w:marRight w:val="0"/>
      <w:marTop w:val="0"/>
      <w:marBottom w:val="0"/>
      <w:divBdr>
        <w:top w:val="none" w:sz="0" w:space="0" w:color="auto"/>
        <w:left w:val="none" w:sz="0" w:space="0" w:color="auto"/>
        <w:bottom w:val="none" w:sz="0" w:space="0" w:color="auto"/>
        <w:right w:val="none" w:sz="0" w:space="0" w:color="auto"/>
      </w:divBdr>
    </w:div>
    <w:div w:id="1373573270">
      <w:bodyDiv w:val="1"/>
      <w:marLeft w:val="0"/>
      <w:marRight w:val="0"/>
      <w:marTop w:val="0"/>
      <w:marBottom w:val="0"/>
      <w:divBdr>
        <w:top w:val="none" w:sz="0" w:space="0" w:color="auto"/>
        <w:left w:val="none" w:sz="0" w:space="0" w:color="auto"/>
        <w:bottom w:val="none" w:sz="0" w:space="0" w:color="auto"/>
        <w:right w:val="none" w:sz="0" w:space="0" w:color="auto"/>
      </w:divBdr>
    </w:div>
    <w:div w:id="1375227337">
      <w:bodyDiv w:val="1"/>
      <w:marLeft w:val="0"/>
      <w:marRight w:val="0"/>
      <w:marTop w:val="0"/>
      <w:marBottom w:val="0"/>
      <w:divBdr>
        <w:top w:val="none" w:sz="0" w:space="0" w:color="auto"/>
        <w:left w:val="none" w:sz="0" w:space="0" w:color="auto"/>
        <w:bottom w:val="none" w:sz="0" w:space="0" w:color="auto"/>
        <w:right w:val="none" w:sz="0" w:space="0" w:color="auto"/>
      </w:divBdr>
    </w:div>
    <w:div w:id="1376929502">
      <w:bodyDiv w:val="1"/>
      <w:marLeft w:val="0"/>
      <w:marRight w:val="0"/>
      <w:marTop w:val="0"/>
      <w:marBottom w:val="0"/>
      <w:divBdr>
        <w:top w:val="none" w:sz="0" w:space="0" w:color="auto"/>
        <w:left w:val="none" w:sz="0" w:space="0" w:color="auto"/>
        <w:bottom w:val="none" w:sz="0" w:space="0" w:color="auto"/>
        <w:right w:val="none" w:sz="0" w:space="0" w:color="auto"/>
      </w:divBdr>
    </w:div>
    <w:div w:id="1377242522">
      <w:bodyDiv w:val="1"/>
      <w:marLeft w:val="0"/>
      <w:marRight w:val="0"/>
      <w:marTop w:val="0"/>
      <w:marBottom w:val="0"/>
      <w:divBdr>
        <w:top w:val="none" w:sz="0" w:space="0" w:color="auto"/>
        <w:left w:val="none" w:sz="0" w:space="0" w:color="auto"/>
        <w:bottom w:val="none" w:sz="0" w:space="0" w:color="auto"/>
        <w:right w:val="none" w:sz="0" w:space="0" w:color="auto"/>
      </w:divBdr>
    </w:div>
    <w:div w:id="1380015335">
      <w:bodyDiv w:val="1"/>
      <w:marLeft w:val="0"/>
      <w:marRight w:val="0"/>
      <w:marTop w:val="0"/>
      <w:marBottom w:val="0"/>
      <w:divBdr>
        <w:top w:val="none" w:sz="0" w:space="0" w:color="auto"/>
        <w:left w:val="none" w:sz="0" w:space="0" w:color="auto"/>
        <w:bottom w:val="none" w:sz="0" w:space="0" w:color="auto"/>
        <w:right w:val="none" w:sz="0" w:space="0" w:color="auto"/>
      </w:divBdr>
    </w:div>
    <w:div w:id="1381594523">
      <w:bodyDiv w:val="1"/>
      <w:marLeft w:val="0"/>
      <w:marRight w:val="0"/>
      <w:marTop w:val="0"/>
      <w:marBottom w:val="0"/>
      <w:divBdr>
        <w:top w:val="none" w:sz="0" w:space="0" w:color="auto"/>
        <w:left w:val="none" w:sz="0" w:space="0" w:color="auto"/>
        <w:bottom w:val="none" w:sz="0" w:space="0" w:color="auto"/>
        <w:right w:val="none" w:sz="0" w:space="0" w:color="auto"/>
      </w:divBdr>
    </w:div>
    <w:div w:id="1381829717">
      <w:bodyDiv w:val="1"/>
      <w:marLeft w:val="0"/>
      <w:marRight w:val="0"/>
      <w:marTop w:val="0"/>
      <w:marBottom w:val="0"/>
      <w:divBdr>
        <w:top w:val="none" w:sz="0" w:space="0" w:color="auto"/>
        <w:left w:val="none" w:sz="0" w:space="0" w:color="auto"/>
        <w:bottom w:val="none" w:sz="0" w:space="0" w:color="auto"/>
        <w:right w:val="none" w:sz="0" w:space="0" w:color="auto"/>
      </w:divBdr>
    </w:div>
    <w:div w:id="1383409710">
      <w:bodyDiv w:val="1"/>
      <w:marLeft w:val="0"/>
      <w:marRight w:val="0"/>
      <w:marTop w:val="0"/>
      <w:marBottom w:val="0"/>
      <w:divBdr>
        <w:top w:val="none" w:sz="0" w:space="0" w:color="auto"/>
        <w:left w:val="none" w:sz="0" w:space="0" w:color="auto"/>
        <w:bottom w:val="none" w:sz="0" w:space="0" w:color="auto"/>
        <w:right w:val="none" w:sz="0" w:space="0" w:color="auto"/>
      </w:divBdr>
    </w:div>
    <w:div w:id="1384525313">
      <w:bodyDiv w:val="1"/>
      <w:marLeft w:val="0"/>
      <w:marRight w:val="0"/>
      <w:marTop w:val="0"/>
      <w:marBottom w:val="0"/>
      <w:divBdr>
        <w:top w:val="none" w:sz="0" w:space="0" w:color="auto"/>
        <w:left w:val="none" w:sz="0" w:space="0" w:color="auto"/>
        <w:bottom w:val="none" w:sz="0" w:space="0" w:color="auto"/>
        <w:right w:val="none" w:sz="0" w:space="0" w:color="auto"/>
      </w:divBdr>
    </w:div>
    <w:div w:id="1385638185">
      <w:bodyDiv w:val="1"/>
      <w:marLeft w:val="0"/>
      <w:marRight w:val="0"/>
      <w:marTop w:val="0"/>
      <w:marBottom w:val="0"/>
      <w:divBdr>
        <w:top w:val="none" w:sz="0" w:space="0" w:color="auto"/>
        <w:left w:val="none" w:sz="0" w:space="0" w:color="auto"/>
        <w:bottom w:val="none" w:sz="0" w:space="0" w:color="auto"/>
        <w:right w:val="none" w:sz="0" w:space="0" w:color="auto"/>
      </w:divBdr>
    </w:div>
    <w:div w:id="1385641172">
      <w:bodyDiv w:val="1"/>
      <w:marLeft w:val="0"/>
      <w:marRight w:val="0"/>
      <w:marTop w:val="0"/>
      <w:marBottom w:val="0"/>
      <w:divBdr>
        <w:top w:val="none" w:sz="0" w:space="0" w:color="auto"/>
        <w:left w:val="none" w:sz="0" w:space="0" w:color="auto"/>
        <w:bottom w:val="none" w:sz="0" w:space="0" w:color="auto"/>
        <w:right w:val="none" w:sz="0" w:space="0" w:color="auto"/>
      </w:divBdr>
    </w:div>
    <w:div w:id="1390029299">
      <w:bodyDiv w:val="1"/>
      <w:marLeft w:val="0"/>
      <w:marRight w:val="0"/>
      <w:marTop w:val="0"/>
      <w:marBottom w:val="0"/>
      <w:divBdr>
        <w:top w:val="none" w:sz="0" w:space="0" w:color="auto"/>
        <w:left w:val="none" w:sz="0" w:space="0" w:color="auto"/>
        <w:bottom w:val="none" w:sz="0" w:space="0" w:color="auto"/>
        <w:right w:val="none" w:sz="0" w:space="0" w:color="auto"/>
      </w:divBdr>
    </w:div>
    <w:div w:id="1390496767">
      <w:bodyDiv w:val="1"/>
      <w:marLeft w:val="0"/>
      <w:marRight w:val="0"/>
      <w:marTop w:val="0"/>
      <w:marBottom w:val="0"/>
      <w:divBdr>
        <w:top w:val="none" w:sz="0" w:space="0" w:color="auto"/>
        <w:left w:val="none" w:sz="0" w:space="0" w:color="auto"/>
        <w:bottom w:val="none" w:sz="0" w:space="0" w:color="auto"/>
        <w:right w:val="none" w:sz="0" w:space="0" w:color="auto"/>
      </w:divBdr>
    </w:div>
    <w:div w:id="1391149884">
      <w:bodyDiv w:val="1"/>
      <w:marLeft w:val="0"/>
      <w:marRight w:val="0"/>
      <w:marTop w:val="0"/>
      <w:marBottom w:val="0"/>
      <w:divBdr>
        <w:top w:val="none" w:sz="0" w:space="0" w:color="auto"/>
        <w:left w:val="none" w:sz="0" w:space="0" w:color="auto"/>
        <w:bottom w:val="none" w:sz="0" w:space="0" w:color="auto"/>
        <w:right w:val="none" w:sz="0" w:space="0" w:color="auto"/>
      </w:divBdr>
    </w:div>
    <w:div w:id="1391879133">
      <w:bodyDiv w:val="1"/>
      <w:marLeft w:val="0"/>
      <w:marRight w:val="0"/>
      <w:marTop w:val="0"/>
      <w:marBottom w:val="0"/>
      <w:divBdr>
        <w:top w:val="none" w:sz="0" w:space="0" w:color="auto"/>
        <w:left w:val="none" w:sz="0" w:space="0" w:color="auto"/>
        <w:bottom w:val="none" w:sz="0" w:space="0" w:color="auto"/>
        <w:right w:val="none" w:sz="0" w:space="0" w:color="auto"/>
      </w:divBdr>
    </w:div>
    <w:div w:id="1392342675">
      <w:bodyDiv w:val="1"/>
      <w:marLeft w:val="0"/>
      <w:marRight w:val="0"/>
      <w:marTop w:val="0"/>
      <w:marBottom w:val="0"/>
      <w:divBdr>
        <w:top w:val="none" w:sz="0" w:space="0" w:color="auto"/>
        <w:left w:val="none" w:sz="0" w:space="0" w:color="auto"/>
        <w:bottom w:val="none" w:sz="0" w:space="0" w:color="auto"/>
        <w:right w:val="none" w:sz="0" w:space="0" w:color="auto"/>
      </w:divBdr>
    </w:div>
    <w:div w:id="1396313542">
      <w:bodyDiv w:val="1"/>
      <w:marLeft w:val="0"/>
      <w:marRight w:val="0"/>
      <w:marTop w:val="0"/>
      <w:marBottom w:val="0"/>
      <w:divBdr>
        <w:top w:val="none" w:sz="0" w:space="0" w:color="auto"/>
        <w:left w:val="none" w:sz="0" w:space="0" w:color="auto"/>
        <w:bottom w:val="none" w:sz="0" w:space="0" w:color="auto"/>
        <w:right w:val="none" w:sz="0" w:space="0" w:color="auto"/>
      </w:divBdr>
    </w:div>
    <w:div w:id="1404327365">
      <w:bodyDiv w:val="1"/>
      <w:marLeft w:val="0"/>
      <w:marRight w:val="0"/>
      <w:marTop w:val="0"/>
      <w:marBottom w:val="0"/>
      <w:divBdr>
        <w:top w:val="none" w:sz="0" w:space="0" w:color="auto"/>
        <w:left w:val="none" w:sz="0" w:space="0" w:color="auto"/>
        <w:bottom w:val="none" w:sz="0" w:space="0" w:color="auto"/>
        <w:right w:val="none" w:sz="0" w:space="0" w:color="auto"/>
      </w:divBdr>
    </w:div>
    <w:div w:id="1413501615">
      <w:bodyDiv w:val="1"/>
      <w:marLeft w:val="0"/>
      <w:marRight w:val="0"/>
      <w:marTop w:val="0"/>
      <w:marBottom w:val="0"/>
      <w:divBdr>
        <w:top w:val="none" w:sz="0" w:space="0" w:color="auto"/>
        <w:left w:val="none" w:sz="0" w:space="0" w:color="auto"/>
        <w:bottom w:val="none" w:sz="0" w:space="0" w:color="auto"/>
        <w:right w:val="none" w:sz="0" w:space="0" w:color="auto"/>
      </w:divBdr>
    </w:div>
    <w:div w:id="1419135231">
      <w:bodyDiv w:val="1"/>
      <w:marLeft w:val="0"/>
      <w:marRight w:val="0"/>
      <w:marTop w:val="0"/>
      <w:marBottom w:val="0"/>
      <w:divBdr>
        <w:top w:val="none" w:sz="0" w:space="0" w:color="auto"/>
        <w:left w:val="none" w:sz="0" w:space="0" w:color="auto"/>
        <w:bottom w:val="none" w:sz="0" w:space="0" w:color="auto"/>
        <w:right w:val="none" w:sz="0" w:space="0" w:color="auto"/>
      </w:divBdr>
    </w:div>
    <w:div w:id="1422721606">
      <w:bodyDiv w:val="1"/>
      <w:marLeft w:val="0"/>
      <w:marRight w:val="0"/>
      <w:marTop w:val="0"/>
      <w:marBottom w:val="0"/>
      <w:divBdr>
        <w:top w:val="none" w:sz="0" w:space="0" w:color="auto"/>
        <w:left w:val="none" w:sz="0" w:space="0" w:color="auto"/>
        <w:bottom w:val="none" w:sz="0" w:space="0" w:color="auto"/>
        <w:right w:val="none" w:sz="0" w:space="0" w:color="auto"/>
      </w:divBdr>
    </w:div>
    <w:div w:id="1425374813">
      <w:bodyDiv w:val="1"/>
      <w:marLeft w:val="0"/>
      <w:marRight w:val="0"/>
      <w:marTop w:val="0"/>
      <w:marBottom w:val="0"/>
      <w:divBdr>
        <w:top w:val="none" w:sz="0" w:space="0" w:color="auto"/>
        <w:left w:val="none" w:sz="0" w:space="0" w:color="auto"/>
        <w:bottom w:val="none" w:sz="0" w:space="0" w:color="auto"/>
        <w:right w:val="none" w:sz="0" w:space="0" w:color="auto"/>
      </w:divBdr>
    </w:div>
    <w:div w:id="1441022930">
      <w:bodyDiv w:val="1"/>
      <w:marLeft w:val="0"/>
      <w:marRight w:val="0"/>
      <w:marTop w:val="0"/>
      <w:marBottom w:val="0"/>
      <w:divBdr>
        <w:top w:val="none" w:sz="0" w:space="0" w:color="auto"/>
        <w:left w:val="none" w:sz="0" w:space="0" w:color="auto"/>
        <w:bottom w:val="none" w:sz="0" w:space="0" w:color="auto"/>
        <w:right w:val="none" w:sz="0" w:space="0" w:color="auto"/>
      </w:divBdr>
    </w:div>
    <w:div w:id="1442914645">
      <w:bodyDiv w:val="1"/>
      <w:marLeft w:val="0"/>
      <w:marRight w:val="0"/>
      <w:marTop w:val="0"/>
      <w:marBottom w:val="0"/>
      <w:divBdr>
        <w:top w:val="none" w:sz="0" w:space="0" w:color="auto"/>
        <w:left w:val="none" w:sz="0" w:space="0" w:color="auto"/>
        <w:bottom w:val="none" w:sz="0" w:space="0" w:color="auto"/>
        <w:right w:val="none" w:sz="0" w:space="0" w:color="auto"/>
      </w:divBdr>
    </w:div>
    <w:div w:id="1447579249">
      <w:bodyDiv w:val="1"/>
      <w:marLeft w:val="0"/>
      <w:marRight w:val="0"/>
      <w:marTop w:val="0"/>
      <w:marBottom w:val="0"/>
      <w:divBdr>
        <w:top w:val="none" w:sz="0" w:space="0" w:color="auto"/>
        <w:left w:val="none" w:sz="0" w:space="0" w:color="auto"/>
        <w:bottom w:val="none" w:sz="0" w:space="0" w:color="auto"/>
        <w:right w:val="none" w:sz="0" w:space="0" w:color="auto"/>
      </w:divBdr>
    </w:div>
    <w:div w:id="1465005748">
      <w:bodyDiv w:val="1"/>
      <w:marLeft w:val="0"/>
      <w:marRight w:val="0"/>
      <w:marTop w:val="0"/>
      <w:marBottom w:val="0"/>
      <w:divBdr>
        <w:top w:val="none" w:sz="0" w:space="0" w:color="auto"/>
        <w:left w:val="none" w:sz="0" w:space="0" w:color="auto"/>
        <w:bottom w:val="none" w:sz="0" w:space="0" w:color="auto"/>
        <w:right w:val="none" w:sz="0" w:space="0" w:color="auto"/>
      </w:divBdr>
    </w:div>
    <w:div w:id="1468351276">
      <w:bodyDiv w:val="1"/>
      <w:marLeft w:val="0"/>
      <w:marRight w:val="0"/>
      <w:marTop w:val="0"/>
      <w:marBottom w:val="0"/>
      <w:divBdr>
        <w:top w:val="none" w:sz="0" w:space="0" w:color="auto"/>
        <w:left w:val="none" w:sz="0" w:space="0" w:color="auto"/>
        <w:bottom w:val="none" w:sz="0" w:space="0" w:color="auto"/>
        <w:right w:val="none" w:sz="0" w:space="0" w:color="auto"/>
      </w:divBdr>
    </w:div>
    <w:div w:id="1468473433">
      <w:bodyDiv w:val="1"/>
      <w:marLeft w:val="0"/>
      <w:marRight w:val="0"/>
      <w:marTop w:val="0"/>
      <w:marBottom w:val="0"/>
      <w:divBdr>
        <w:top w:val="none" w:sz="0" w:space="0" w:color="auto"/>
        <w:left w:val="none" w:sz="0" w:space="0" w:color="auto"/>
        <w:bottom w:val="none" w:sz="0" w:space="0" w:color="auto"/>
        <w:right w:val="none" w:sz="0" w:space="0" w:color="auto"/>
      </w:divBdr>
    </w:div>
    <w:div w:id="1478379252">
      <w:bodyDiv w:val="1"/>
      <w:marLeft w:val="0"/>
      <w:marRight w:val="0"/>
      <w:marTop w:val="0"/>
      <w:marBottom w:val="0"/>
      <w:divBdr>
        <w:top w:val="none" w:sz="0" w:space="0" w:color="auto"/>
        <w:left w:val="none" w:sz="0" w:space="0" w:color="auto"/>
        <w:bottom w:val="none" w:sz="0" w:space="0" w:color="auto"/>
        <w:right w:val="none" w:sz="0" w:space="0" w:color="auto"/>
      </w:divBdr>
    </w:div>
    <w:div w:id="1480608948">
      <w:bodyDiv w:val="1"/>
      <w:marLeft w:val="0"/>
      <w:marRight w:val="0"/>
      <w:marTop w:val="0"/>
      <w:marBottom w:val="0"/>
      <w:divBdr>
        <w:top w:val="none" w:sz="0" w:space="0" w:color="auto"/>
        <w:left w:val="none" w:sz="0" w:space="0" w:color="auto"/>
        <w:bottom w:val="none" w:sz="0" w:space="0" w:color="auto"/>
        <w:right w:val="none" w:sz="0" w:space="0" w:color="auto"/>
      </w:divBdr>
    </w:div>
    <w:div w:id="1482695278">
      <w:bodyDiv w:val="1"/>
      <w:marLeft w:val="0"/>
      <w:marRight w:val="0"/>
      <w:marTop w:val="0"/>
      <w:marBottom w:val="0"/>
      <w:divBdr>
        <w:top w:val="none" w:sz="0" w:space="0" w:color="auto"/>
        <w:left w:val="none" w:sz="0" w:space="0" w:color="auto"/>
        <w:bottom w:val="none" w:sz="0" w:space="0" w:color="auto"/>
        <w:right w:val="none" w:sz="0" w:space="0" w:color="auto"/>
      </w:divBdr>
    </w:div>
    <w:div w:id="1485857396">
      <w:bodyDiv w:val="1"/>
      <w:marLeft w:val="0"/>
      <w:marRight w:val="0"/>
      <w:marTop w:val="0"/>
      <w:marBottom w:val="0"/>
      <w:divBdr>
        <w:top w:val="none" w:sz="0" w:space="0" w:color="auto"/>
        <w:left w:val="none" w:sz="0" w:space="0" w:color="auto"/>
        <w:bottom w:val="none" w:sz="0" w:space="0" w:color="auto"/>
        <w:right w:val="none" w:sz="0" w:space="0" w:color="auto"/>
      </w:divBdr>
    </w:div>
    <w:div w:id="1488131542">
      <w:bodyDiv w:val="1"/>
      <w:marLeft w:val="0"/>
      <w:marRight w:val="0"/>
      <w:marTop w:val="0"/>
      <w:marBottom w:val="0"/>
      <w:divBdr>
        <w:top w:val="none" w:sz="0" w:space="0" w:color="auto"/>
        <w:left w:val="none" w:sz="0" w:space="0" w:color="auto"/>
        <w:bottom w:val="none" w:sz="0" w:space="0" w:color="auto"/>
        <w:right w:val="none" w:sz="0" w:space="0" w:color="auto"/>
      </w:divBdr>
    </w:div>
    <w:div w:id="1488328866">
      <w:bodyDiv w:val="1"/>
      <w:marLeft w:val="0"/>
      <w:marRight w:val="0"/>
      <w:marTop w:val="0"/>
      <w:marBottom w:val="0"/>
      <w:divBdr>
        <w:top w:val="none" w:sz="0" w:space="0" w:color="auto"/>
        <w:left w:val="none" w:sz="0" w:space="0" w:color="auto"/>
        <w:bottom w:val="none" w:sz="0" w:space="0" w:color="auto"/>
        <w:right w:val="none" w:sz="0" w:space="0" w:color="auto"/>
      </w:divBdr>
    </w:div>
    <w:div w:id="1489663108">
      <w:bodyDiv w:val="1"/>
      <w:marLeft w:val="0"/>
      <w:marRight w:val="0"/>
      <w:marTop w:val="0"/>
      <w:marBottom w:val="0"/>
      <w:divBdr>
        <w:top w:val="none" w:sz="0" w:space="0" w:color="auto"/>
        <w:left w:val="none" w:sz="0" w:space="0" w:color="auto"/>
        <w:bottom w:val="none" w:sz="0" w:space="0" w:color="auto"/>
        <w:right w:val="none" w:sz="0" w:space="0" w:color="auto"/>
      </w:divBdr>
    </w:div>
    <w:div w:id="1491212145">
      <w:bodyDiv w:val="1"/>
      <w:marLeft w:val="0"/>
      <w:marRight w:val="0"/>
      <w:marTop w:val="0"/>
      <w:marBottom w:val="0"/>
      <w:divBdr>
        <w:top w:val="none" w:sz="0" w:space="0" w:color="auto"/>
        <w:left w:val="none" w:sz="0" w:space="0" w:color="auto"/>
        <w:bottom w:val="none" w:sz="0" w:space="0" w:color="auto"/>
        <w:right w:val="none" w:sz="0" w:space="0" w:color="auto"/>
      </w:divBdr>
    </w:div>
    <w:div w:id="1494953264">
      <w:bodyDiv w:val="1"/>
      <w:marLeft w:val="0"/>
      <w:marRight w:val="0"/>
      <w:marTop w:val="0"/>
      <w:marBottom w:val="0"/>
      <w:divBdr>
        <w:top w:val="none" w:sz="0" w:space="0" w:color="auto"/>
        <w:left w:val="none" w:sz="0" w:space="0" w:color="auto"/>
        <w:bottom w:val="none" w:sz="0" w:space="0" w:color="auto"/>
        <w:right w:val="none" w:sz="0" w:space="0" w:color="auto"/>
      </w:divBdr>
    </w:div>
    <w:div w:id="1496070897">
      <w:bodyDiv w:val="1"/>
      <w:marLeft w:val="0"/>
      <w:marRight w:val="0"/>
      <w:marTop w:val="0"/>
      <w:marBottom w:val="0"/>
      <w:divBdr>
        <w:top w:val="none" w:sz="0" w:space="0" w:color="auto"/>
        <w:left w:val="none" w:sz="0" w:space="0" w:color="auto"/>
        <w:bottom w:val="none" w:sz="0" w:space="0" w:color="auto"/>
        <w:right w:val="none" w:sz="0" w:space="0" w:color="auto"/>
      </w:divBdr>
    </w:div>
    <w:div w:id="1501308711">
      <w:bodyDiv w:val="1"/>
      <w:marLeft w:val="0"/>
      <w:marRight w:val="0"/>
      <w:marTop w:val="0"/>
      <w:marBottom w:val="0"/>
      <w:divBdr>
        <w:top w:val="none" w:sz="0" w:space="0" w:color="auto"/>
        <w:left w:val="none" w:sz="0" w:space="0" w:color="auto"/>
        <w:bottom w:val="none" w:sz="0" w:space="0" w:color="auto"/>
        <w:right w:val="none" w:sz="0" w:space="0" w:color="auto"/>
      </w:divBdr>
    </w:div>
    <w:div w:id="1502425227">
      <w:bodyDiv w:val="1"/>
      <w:marLeft w:val="0"/>
      <w:marRight w:val="0"/>
      <w:marTop w:val="0"/>
      <w:marBottom w:val="0"/>
      <w:divBdr>
        <w:top w:val="none" w:sz="0" w:space="0" w:color="auto"/>
        <w:left w:val="none" w:sz="0" w:space="0" w:color="auto"/>
        <w:bottom w:val="none" w:sz="0" w:space="0" w:color="auto"/>
        <w:right w:val="none" w:sz="0" w:space="0" w:color="auto"/>
      </w:divBdr>
    </w:div>
    <w:div w:id="1508641679">
      <w:bodyDiv w:val="1"/>
      <w:marLeft w:val="0"/>
      <w:marRight w:val="0"/>
      <w:marTop w:val="0"/>
      <w:marBottom w:val="0"/>
      <w:divBdr>
        <w:top w:val="none" w:sz="0" w:space="0" w:color="auto"/>
        <w:left w:val="none" w:sz="0" w:space="0" w:color="auto"/>
        <w:bottom w:val="none" w:sz="0" w:space="0" w:color="auto"/>
        <w:right w:val="none" w:sz="0" w:space="0" w:color="auto"/>
      </w:divBdr>
    </w:div>
    <w:div w:id="1511602018">
      <w:bodyDiv w:val="1"/>
      <w:marLeft w:val="0"/>
      <w:marRight w:val="0"/>
      <w:marTop w:val="0"/>
      <w:marBottom w:val="0"/>
      <w:divBdr>
        <w:top w:val="none" w:sz="0" w:space="0" w:color="auto"/>
        <w:left w:val="none" w:sz="0" w:space="0" w:color="auto"/>
        <w:bottom w:val="none" w:sz="0" w:space="0" w:color="auto"/>
        <w:right w:val="none" w:sz="0" w:space="0" w:color="auto"/>
      </w:divBdr>
    </w:div>
    <w:div w:id="1512178979">
      <w:bodyDiv w:val="1"/>
      <w:marLeft w:val="0"/>
      <w:marRight w:val="0"/>
      <w:marTop w:val="0"/>
      <w:marBottom w:val="0"/>
      <w:divBdr>
        <w:top w:val="none" w:sz="0" w:space="0" w:color="auto"/>
        <w:left w:val="none" w:sz="0" w:space="0" w:color="auto"/>
        <w:bottom w:val="none" w:sz="0" w:space="0" w:color="auto"/>
        <w:right w:val="none" w:sz="0" w:space="0" w:color="auto"/>
      </w:divBdr>
    </w:div>
    <w:div w:id="1512792114">
      <w:bodyDiv w:val="1"/>
      <w:marLeft w:val="0"/>
      <w:marRight w:val="0"/>
      <w:marTop w:val="0"/>
      <w:marBottom w:val="0"/>
      <w:divBdr>
        <w:top w:val="none" w:sz="0" w:space="0" w:color="auto"/>
        <w:left w:val="none" w:sz="0" w:space="0" w:color="auto"/>
        <w:bottom w:val="none" w:sz="0" w:space="0" w:color="auto"/>
        <w:right w:val="none" w:sz="0" w:space="0" w:color="auto"/>
      </w:divBdr>
    </w:div>
    <w:div w:id="1512991127">
      <w:bodyDiv w:val="1"/>
      <w:marLeft w:val="0"/>
      <w:marRight w:val="0"/>
      <w:marTop w:val="0"/>
      <w:marBottom w:val="0"/>
      <w:divBdr>
        <w:top w:val="none" w:sz="0" w:space="0" w:color="auto"/>
        <w:left w:val="none" w:sz="0" w:space="0" w:color="auto"/>
        <w:bottom w:val="none" w:sz="0" w:space="0" w:color="auto"/>
        <w:right w:val="none" w:sz="0" w:space="0" w:color="auto"/>
      </w:divBdr>
    </w:div>
    <w:div w:id="1513641884">
      <w:bodyDiv w:val="1"/>
      <w:marLeft w:val="0"/>
      <w:marRight w:val="0"/>
      <w:marTop w:val="0"/>
      <w:marBottom w:val="0"/>
      <w:divBdr>
        <w:top w:val="none" w:sz="0" w:space="0" w:color="auto"/>
        <w:left w:val="none" w:sz="0" w:space="0" w:color="auto"/>
        <w:bottom w:val="none" w:sz="0" w:space="0" w:color="auto"/>
        <w:right w:val="none" w:sz="0" w:space="0" w:color="auto"/>
      </w:divBdr>
    </w:div>
    <w:div w:id="1514421557">
      <w:bodyDiv w:val="1"/>
      <w:marLeft w:val="0"/>
      <w:marRight w:val="0"/>
      <w:marTop w:val="0"/>
      <w:marBottom w:val="0"/>
      <w:divBdr>
        <w:top w:val="none" w:sz="0" w:space="0" w:color="auto"/>
        <w:left w:val="none" w:sz="0" w:space="0" w:color="auto"/>
        <w:bottom w:val="none" w:sz="0" w:space="0" w:color="auto"/>
        <w:right w:val="none" w:sz="0" w:space="0" w:color="auto"/>
      </w:divBdr>
    </w:div>
    <w:div w:id="1517694809">
      <w:bodyDiv w:val="1"/>
      <w:marLeft w:val="0"/>
      <w:marRight w:val="0"/>
      <w:marTop w:val="0"/>
      <w:marBottom w:val="0"/>
      <w:divBdr>
        <w:top w:val="none" w:sz="0" w:space="0" w:color="auto"/>
        <w:left w:val="none" w:sz="0" w:space="0" w:color="auto"/>
        <w:bottom w:val="none" w:sz="0" w:space="0" w:color="auto"/>
        <w:right w:val="none" w:sz="0" w:space="0" w:color="auto"/>
      </w:divBdr>
    </w:div>
    <w:div w:id="1519730700">
      <w:bodyDiv w:val="1"/>
      <w:marLeft w:val="0"/>
      <w:marRight w:val="0"/>
      <w:marTop w:val="0"/>
      <w:marBottom w:val="0"/>
      <w:divBdr>
        <w:top w:val="none" w:sz="0" w:space="0" w:color="auto"/>
        <w:left w:val="none" w:sz="0" w:space="0" w:color="auto"/>
        <w:bottom w:val="none" w:sz="0" w:space="0" w:color="auto"/>
        <w:right w:val="none" w:sz="0" w:space="0" w:color="auto"/>
      </w:divBdr>
    </w:div>
    <w:div w:id="1528562078">
      <w:bodyDiv w:val="1"/>
      <w:marLeft w:val="0"/>
      <w:marRight w:val="0"/>
      <w:marTop w:val="0"/>
      <w:marBottom w:val="0"/>
      <w:divBdr>
        <w:top w:val="none" w:sz="0" w:space="0" w:color="auto"/>
        <w:left w:val="none" w:sz="0" w:space="0" w:color="auto"/>
        <w:bottom w:val="none" w:sz="0" w:space="0" w:color="auto"/>
        <w:right w:val="none" w:sz="0" w:space="0" w:color="auto"/>
      </w:divBdr>
    </w:div>
    <w:div w:id="1530531810">
      <w:bodyDiv w:val="1"/>
      <w:marLeft w:val="0"/>
      <w:marRight w:val="0"/>
      <w:marTop w:val="0"/>
      <w:marBottom w:val="0"/>
      <w:divBdr>
        <w:top w:val="none" w:sz="0" w:space="0" w:color="auto"/>
        <w:left w:val="none" w:sz="0" w:space="0" w:color="auto"/>
        <w:bottom w:val="none" w:sz="0" w:space="0" w:color="auto"/>
        <w:right w:val="none" w:sz="0" w:space="0" w:color="auto"/>
      </w:divBdr>
    </w:div>
    <w:div w:id="1534924714">
      <w:bodyDiv w:val="1"/>
      <w:marLeft w:val="0"/>
      <w:marRight w:val="0"/>
      <w:marTop w:val="0"/>
      <w:marBottom w:val="0"/>
      <w:divBdr>
        <w:top w:val="none" w:sz="0" w:space="0" w:color="auto"/>
        <w:left w:val="none" w:sz="0" w:space="0" w:color="auto"/>
        <w:bottom w:val="none" w:sz="0" w:space="0" w:color="auto"/>
        <w:right w:val="none" w:sz="0" w:space="0" w:color="auto"/>
      </w:divBdr>
    </w:div>
    <w:div w:id="1538741568">
      <w:bodyDiv w:val="1"/>
      <w:marLeft w:val="0"/>
      <w:marRight w:val="0"/>
      <w:marTop w:val="0"/>
      <w:marBottom w:val="0"/>
      <w:divBdr>
        <w:top w:val="none" w:sz="0" w:space="0" w:color="auto"/>
        <w:left w:val="none" w:sz="0" w:space="0" w:color="auto"/>
        <w:bottom w:val="none" w:sz="0" w:space="0" w:color="auto"/>
        <w:right w:val="none" w:sz="0" w:space="0" w:color="auto"/>
      </w:divBdr>
    </w:div>
    <w:div w:id="1542860447">
      <w:bodyDiv w:val="1"/>
      <w:marLeft w:val="0"/>
      <w:marRight w:val="0"/>
      <w:marTop w:val="0"/>
      <w:marBottom w:val="0"/>
      <w:divBdr>
        <w:top w:val="none" w:sz="0" w:space="0" w:color="auto"/>
        <w:left w:val="none" w:sz="0" w:space="0" w:color="auto"/>
        <w:bottom w:val="none" w:sz="0" w:space="0" w:color="auto"/>
        <w:right w:val="none" w:sz="0" w:space="0" w:color="auto"/>
      </w:divBdr>
    </w:div>
    <w:div w:id="1556238396">
      <w:bodyDiv w:val="1"/>
      <w:marLeft w:val="0"/>
      <w:marRight w:val="0"/>
      <w:marTop w:val="0"/>
      <w:marBottom w:val="0"/>
      <w:divBdr>
        <w:top w:val="none" w:sz="0" w:space="0" w:color="auto"/>
        <w:left w:val="none" w:sz="0" w:space="0" w:color="auto"/>
        <w:bottom w:val="none" w:sz="0" w:space="0" w:color="auto"/>
        <w:right w:val="none" w:sz="0" w:space="0" w:color="auto"/>
      </w:divBdr>
    </w:div>
    <w:div w:id="1556745324">
      <w:bodyDiv w:val="1"/>
      <w:marLeft w:val="0"/>
      <w:marRight w:val="0"/>
      <w:marTop w:val="0"/>
      <w:marBottom w:val="0"/>
      <w:divBdr>
        <w:top w:val="none" w:sz="0" w:space="0" w:color="auto"/>
        <w:left w:val="none" w:sz="0" w:space="0" w:color="auto"/>
        <w:bottom w:val="none" w:sz="0" w:space="0" w:color="auto"/>
        <w:right w:val="none" w:sz="0" w:space="0" w:color="auto"/>
      </w:divBdr>
    </w:div>
    <w:div w:id="1557550880">
      <w:bodyDiv w:val="1"/>
      <w:marLeft w:val="0"/>
      <w:marRight w:val="0"/>
      <w:marTop w:val="0"/>
      <w:marBottom w:val="0"/>
      <w:divBdr>
        <w:top w:val="none" w:sz="0" w:space="0" w:color="auto"/>
        <w:left w:val="none" w:sz="0" w:space="0" w:color="auto"/>
        <w:bottom w:val="none" w:sz="0" w:space="0" w:color="auto"/>
        <w:right w:val="none" w:sz="0" w:space="0" w:color="auto"/>
      </w:divBdr>
    </w:div>
    <w:div w:id="1569219738">
      <w:bodyDiv w:val="1"/>
      <w:marLeft w:val="0"/>
      <w:marRight w:val="0"/>
      <w:marTop w:val="0"/>
      <w:marBottom w:val="0"/>
      <w:divBdr>
        <w:top w:val="none" w:sz="0" w:space="0" w:color="auto"/>
        <w:left w:val="none" w:sz="0" w:space="0" w:color="auto"/>
        <w:bottom w:val="none" w:sz="0" w:space="0" w:color="auto"/>
        <w:right w:val="none" w:sz="0" w:space="0" w:color="auto"/>
      </w:divBdr>
    </w:div>
    <w:div w:id="1580017235">
      <w:bodyDiv w:val="1"/>
      <w:marLeft w:val="0"/>
      <w:marRight w:val="0"/>
      <w:marTop w:val="0"/>
      <w:marBottom w:val="0"/>
      <w:divBdr>
        <w:top w:val="none" w:sz="0" w:space="0" w:color="auto"/>
        <w:left w:val="none" w:sz="0" w:space="0" w:color="auto"/>
        <w:bottom w:val="none" w:sz="0" w:space="0" w:color="auto"/>
        <w:right w:val="none" w:sz="0" w:space="0" w:color="auto"/>
      </w:divBdr>
    </w:div>
    <w:div w:id="1584215967">
      <w:bodyDiv w:val="1"/>
      <w:marLeft w:val="0"/>
      <w:marRight w:val="0"/>
      <w:marTop w:val="0"/>
      <w:marBottom w:val="0"/>
      <w:divBdr>
        <w:top w:val="none" w:sz="0" w:space="0" w:color="auto"/>
        <w:left w:val="none" w:sz="0" w:space="0" w:color="auto"/>
        <w:bottom w:val="none" w:sz="0" w:space="0" w:color="auto"/>
        <w:right w:val="none" w:sz="0" w:space="0" w:color="auto"/>
      </w:divBdr>
    </w:div>
    <w:div w:id="1585333661">
      <w:bodyDiv w:val="1"/>
      <w:marLeft w:val="0"/>
      <w:marRight w:val="0"/>
      <w:marTop w:val="0"/>
      <w:marBottom w:val="0"/>
      <w:divBdr>
        <w:top w:val="none" w:sz="0" w:space="0" w:color="auto"/>
        <w:left w:val="none" w:sz="0" w:space="0" w:color="auto"/>
        <w:bottom w:val="none" w:sz="0" w:space="0" w:color="auto"/>
        <w:right w:val="none" w:sz="0" w:space="0" w:color="auto"/>
      </w:divBdr>
    </w:div>
    <w:div w:id="1588270143">
      <w:bodyDiv w:val="1"/>
      <w:marLeft w:val="0"/>
      <w:marRight w:val="0"/>
      <w:marTop w:val="0"/>
      <w:marBottom w:val="0"/>
      <w:divBdr>
        <w:top w:val="none" w:sz="0" w:space="0" w:color="auto"/>
        <w:left w:val="none" w:sz="0" w:space="0" w:color="auto"/>
        <w:bottom w:val="none" w:sz="0" w:space="0" w:color="auto"/>
        <w:right w:val="none" w:sz="0" w:space="0" w:color="auto"/>
      </w:divBdr>
    </w:div>
    <w:div w:id="1589119551">
      <w:bodyDiv w:val="1"/>
      <w:marLeft w:val="0"/>
      <w:marRight w:val="0"/>
      <w:marTop w:val="0"/>
      <w:marBottom w:val="0"/>
      <w:divBdr>
        <w:top w:val="none" w:sz="0" w:space="0" w:color="auto"/>
        <w:left w:val="none" w:sz="0" w:space="0" w:color="auto"/>
        <w:bottom w:val="none" w:sz="0" w:space="0" w:color="auto"/>
        <w:right w:val="none" w:sz="0" w:space="0" w:color="auto"/>
      </w:divBdr>
    </w:div>
    <w:div w:id="1589608223">
      <w:bodyDiv w:val="1"/>
      <w:marLeft w:val="0"/>
      <w:marRight w:val="0"/>
      <w:marTop w:val="0"/>
      <w:marBottom w:val="0"/>
      <w:divBdr>
        <w:top w:val="none" w:sz="0" w:space="0" w:color="auto"/>
        <w:left w:val="none" w:sz="0" w:space="0" w:color="auto"/>
        <w:bottom w:val="none" w:sz="0" w:space="0" w:color="auto"/>
        <w:right w:val="none" w:sz="0" w:space="0" w:color="auto"/>
      </w:divBdr>
    </w:div>
    <w:div w:id="1593975982">
      <w:bodyDiv w:val="1"/>
      <w:marLeft w:val="0"/>
      <w:marRight w:val="0"/>
      <w:marTop w:val="0"/>
      <w:marBottom w:val="0"/>
      <w:divBdr>
        <w:top w:val="none" w:sz="0" w:space="0" w:color="auto"/>
        <w:left w:val="none" w:sz="0" w:space="0" w:color="auto"/>
        <w:bottom w:val="none" w:sz="0" w:space="0" w:color="auto"/>
        <w:right w:val="none" w:sz="0" w:space="0" w:color="auto"/>
      </w:divBdr>
    </w:div>
    <w:div w:id="1596592271">
      <w:bodyDiv w:val="1"/>
      <w:marLeft w:val="0"/>
      <w:marRight w:val="0"/>
      <w:marTop w:val="0"/>
      <w:marBottom w:val="0"/>
      <w:divBdr>
        <w:top w:val="none" w:sz="0" w:space="0" w:color="auto"/>
        <w:left w:val="none" w:sz="0" w:space="0" w:color="auto"/>
        <w:bottom w:val="none" w:sz="0" w:space="0" w:color="auto"/>
        <w:right w:val="none" w:sz="0" w:space="0" w:color="auto"/>
      </w:divBdr>
    </w:div>
    <w:div w:id="1596596557">
      <w:bodyDiv w:val="1"/>
      <w:marLeft w:val="0"/>
      <w:marRight w:val="0"/>
      <w:marTop w:val="0"/>
      <w:marBottom w:val="0"/>
      <w:divBdr>
        <w:top w:val="none" w:sz="0" w:space="0" w:color="auto"/>
        <w:left w:val="none" w:sz="0" w:space="0" w:color="auto"/>
        <w:bottom w:val="none" w:sz="0" w:space="0" w:color="auto"/>
        <w:right w:val="none" w:sz="0" w:space="0" w:color="auto"/>
      </w:divBdr>
    </w:div>
    <w:div w:id="1597209021">
      <w:bodyDiv w:val="1"/>
      <w:marLeft w:val="0"/>
      <w:marRight w:val="0"/>
      <w:marTop w:val="0"/>
      <w:marBottom w:val="0"/>
      <w:divBdr>
        <w:top w:val="none" w:sz="0" w:space="0" w:color="auto"/>
        <w:left w:val="none" w:sz="0" w:space="0" w:color="auto"/>
        <w:bottom w:val="none" w:sz="0" w:space="0" w:color="auto"/>
        <w:right w:val="none" w:sz="0" w:space="0" w:color="auto"/>
      </w:divBdr>
    </w:div>
    <w:div w:id="1597906471">
      <w:bodyDiv w:val="1"/>
      <w:marLeft w:val="0"/>
      <w:marRight w:val="0"/>
      <w:marTop w:val="0"/>
      <w:marBottom w:val="0"/>
      <w:divBdr>
        <w:top w:val="none" w:sz="0" w:space="0" w:color="auto"/>
        <w:left w:val="none" w:sz="0" w:space="0" w:color="auto"/>
        <w:bottom w:val="none" w:sz="0" w:space="0" w:color="auto"/>
        <w:right w:val="none" w:sz="0" w:space="0" w:color="auto"/>
      </w:divBdr>
    </w:div>
    <w:div w:id="1598174158">
      <w:bodyDiv w:val="1"/>
      <w:marLeft w:val="0"/>
      <w:marRight w:val="0"/>
      <w:marTop w:val="0"/>
      <w:marBottom w:val="0"/>
      <w:divBdr>
        <w:top w:val="none" w:sz="0" w:space="0" w:color="auto"/>
        <w:left w:val="none" w:sz="0" w:space="0" w:color="auto"/>
        <w:bottom w:val="none" w:sz="0" w:space="0" w:color="auto"/>
        <w:right w:val="none" w:sz="0" w:space="0" w:color="auto"/>
      </w:divBdr>
    </w:div>
    <w:div w:id="1608150626">
      <w:bodyDiv w:val="1"/>
      <w:marLeft w:val="0"/>
      <w:marRight w:val="0"/>
      <w:marTop w:val="0"/>
      <w:marBottom w:val="0"/>
      <w:divBdr>
        <w:top w:val="none" w:sz="0" w:space="0" w:color="auto"/>
        <w:left w:val="none" w:sz="0" w:space="0" w:color="auto"/>
        <w:bottom w:val="none" w:sz="0" w:space="0" w:color="auto"/>
        <w:right w:val="none" w:sz="0" w:space="0" w:color="auto"/>
      </w:divBdr>
    </w:div>
    <w:div w:id="1610041934">
      <w:bodyDiv w:val="1"/>
      <w:marLeft w:val="0"/>
      <w:marRight w:val="0"/>
      <w:marTop w:val="0"/>
      <w:marBottom w:val="0"/>
      <w:divBdr>
        <w:top w:val="none" w:sz="0" w:space="0" w:color="auto"/>
        <w:left w:val="none" w:sz="0" w:space="0" w:color="auto"/>
        <w:bottom w:val="none" w:sz="0" w:space="0" w:color="auto"/>
        <w:right w:val="none" w:sz="0" w:space="0" w:color="auto"/>
      </w:divBdr>
    </w:div>
    <w:div w:id="1613241311">
      <w:bodyDiv w:val="1"/>
      <w:marLeft w:val="0"/>
      <w:marRight w:val="0"/>
      <w:marTop w:val="0"/>
      <w:marBottom w:val="0"/>
      <w:divBdr>
        <w:top w:val="none" w:sz="0" w:space="0" w:color="auto"/>
        <w:left w:val="none" w:sz="0" w:space="0" w:color="auto"/>
        <w:bottom w:val="none" w:sz="0" w:space="0" w:color="auto"/>
        <w:right w:val="none" w:sz="0" w:space="0" w:color="auto"/>
      </w:divBdr>
    </w:div>
    <w:div w:id="1621184156">
      <w:bodyDiv w:val="1"/>
      <w:marLeft w:val="0"/>
      <w:marRight w:val="0"/>
      <w:marTop w:val="0"/>
      <w:marBottom w:val="0"/>
      <w:divBdr>
        <w:top w:val="none" w:sz="0" w:space="0" w:color="auto"/>
        <w:left w:val="none" w:sz="0" w:space="0" w:color="auto"/>
        <w:bottom w:val="none" w:sz="0" w:space="0" w:color="auto"/>
        <w:right w:val="none" w:sz="0" w:space="0" w:color="auto"/>
      </w:divBdr>
    </w:div>
    <w:div w:id="1621574262">
      <w:bodyDiv w:val="1"/>
      <w:marLeft w:val="0"/>
      <w:marRight w:val="0"/>
      <w:marTop w:val="0"/>
      <w:marBottom w:val="0"/>
      <w:divBdr>
        <w:top w:val="none" w:sz="0" w:space="0" w:color="auto"/>
        <w:left w:val="none" w:sz="0" w:space="0" w:color="auto"/>
        <w:bottom w:val="none" w:sz="0" w:space="0" w:color="auto"/>
        <w:right w:val="none" w:sz="0" w:space="0" w:color="auto"/>
      </w:divBdr>
    </w:div>
    <w:div w:id="1622610893">
      <w:bodyDiv w:val="1"/>
      <w:marLeft w:val="0"/>
      <w:marRight w:val="0"/>
      <w:marTop w:val="0"/>
      <w:marBottom w:val="0"/>
      <w:divBdr>
        <w:top w:val="none" w:sz="0" w:space="0" w:color="auto"/>
        <w:left w:val="none" w:sz="0" w:space="0" w:color="auto"/>
        <w:bottom w:val="none" w:sz="0" w:space="0" w:color="auto"/>
        <w:right w:val="none" w:sz="0" w:space="0" w:color="auto"/>
      </w:divBdr>
    </w:div>
    <w:div w:id="1622763556">
      <w:bodyDiv w:val="1"/>
      <w:marLeft w:val="0"/>
      <w:marRight w:val="0"/>
      <w:marTop w:val="0"/>
      <w:marBottom w:val="0"/>
      <w:divBdr>
        <w:top w:val="none" w:sz="0" w:space="0" w:color="auto"/>
        <w:left w:val="none" w:sz="0" w:space="0" w:color="auto"/>
        <w:bottom w:val="none" w:sz="0" w:space="0" w:color="auto"/>
        <w:right w:val="none" w:sz="0" w:space="0" w:color="auto"/>
      </w:divBdr>
    </w:div>
    <w:div w:id="1625117534">
      <w:bodyDiv w:val="1"/>
      <w:marLeft w:val="0"/>
      <w:marRight w:val="0"/>
      <w:marTop w:val="0"/>
      <w:marBottom w:val="0"/>
      <w:divBdr>
        <w:top w:val="none" w:sz="0" w:space="0" w:color="auto"/>
        <w:left w:val="none" w:sz="0" w:space="0" w:color="auto"/>
        <w:bottom w:val="none" w:sz="0" w:space="0" w:color="auto"/>
        <w:right w:val="none" w:sz="0" w:space="0" w:color="auto"/>
      </w:divBdr>
    </w:div>
    <w:div w:id="1625118148">
      <w:bodyDiv w:val="1"/>
      <w:marLeft w:val="0"/>
      <w:marRight w:val="0"/>
      <w:marTop w:val="0"/>
      <w:marBottom w:val="0"/>
      <w:divBdr>
        <w:top w:val="none" w:sz="0" w:space="0" w:color="auto"/>
        <w:left w:val="none" w:sz="0" w:space="0" w:color="auto"/>
        <w:bottom w:val="none" w:sz="0" w:space="0" w:color="auto"/>
        <w:right w:val="none" w:sz="0" w:space="0" w:color="auto"/>
      </w:divBdr>
    </w:div>
    <w:div w:id="1626932081">
      <w:bodyDiv w:val="1"/>
      <w:marLeft w:val="0"/>
      <w:marRight w:val="0"/>
      <w:marTop w:val="0"/>
      <w:marBottom w:val="0"/>
      <w:divBdr>
        <w:top w:val="none" w:sz="0" w:space="0" w:color="auto"/>
        <w:left w:val="none" w:sz="0" w:space="0" w:color="auto"/>
        <w:bottom w:val="none" w:sz="0" w:space="0" w:color="auto"/>
        <w:right w:val="none" w:sz="0" w:space="0" w:color="auto"/>
      </w:divBdr>
    </w:div>
    <w:div w:id="1627544340">
      <w:bodyDiv w:val="1"/>
      <w:marLeft w:val="0"/>
      <w:marRight w:val="0"/>
      <w:marTop w:val="0"/>
      <w:marBottom w:val="0"/>
      <w:divBdr>
        <w:top w:val="none" w:sz="0" w:space="0" w:color="auto"/>
        <w:left w:val="none" w:sz="0" w:space="0" w:color="auto"/>
        <w:bottom w:val="none" w:sz="0" w:space="0" w:color="auto"/>
        <w:right w:val="none" w:sz="0" w:space="0" w:color="auto"/>
      </w:divBdr>
    </w:div>
    <w:div w:id="1631590449">
      <w:bodyDiv w:val="1"/>
      <w:marLeft w:val="0"/>
      <w:marRight w:val="0"/>
      <w:marTop w:val="0"/>
      <w:marBottom w:val="0"/>
      <w:divBdr>
        <w:top w:val="none" w:sz="0" w:space="0" w:color="auto"/>
        <w:left w:val="none" w:sz="0" w:space="0" w:color="auto"/>
        <w:bottom w:val="none" w:sz="0" w:space="0" w:color="auto"/>
        <w:right w:val="none" w:sz="0" w:space="0" w:color="auto"/>
      </w:divBdr>
    </w:div>
    <w:div w:id="1633976201">
      <w:bodyDiv w:val="1"/>
      <w:marLeft w:val="0"/>
      <w:marRight w:val="0"/>
      <w:marTop w:val="0"/>
      <w:marBottom w:val="0"/>
      <w:divBdr>
        <w:top w:val="none" w:sz="0" w:space="0" w:color="auto"/>
        <w:left w:val="none" w:sz="0" w:space="0" w:color="auto"/>
        <w:bottom w:val="none" w:sz="0" w:space="0" w:color="auto"/>
        <w:right w:val="none" w:sz="0" w:space="0" w:color="auto"/>
      </w:divBdr>
    </w:div>
    <w:div w:id="1634942992">
      <w:bodyDiv w:val="1"/>
      <w:marLeft w:val="0"/>
      <w:marRight w:val="0"/>
      <w:marTop w:val="0"/>
      <w:marBottom w:val="0"/>
      <w:divBdr>
        <w:top w:val="none" w:sz="0" w:space="0" w:color="auto"/>
        <w:left w:val="none" w:sz="0" w:space="0" w:color="auto"/>
        <w:bottom w:val="none" w:sz="0" w:space="0" w:color="auto"/>
        <w:right w:val="none" w:sz="0" w:space="0" w:color="auto"/>
      </w:divBdr>
    </w:div>
    <w:div w:id="1643803505">
      <w:bodyDiv w:val="1"/>
      <w:marLeft w:val="0"/>
      <w:marRight w:val="0"/>
      <w:marTop w:val="0"/>
      <w:marBottom w:val="0"/>
      <w:divBdr>
        <w:top w:val="none" w:sz="0" w:space="0" w:color="auto"/>
        <w:left w:val="none" w:sz="0" w:space="0" w:color="auto"/>
        <w:bottom w:val="none" w:sz="0" w:space="0" w:color="auto"/>
        <w:right w:val="none" w:sz="0" w:space="0" w:color="auto"/>
      </w:divBdr>
    </w:div>
    <w:div w:id="1646199502">
      <w:bodyDiv w:val="1"/>
      <w:marLeft w:val="0"/>
      <w:marRight w:val="0"/>
      <w:marTop w:val="0"/>
      <w:marBottom w:val="0"/>
      <w:divBdr>
        <w:top w:val="none" w:sz="0" w:space="0" w:color="auto"/>
        <w:left w:val="none" w:sz="0" w:space="0" w:color="auto"/>
        <w:bottom w:val="none" w:sz="0" w:space="0" w:color="auto"/>
        <w:right w:val="none" w:sz="0" w:space="0" w:color="auto"/>
      </w:divBdr>
    </w:div>
    <w:div w:id="1647053553">
      <w:bodyDiv w:val="1"/>
      <w:marLeft w:val="0"/>
      <w:marRight w:val="0"/>
      <w:marTop w:val="0"/>
      <w:marBottom w:val="0"/>
      <w:divBdr>
        <w:top w:val="none" w:sz="0" w:space="0" w:color="auto"/>
        <w:left w:val="none" w:sz="0" w:space="0" w:color="auto"/>
        <w:bottom w:val="none" w:sz="0" w:space="0" w:color="auto"/>
        <w:right w:val="none" w:sz="0" w:space="0" w:color="auto"/>
      </w:divBdr>
    </w:div>
    <w:div w:id="1648440885">
      <w:bodyDiv w:val="1"/>
      <w:marLeft w:val="0"/>
      <w:marRight w:val="0"/>
      <w:marTop w:val="0"/>
      <w:marBottom w:val="0"/>
      <w:divBdr>
        <w:top w:val="none" w:sz="0" w:space="0" w:color="auto"/>
        <w:left w:val="none" w:sz="0" w:space="0" w:color="auto"/>
        <w:bottom w:val="none" w:sz="0" w:space="0" w:color="auto"/>
        <w:right w:val="none" w:sz="0" w:space="0" w:color="auto"/>
      </w:divBdr>
    </w:div>
    <w:div w:id="1652326189">
      <w:bodyDiv w:val="1"/>
      <w:marLeft w:val="0"/>
      <w:marRight w:val="0"/>
      <w:marTop w:val="0"/>
      <w:marBottom w:val="0"/>
      <w:divBdr>
        <w:top w:val="none" w:sz="0" w:space="0" w:color="auto"/>
        <w:left w:val="none" w:sz="0" w:space="0" w:color="auto"/>
        <w:bottom w:val="none" w:sz="0" w:space="0" w:color="auto"/>
        <w:right w:val="none" w:sz="0" w:space="0" w:color="auto"/>
      </w:divBdr>
    </w:div>
    <w:div w:id="1659647980">
      <w:bodyDiv w:val="1"/>
      <w:marLeft w:val="0"/>
      <w:marRight w:val="0"/>
      <w:marTop w:val="0"/>
      <w:marBottom w:val="0"/>
      <w:divBdr>
        <w:top w:val="none" w:sz="0" w:space="0" w:color="auto"/>
        <w:left w:val="none" w:sz="0" w:space="0" w:color="auto"/>
        <w:bottom w:val="none" w:sz="0" w:space="0" w:color="auto"/>
        <w:right w:val="none" w:sz="0" w:space="0" w:color="auto"/>
      </w:divBdr>
    </w:div>
    <w:div w:id="1660496967">
      <w:bodyDiv w:val="1"/>
      <w:marLeft w:val="0"/>
      <w:marRight w:val="0"/>
      <w:marTop w:val="0"/>
      <w:marBottom w:val="0"/>
      <w:divBdr>
        <w:top w:val="none" w:sz="0" w:space="0" w:color="auto"/>
        <w:left w:val="none" w:sz="0" w:space="0" w:color="auto"/>
        <w:bottom w:val="none" w:sz="0" w:space="0" w:color="auto"/>
        <w:right w:val="none" w:sz="0" w:space="0" w:color="auto"/>
      </w:divBdr>
    </w:div>
    <w:div w:id="1665474647">
      <w:bodyDiv w:val="1"/>
      <w:marLeft w:val="0"/>
      <w:marRight w:val="0"/>
      <w:marTop w:val="0"/>
      <w:marBottom w:val="0"/>
      <w:divBdr>
        <w:top w:val="none" w:sz="0" w:space="0" w:color="auto"/>
        <w:left w:val="none" w:sz="0" w:space="0" w:color="auto"/>
        <w:bottom w:val="none" w:sz="0" w:space="0" w:color="auto"/>
        <w:right w:val="none" w:sz="0" w:space="0" w:color="auto"/>
      </w:divBdr>
    </w:div>
    <w:div w:id="1666206924">
      <w:bodyDiv w:val="1"/>
      <w:marLeft w:val="0"/>
      <w:marRight w:val="0"/>
      <w:marTop w:val="0"/>
      <w:marBottom w:val="0"/>
      <w:divBdr>
        <w:top w:val="none" w:sz="0" w:space="0" w:color="auto"/>
        <w:left w:val="none" w:sz="0" w:space="0" w:color="auto"/>
        <w:bottom w:val="none" w:sz="0" w:space="0" w:color="auto"/>
        <w:right w:val="none" w:sz="0" w:space="0" w:color="auto"/>
      </w:divBdr>
    </w:div>
    <w:div w:id="1669409423">
      <w:bodyDiv w:val="1"/>
      <w:marLeft w:val="0"/>
      <w:marRight w:val="0"/>
      <w:marTop w:val="0"/>
      <w:marBottom w:val="0"/>
      <w:divBdr>
        <w:top w:val="none" w:sz="0" w:space="0" w:color="auto"/>
        <w:left w:val="none" w:sz="0" w:space="0" w:color="auto"/>
        <w:bottom w:val="none" w:sz="0" w:space="0" w:color="auto"/>
        <w:right w:val="none" w:sz="0" w:space="0" w:color="auto"/>
      </w:divBdr>
    </w:div>
    <w:div w:id="1671516267">
      <w:bodyDiv w:val="1"/>
      <w:marLeft w:val="0"/>
      <w:marRight w:val="0"/>
      <w:marTop w:val="0"/>
      <w:marBottom w:val="0"/>
      <w:divBdr>
        <w:top w:val="none" w:sz="0" w:space="0" w:color="auto"/>
        <w:left w:val="none" w:sz="0" w:space="0" w:color="auto"/>
        <w:bottom w:val="none" w:sz="0" w:space="0" w:color="auto"/>
        <w:right w:val="none" w:sz="0" w:space="0" w:color="auto"/>
      </w:divBdr>
    </w:div>
    <w:div w:id="1677421021">
      <w:bodyDiv w:val="1"/>
      <w:marLeft w:val="0"/>
      <w:marRight w:val="0"/>
      <w:marTop w:val="0"/>
      <w:marBottom w:val="0"/>
      <w:divBdr>
        <w:top w:val="none" w:sz="0" w:space="0" w:color="auto"/>
        <w:left w:val="none" w:sz="0" w:space="0" w:color="auto"/>
        <w:bottom w:val="none" w:sz="0" w:space="0" w:color="auto"/>
        <w:right w:val="none" w:sz="0" w:space="0" w:color="auto"/>
      </w:divBdr>
    </w:div>
    <w:div w:id="1678077707">
      <w:bodyDiv w:val="1"/>
      <w:marLeft w:val="0"/>
      <w:marRight w:val="0"/>
      <w:marTop w:val="0"/>
      <w:marBottom w:val="0"/>
      <w:divBdr>
        <w:top w:val="none" w:sz="0" w:space="0" w:color="auto"/>
        <w:left w:val="none" w:sz="0" w:space="0" w:color="auto"/>
        <w:bottom w:val="none" w:sz="0" w:space="0" w:color="auto"/>
        <w:right w:val="none" w:sz="0" w:space="0" w:color="auto"/>
      </w:divBdr>
    </w:div>
    <w:div w:id="1682197434">
      <w:bodyDiv w:val="1"/>
      <w:marLeft w:val="0"/>
      <w:marRight w:val="0"/>
      <w:marTop w:val="0"/>
      <w:marBottom w:val="0"/>
      <w:divBdr>
        <w:top w:val="none" w:sz="0" w:space="0" w:color="auto"/>
        <w:left w:val="none" w:sz="0" w:space="0" w:color="auto"/>
        <w:bottom w:val="none" w:sz="0" w:space="0" w:color="auto"/>
        <w:right w:val="none" w:sz="0" w:space="0" w:color="auto"/>
      </w:divBdr>
    </w:div>
    <w:div w:id="1682927265">
      <w:bodyDiv w:val="1"/>
      <w:marLeft w:val="0"/>
      <w:marRight w:val="0"/>
      <w:marTop w:val="0"/>
      <w:marBottom w:val="0"/>
      <w:divBdr>
        <w:top w:val="none" w:sz="0" w:space="0" w:color="auto"/>
        <w:left w:val="none" w:sz="0" w:space="0" w:color="auto"/>
        <w:bottom w:val="none" w:sz="0" w:space="0" w:color="auto"/>
        <w:right w:val="none" w:sz="0" w:space="0" w:color="auto"/>
      </w:divBdr>
    </w:div>
    <w:div w:id="1690065887">
      <w:bodyDiv w:val="1"/>
      <w:marLeft w:val="0"/>
      <w:marRight w:val="0"/>
      <w:marTop w:val="0"/>
      <w:marBottom w:val="0"/>
      <w:divBdr>
        <w:top w:val="none" w:sz="0" w:space="0" w:color="auto"/>
        <w:left w:val="none" w:sz="0" w:space="0" w:color="auto"/>
        <w:bottom w:val="none" w:sz="0" w:space="0" w:color="auto"/>
        <w:right w:val="none" w:sz="0" w:space="0" w:color="auto"/>
      </w:divBdr>
    </w:div>
    <w:div w:id="1694569224">
      <w:bodyDiv w:val="1"/>
      <w:marLeft w:val="0"/>
      <w:marRight w:val="0"/>
      <w:marTop w:val="0"/>
      <w:marBottom w:val="0"/>
      <w:divBdr>
        <w:top w:val="none" w:sz="0" w:space="0" w:color="auto"/>
        <w:left w:val="none" w:sz="0" w:space="0" w:color="auto"/>
        <w:bottom w:val="none" w:sz="0" w:space="0" w:color="auto"/>
        <w:right w:val="none" w:sz="0" w:space="0" w:color="auto"/>
      </w:divBdr>
    </w:div>
    <w:div w:id="1696494546">
      <w:bodyDiv w:val="1"/>
      <w:marLeft w:val="0"/>
      <w:marRight w:val="0"/>
      <w:marTop w:val="0"/>
      <w:marBottom w:val="0"/>
      <w:divBdr>
        <w:top w:val="none" w:sz="0" w:space="0" w:color="auto"/>
        <w:left w:val="none" w:sz="0" w:space="0" w:color="auto"/>
        <w:bottom w:val="none" w:sz="0" w:space="0" w:color="auto"/>
        <w:right w:val="none" w:sz="0" w:space="0" w:color="auto"/>
      </w:divBdr>
    </w:div>
    <w:div w:id="1700089184">
      <w:bodyDiv w:val="1"/>
      <w:marLeft w:val="0"/>
      <w:marRight w:val="0"/>
      <w:marTop w:val="0"/>
      <w:marBottom w:val="0"/>
      <w:divBdr>
        <w:top w:val="none" w:sz="0" w:space="0" w:color="auto"/>
        <w:left w:val="none" w:sz="0" w:space="0" w:color="auto"/>
        <w:bottom w:val="none" w:sz="0" w:space="0" w:color="auto"/>
        <w:right w:val="none" w:sz="0" w:space="0" w:color="auto"/>
      </w:divBdr>
    </w:div>
    <w:div w:id="1700277623">
      <w:bodyDiv w:val="1"/>
      <w:marLeft w:val="0"/>
      <w:marRight w:val="0"/>
      <w:marTop w:val="0"/>
      <w:marBottom w:val="0"/>
      <w:divBdr>
        <w:top w:val="none" w:sz="0" w:space="0" w:color="auto"/>
        <w:left w:val="none" w:sz="0" w:space="0" w:color="auto"/>
        <w:bottom w:val="none" w:sz="0" w:space="0" w:color="auto"/>
        <w:right w:val="none" w:sz="0" w:space="0" w:color="auto"/>
      </w:divBdr>
    </w:div>
    <w:div w:id="1701739007">
      <w:bodyDiv w:val="1"/>
      <w:marLeft w:val="0"/>
      <w:marRight w:val="0"/>
      <w:marTop w:val="0"/>
      <w:marBottom w:val="0"/>
      <w:divBdr>
        <w:top w:val="none" w:sz="0" w:space="0" w:color="auto"/>
        <w:left w:val="none" w:sz="0" w:space="0" w:color="auto"/>
        <w:bottom w:val="none" w:sz="0" w:space="0" w:color="auto"/>
        <w:right w:val="none" w:sz="0" w:space="0" w:color="auto"/>
      </w:divBdr>
    </w:div>
    <w:div w:id="1702052246">
      <w:bodyDiv w:val="1"/>
      <w:marLeft w:val="0"/>
      <w:marRight w:val="0"/>
      <w:marTop w:val="0"/>
      <w:marBottom w:val="0"/>
      <w:divBdr>
        <w:top w:val="none" w:sz="0" w:space="0" w:color="auto"/>
        <w:left w:val="none" w:sz="0" w:space="0" w:color="auto"/>
        <w:bottom w:val="none" w:sz="0" w:space="0" w:color="auto"/>
        <w:right w:val="none" w:sz="0" w:space="0" w:color="auto"/>
      </w:divBdr>
    </w:div>
    <w:div w:id="1705014004">
      <w:bodyDiv w:val="1"/>
      <w:marLeft w:val="0"/>
      <w:marRight w:val="0"/>
      <w:marTop w:val="0"/>
      <w:marBottom w:val="0"/>
      <w:divBdr>
        <w:top w:val="none" w:sz="0" w:space="0" w:color="auto"/>
        <w:left w:val="none" w:sz="0" w:space="0" w:color="auto"/>
        <w:bottom w:val="none" w:sz="0" w:space="0" w:color="auto"/>
        <w:right w:val="none" w:sz="0" w:space="0" w:color="auto"/>
      </w:divBdr>
    </w:div>
    <w:div w:id="1712654495">
      <w:bodyDiv w:val="1"/>
      <w:marLeft w:val="0"/>
      <w:marRight w:val="0"/>
      <w:marTop w:val="0"/>
      <w:marBottom w:val="0"/>
      <w:divBdr>
        <w:top w:val="none" w:sz="0" w:space="0" w:color="auto"/>
        <w:left w:val="none" w:sz="0" w:space="0" w:color="auto"/>
        <w:bottom w:val="none" w:sz="0" w:space="0" w:color="auto"/>
        <w:right w:val="none" w:sz="0" w:space="0" w:color="auto"/>
      </w:divBdr>
    </w:div>
    <w:div w:id="1719741095">
      <w:bodyDiv w:val="1"/>
      <w:marLeft w:val="0"/>
      <w:marRight w:val="0"/>
      <w:marTop w:val="0"/>
      <w:marBottom w:val="0"/>
      <w:divBdr>
        <w:top w:val="none" w:sz="0" w:space="0" w:color="auto"/>
        <w:left w:val="none" w:sz="0" w:space="0" w:color="auto"/>
        <w:bottom w:val="none" w:sz="0" w:space="0" w:color="auto"/>
        <w:right w:val="none" w:sz="0" w:space="0" w:color="auto"/>
      </w:divBdr>
    </w:div>
    <w:div w:id="1725635026">
      <w:bodyDiv w:val="1"/>
      <w:marLeft w:val="0"/>
      <w:marRight w:val="0"/>
      <w:marTop w:val="0"/>
      <w:marBottom w:val="0"/>
      <w:divBdr>
        <w:top w:val="none" w:sz="0" w:space="0" w:color="auto"/>
        <w:left w:val="none" w:sz="0" w:space="0" w:color="auto"/>
        <w:bottom w:val="none" w:sz="0" w:space="0" w:color="auto"/>
        <w:right w:val="none" w:sz="0" w:space="0" w:color="auto"/>
      </w:divBdr>
    </w:div>
    <w:div w:id="1726946711">
      <w:bodyDiv w:val="1"/>
      <w:marLeft w:val="0"/>
      <w:marRight w:val="0"/>
      <w:marTop w:val="0"/>
      <w:marBottom w:val="0"/>
      <w:divBdr>
        <w:top w:val="none" w:sz="0" w:space="0" w:color="auto"/>
        <w:left w:val="none" w:sz="0" w:space="0" w:color="auto"/>
        <w:bottom w:val="none" w:sz="0" w:space="0" w:color="auto"/>
        <w:right w:val="none" w:sz="0" w:space="0" w:color="auto"/>
      </w:divBdr>
    </w:div>
    <w:div w:id="1728528766">
      <w:bodyDiv w:val="1"/>
      <w:marLeft w:val="0"/>
      <w:marRight w:val="0"/>
      <w:marTop w:val="0"/>
      <w:marBottom w:val="0"/>
      <w:divBdr>
        <w:top w:val="none" w:sz="0" w:space="0" w:color="auto"/>
        <w:left w:val="none" w:sz="0" w:space="0" w:color="auto"/>
        <w:bottom w:val="none" w:sz="0" w:space="0" w:color="auto"/>
        <w:right w:val="none" w:sz="0" w:space="0" w:color="auto"/>
      </w:divBdr>
    </w:div>
    <w:div w:id="1732579042">
      <w:bodyDiv w:val="1"/>
      <w:marLeft w:val="0"/>
      <w:marRight w:val="0"/>
      <w:marTop w:val="0"/>
      <w:marBottom w:val="0"/>
      <w:divBdr>
        <w:top w:val="none" w:sz="0" w:space="0" w:color="auto"/>
        <w:left w:val="none" w:sz="0" w:space="0" w:color="auto"/>
        <w:bottom w:val="none" w:sz="0" w:space="0" w:color="auto"/>
        <w:right w:val="none" w:sz="0" w:space="0" w:color="auto"/>
      </w:divBdr>
    </w:div>
    <w:div w:id="1734693318">
      <w:bodyDiv w:val="1"/>
      <w:marLeft w:val="0"/>
      <w:marRight w:val="0"/>
      <w:marTop w:val="0"/>
      <w:marBottom w:val="0"/>
      <w:divBdr>
        <w:top w:val="none" w:sz="0" w:space="0" w:color="auto"/>
        <w:left w:val="none" w:sz="0" w:space="0" w:color="auto"/>
        <w:bottom w:val="none" w:sz="0" w:space="0" w:color="auto"/>
        <w:right w:val="none" w:sz="0" w:space="0" w:color="auto"/>
      </w:divBdr>
    </w:div>
    <w:div w:id="1739161240">
      <w:bodyDiv w:val="1"/>
      <w:marLeft w:val="0"/>
      <w:marRight w:val="0"/>
      <w:marTop w:val="0"/>
      <w:marBottom w:val="0"/>
      <w:divBdr>
        <w:top w:val="none" w:sz="0" w:space="0" w:color="auto"/>
        <w:left w:val="none" w:sz="0" w:space="0" w:color="auto"/>
        <w:bottom w:val="none" w:sz="0" w:space="0" w:color="auto"/>
        <w:right w:val="none" w:sz="0" w:space="0" w:color="auto"/>
      </w:divBdr>
    </w:div>
    <w:div w:id="1740857220">
      <w:bodyDiv w:val="1"/>
      <w:marLeft w:val="0"/>
      <w:marRight w:val="0"/>
      <w:marTop w:val="0"/>
      <w:marBottom w:val="0"/>
      <w:divBdr>
        <w:top w:val="none" w:sz="0" w:space="0" w:color="auto"/>
        <w:left w:val="none" w:sz="0" w:space="0" w:color="auto"/>
        <w:bottom w:val="none" w:sz="0" w:space="0" w:color="auto"/>
        <w:right w:val="none" w:sz="0" w:space="0" w:color="auto"/>
      </w:divBdr>
    </w:div>
    <w:div w:id="1746799364">
      <w:bodyDiv w:val="1"/>
      <w:marLeft w:val="0"/>
      <w:marRight w:val="0"/>
      <w:marTop w:val="0"/>
      <w:marBottom w:val="0"/>
      <w:divBdr>
        <w:top w:val="none" w:sz="0" w:space="0" w:color="auto"/>
        <w:left w:val="none" w:sz="0" w:space="0" w:color="auto"/>
        <w:bottom w:val="none" w:sz="0" w:space="0" w:color="auto"/>
        <w:right w:val="none" w:sz="0" w:space="0" w:color="auto"/>
      </w:divBdr>
    </w:div>
    <w:div w:id="1754810829">
      <w:bodyDiv w:val="1"/>
      <w:marLeft w:val="0"/>
      <w:marRight w:val="0"/>
      <w:marTop w:val="0"/>
      <w:marBottom w:val="0"/>
      <w:divBdr>
        <w:top w:val="none" w:sz="0" w:space="0" w:color="auto"/>
        <w:left w:val="none" w:sz="0" w:space="0" w:color="auto"/>
        <w:bottom w:val="none" w:sz="0" w:space="0" w:color="auto"/>
        <w:right w:val="none" w:sz="0" w:space="0" w:color="auto"/>
      </w:divBdr>
    </w:div>
    <w:div w:id="1756053475">
      <w:bodyDiv w:val="1"/>
      <w:marLeft w:val="0"/>
      <w:marRight w:val="0"/>
      <w:marTop w:val="0"/>
      <w:marBottom w:val="0"/>
      <w:divBdr>
        <w:top w:val="none" w:sz="0" w:space="0" w:color="auto"/>
        <w:left w:val="none" w:sz="0" w:space="0" w:color="auto"/>
        <w:bottom w:val="none" w:sz="0" w:space="0" w:color="auto"/>
        <w:right w:val="none" w:sz="0" w:space="0" w:color="auto"/>
      </w:divBdr>
    </w:div>
    <w:div w:id="1760906139">
      <w:bodyDiv w:val="1"/>
      <w:marLeft w:val="0"/>
      <w:marRight w:val="0"/>
      <w:marTop w:val="0"/>
      <w:marBottom w:val="0"/>
      <w:divBdr>
        <w:top w:val="none" w:sz="0" w:space="0" w:color="auto"/>
        <w:left w:val="none" w:sz="0" w:space="0" w:color="auto"/>
        <w:bottom w:val="none" w:sz="0" w:space="0" w:color="auto"/>
        <w:right w:val="none" w:sz="0" w:space="0" w:color="auto"/>
      </w:divBdr>
    </w:div>
    <w:div w:id="1765153680">
      <w:bodyDiv w:val="1"/>
      <w:marLeft w:val="0"/>
      <w:marRight w:val="0"/>
      <w:marTop w:val="0"/>
      <w:marBottom w:val="0"/>
      <w:divBdr>
        <w:top w:val="none" w:sz="0" w:space="0" w:color="auto"/>
        <w:left w:val="none" w:sz="0" w:space="0" w:color="auto"/>
        <w:bottom w:val="none" w:sz="0" w:space="0" w:color="auto"/>
        <w:right w:val="none" w:sz="0" w:space="0" w:color="auto"/>
      </w:divBdr>
    </w:div>
    <w:div w:id="1770394640">
      <w:bodyDiv w:val="1"/>
      <w:marLeft w:val="0"/>
      <w:marRight w:val="0"/>
      <w:marTop w:val="0"/>
      <w:marBottom w:val="0"/>
      <w:divBdr>
        <w:top w:val="none" w:sz="0" w:space="0" w:color="auto"/>
        <w:left w:val="none" w:sz="0" w:space="0" w:color="auto"/>
        <w:bottom w:val="none" w:sz="0" w:space="0" w:color="auto"/>
        <w:right w:val="none" w:sz="0" w:space="0" w:color="auto"/>
      </w:divBdr>
    </w:div>
    <w:div w:id="1770732998">
      <w:bodyDiv w:val="1"/>
      <w:marLeft w:val="0"/>
      <w:marRight w:val="0"/>
      <w:marTop w:val="0"/>
      <w:marBottom w:val="0"/>
      <w:divBdr>
        <w:top w:val="none" w:sz="0" w:space="0" w:color="auto"/>
        <w:left w:val="none" w:sz="0" w:space="0" w:color="auto"/>
        <w:bottom w:val="none" w:sz="0" w:space="0" w:color="auto"/>
        <w:right w:val="none" w:sz="0" w:space="0" w:color="auto"/>
      </w:divBdr>
    </w:div>
    <w:div w:id="1771512223">
      <w:bodyDiv w:val="1"/>
      <w:marLeft w:val="0"/>
      <w:marRight w:val="0"/>
      <w:marTop w:val="0"/>
      <w:marBottom w:val="0"/>
      <w:divBdr>
        <w:top w:val="none" w:sz="0" w:space="0" w:color="auto"/>
        <w:left w:val="none" w:sz="0" w:space="0" w:color="auto"/>
        <w:bottom w:val="none" w:sz="0" w:space="0" w:color="auto"/>
        <w:right w:val="none" w:sz="0" w:space="0" w:color="auto"/>
      </w:divBdr>
    </w:div>
    <w:div w:id="1772044505">
      <w:bodyDiv w:val="1"/>
      <w:marLeft w:val="0"/>
      <w:marRight w:val="0"/>
      <w:marTop w:val="0"/>
      <w:marBottom w:val="0"/>
      <w:divBdr>
        <w:top w:val="none" w:sz="0" w:space="0" w:color="auto"/>
        <w:left w:val="none" w:sz="0" w:space="0" w:color="auto"/>
        <w:bottom w:val="none" w:sz="0" w:space="0" w:color="auto"/>
        <w:right w:val="none" w:sz="0" w:space="0" w:color="auto"/>
      </w:divBdr>
    </w:div>
    <w:div w:id="1773697951">
      <w:bodyDiv w:val="1"/>
      <w:marLeft w:val="0"/>
      <w:marRight w:val="0"/>
      <w:marTop w:val="0"/>
      <w:marBottom w:val="0"/>
      <w:divBdr>
        <w:top w:val="none" w:sz="0" w:space="0" w:color="auto"/>
        <w:left w:val="none" w:sz="0" w:space="0" w:color="auto"/>
        <w:bottom w:val="none" w:sz="0" w:space="0" w:color="auto"/>
        <w:right w:val="none" w:sz="0" w:space="0" w:color="auto"/>
      </w:divBdr>
    </w:div>
    <w:div w:id="1776628611">
      <w:bodyDiv w:val="1"/>
      <w:marLeft w:val="0"/>
      <w:marRight w:val="0"/>
      <w:marTop w:val="0"/>
      <w:marBottom w:val="0"/>
      <w:divBdr>
        <w:top w:val="none" w:sz="0" w:space="0" w:color="auto"/>
        <w:left w:val="none" w:sz="0" w:space="0" w:color="auto"/>
        <w:bottom w:val="none" w:sz="0" w:space="0" w:color="auto"/>
        <w:right w:val="none" w:sz="0" w:space="0" w:color="auto"/>
      </w:divBdr>
    </w:div>
    <w:div w:id="1776902039">
      <w:bodyDiv w:val="1"/>
      <w:marLeft w:val="0"/>
      <w:marRight w:val="0"/>
      <w:marTop w:val="0"/>
      <w:marBottom w:val="0"/>
      <w:divBdr>
        <w:top w:val="none" w:sz="0" w:space="0" w:color="auto"/>
        <w:left w:val="none" w:sz="0" w:space="0" w:color="auto"/>
        <w:bottom w:val="none" w:sz="0" w:space="0" w:color="auto"/>
        <w:right w:val="none" w:sz="0" w:space="0" w:color="auto"/>
      </w:divBdr>
    </w:div>
    <w:div w:id="1782721151">
      <w:bodyDiv w:val="1"/>
      <w:marLeft w:val="0"/>
      <w:marRight w:val="0"/>
      <w:marTop w:val="0"/>
      <w:marBottom w:val="0"/>
      <w:divBdr>
        <w:top w:val="none" w:sz="0" w:space="0" w:color="auto"/>
        <w:left w:val="none" w:sz="0" w:space="0" w:color="auto"/>
        <w:bottom w:val="none" w:sz="0" w:space="0" w:color="auto"/>
        <w:right w:val="none" w:sz="0" w:space="0" w:color="auto"/>
      </w:divBdr>
    </w:div>
    <w:div w:id="1784961117">
      <w:bodyDiv w:val="1"/>
      <w:marLeft w:val="0"/>
      <w:marRight w:val="0"/>
      <w:marTop w:val="0"/>
      <w:marBottom w:val="0"/>
      <w:divBdr>
        <w:top w:val="none" w:sz="0" w:space="0" w:color="auto"/>
        <w:left w:val="none" w:sz="0" w:space="0" w:color="auto"/>
        <w:bottom w:val="none" w:sz="0" w:space="0" w:color="auto"/>
        <w:right w:val="none" w:sz="0" w:space="0" w:color="auto"/>
      </w:divBdr>
    </w:div>
    <w:div w:id="1785879533">
      <w:bodyDiv w:val="1"/>
      <w:marLeft w:val="0"/>
      <w:marRight w:val="0"/>
      <w:marTop w:val="0"/>
      <w:marBottom w:val="0"/>
      <w:divBdr>
        <w:top w:val="none" w:sz="0" w:space="0" w:color="auto"/>
        <w:left w:val="none" w:sz="0" w:space="0" w:color="auto"/>
        <w:bottom w:val="none" w:sz="0" w:space="0" w:color="auto"/>
        <w:right w:val="none" w:sz="0" w:space="0" w:color="auto"/>
      </w:divBdr>
    </w:div>
    <w:div w:id="1788155887">
      <w:bodyDiv w:val="1"/>
      <w:marLeft w:val="0"/>
      <w:marRight w:val="0"/>
      <w:marTop w:val="0"/>
      <w:marBottom w:val="0"/>
      <w:divBdr>
        <w:top w:val="none" w:sz="0" w:space="0" w:color="auto"/>
        <w:left w:val="none" w:sz="0" w:space="0" w:color="auto"/>
        <w:bottom w:val="none" w:sz="0" w:space="0" w:color="auto"/>
        <w:right w:val="none" w:sz="0" w:space="0" w:color="auto"/>
      </w:divBdr>
    </w:div>
    <w:div w:id="1794905690">
      <w:bodyDiv w:val="1"/>
      <w:marLeft w:val="0"/>
      <w:marRight w:val="0"/>
      <w:marTop w:val="0"/>
      <w:marBottom w:val="0"/>
      <w:divBdr>
        <w:top w:val="none" w:sz="0" w:space="0" w:color="auto"/>
        <w:left w:val="none" w:sz="0" w:space="0" w:color="auto"/>
        <w:bottom w:val="none" w:sz="0" w:space="0" w:color="auto"/>
        <w:right w:val="none" w:sz="0" w:space="0" w:color="auto"/>
      </w:divBdr>
    </w:div>
    <w:div w:id="1796288689">
      <w:bodyDiv w:val="1"/>
      <w:marLeft w:val="0"/>
      <w:marRight w:val="0"/>
      <w:marTop w:val="0"/>
      <w:marBottom w:val="0"/>
      <w:divBdr>
        <w:top w:val="none" w:sz="0" w:space="0" w:color="auto"/>
        <w:left w:val="none" w:sz="0" w:space="0" w:color="auto"/>
        <w:bottom w:val="none" w:sz="0" w:space="0" w:color="auto"/>
        <w:right w:val="none" w:sz="0" w:space="0" w:color="auto"/>
      </w:divBdr>
    </w:div>
    <w:div w:id="1799564353">
      <w:bodyDiv w:val="1"/>
      <w:marLeft w:val="0"/>
      <w:marRight w:val="0"/>
      <w:marTop w:val="0"/>
      <w:marBottom w:val="0"/>
      <w:divBdr>
        <w:top w:val="none" w:sz="0" w:space="0" w:color="auto"/>
        <w:left w:val="none" w:sz="0" w:space="0" w:color="auto"/>
        <w:bottom w:val="none" w:sz="0" w:space="0" w:color="auto"/>
        <w:right w:val="none" w:sz="0" w:space="0" w:color="auto"/>
      </w:divBdr>
    </w:div>
    <w:div w:id="1800875950">
      <w:bodyDiv w:val="1"/>
      <w:marLeft w:val="0"/>
      <w:marRight w:val="0"/>
      <w:marTop w:val="0"/>
      <w:marBottom w:val="0"/>
      <w:divBdr>
        <w:top w:val="none" w:sz="0" w:space="0" w:color="auto"/>
        <w:left w:val="none" w:sz="0" w:space="0" w:color="auto"/>
        <w:bottom w:val="none" w:sz="0" w:space="0" w:color="auto"/>
        <w:right w:val="none" w:sz="0" w:space="0" w:color="auto"/>
      </w:divBdr>
    </w:div>
    <w:div w:id="1807621610">
      <w:bodyDiv w:val="1"/>
      <w:marLeft w:val="0"/>
      <w:marRight w:val="0"/>
      <w:marTop w:val="0"/>
      <w:marBottom w:val="0"/>
      <w:divBdr>
        <w:top w:val="none" w:sz="0" w:space="0" w:color="auto"/>
        <w:left w:val="none" w:sz="0" w:space="0" w:color="auto"/>
        <w:bottom w:val="none" w:sz="0" w:space="0" w:color="auto"/>
        <w:right w:val="none" w:sz="0" w:space="0" w:color="auto"/>
      </w:divBdr>
    </w:div>
    <w:div w:id="1810126853">
      <w:bodyDiv w:val="1"/>
      <w:marLeft w:val="0"/>
      <w:marRight w:val="0"/>
      <w:marTop w:val="0"/>
      <w:marBottom w:val="0"/>
      <w:divBdr>
        <w:top w:val="none" w:sz="0" w:space="0" w:color="auto"/>
        <w:left w:val="none" w:sz="0" w:space="0" w:color="auto"/>
        <w:bottom w:val="none" w:sz="0" w:space="0" w:color="auto"/>
        <w:right w:val="none" w:sz="0" w:space="0" w:color="auto"/>
      </w:divBdr>
    </w:div>
    <w:div w:id="1810172977">
      <w:bodyDiv w:val="1"/>
      <w:marLeft w:val="0"/>
      <w:marRight w:val="0"/>
      <w:marTop w:val="0"/>
      <w:marBottom w:val="0"/>
      <w:divBdr>
        <w:top w:val="none" w:sz="0" w:space="0" w:color="auto"/>
        <w:left w:val="none" w:sz="0" w:space="0" w:color="auto"/>
        <w:bottom w:val="none" w:sz="0" w:space="0" w:color="auto"/>
        <w:right w:val="none" w:sz="0" w:space="0" w:color="auto"/>
      </w:divBdr>
    </w:div>
    <w:div w:id="1816021580">
      <w:bodyDiv w:val="1"/>
      <w:marLeft w:val="0"/>
      <w:marRight w:val="0"/>
      <w:marTop w:val="0"/>
      <w:marBottom w:val="0"/>
      <w:divBdr>
        <w:top w:val="none" w:sz="0" w:space="0" w:color="auto"/>
        <w:left w:val="none" w:sz="0" w:space="0" w:color="auto"/>
        <w:bottom w:val="none" w:sz="0" w:space="0" w:color="auto"/>
        <w:right w:val="none" w:sz="0" w:space="0" w:color="auto"/>
      </w:divBdr>
    </w:div>
    <w:div w:id="1820920390">
      <w:bodyDiv w:val="1"/>
      <w:marLeft w:val="0"/>
      <w:marRight w:val="0"/>
      <w:marTop w:val="0"/>
      <w:marBottom w:val="0"/>
      <w:divBdr>
        <w:top w:val="none" w:sz="0" w:space="0" w:color="auto"/>
        <w:left w:val="none" w:sz="0" w:space="0" w:color="auto"/>
        <w:bottom w:val="none" w:sz="0" w:space="0" w:color="auto"/>
        <w:right w:val="none" w:sz="0" w:space="0" w:color="auto"/>
      </w:divBdr>
    </w:div>
    <w:div w:id="1823816920">
      <w:bodyDiv w:val="1"/>
      <w:marLeft w:val="0"/>
      <w:marRight w:val="0"/>
      <w:marTop w:val="0"/>
      <w:marBottom w:val="0"/>
      <w:divBdr>
        <w:top w:val="none" w:sz="0" w:space="0" w:color="auto"/>
        <w:left w:val="none" w:sz="0" w:space="0" w:color="auto"/>
        <w:bottom w:val="none" w:sz="0" w:space="0" w:color="auto"/>
        <w:right w:val="none" w:sz="0" w:space="0" w:color="auto"/>
      </w:divBdr>
    </w:div>
    <w:div w:id="1830363841">
      <w:bodyDiv w:val="1"/>
      <w:marLeft w:val="0"/>
      <w:marRight w:val="0"/>
      <w:marTop w:val="0"/>
      <w:marBottom w:val="0"/>
      <w:divBdr>
        <w:top w:val="none" w:sz="0" w:space="0" w:color="auto"/>
        <w:left w:val="none" w:sz="0" w:space="0" w:color="auto"/>
        <w:bottom w:val="none" w:sz="0" w:space="0" w:color="auto"/>
        <w:right w:val="none" w:sz="0" w:space="0" w:color="auto"/>
      </w:divBdr>
    </w:div>
    <w:div w:id="1830713253">
      <w:bodyDiv w:val="1"/>
      <w:marLeft w:val="0"/>
      <w:marRight w:val="0"/>
      <w:marTop w:val="0"/>
      <w:marBottom w:val="0"/>
      <w:divBdr>
        <w:top w:val="none" w:sz="0" w:space="0" w:color="auto"/>
        <w:left w:val="none" w:sz="0" w:space="0" w:color="auto"/>
        <w:bottom w:val="none" w:sz="0" w:space="0" w:color="auto"/>
        <w:right w:val="none" w:sz="0" w:space="0" w:color="auto"/>
      </w:divBdr>
    </w:div>
    <w:div w:id="1837722471">
      <w:bodyDiv w:val="1"/>
      <w:marLeft w:val="0"/>
      <w:marRight w:val="0"/>
      <w:marTop w:val="0"/>
      <w:marBottom w:val="0"/>
      <w:divBdr>
        <w:top w:val="none" w:sz="0" w:space="0" w:color="auto"/>
        <w:left w:val="none" w:sz="0" w:space="0" w:color="auto"/>
        <w:bottom w:val="none" w:sz="0" w:space="0" w:color="auto"/>
        <w:right w:val="none" w:sz="0" w:space="0" w:color="auto"/>
      </w:divBdr>
    </w:div>
    <w:div w:id="1842159431">
      <w:bodyDiv w:val="1"/>
      <w:marLeft w:val="0"/>
      <w:marRight w:val="0"/>
      <w:marTop w:val="0"/>
      <w:marBottom w:val="0"/>
      <w:divBdr>
        <w:top w:val="none" w:sz="0" w:space="0" w:color="auto"/>
        <w:left w:val="none" w:sz="0" w:space="0" w:color="auto"/>
        <w:bottom w:val="none" w:sz="0" w:space="0" w:color="auto"/>
        <w:right w:val="none" w:sz="0" w:space="0" w:color="auto"/>
      </w:divBdr>
    </w:div>
    <w:div w:id="1849833344">
      <w:bodyDiv w:val="1"/>
      <w:marLeft w:val="0"/>
      <w:marRight w:val="0"/>
      <w:marTop w:val="0"/>
      <w:marBottom w:val="0"/>
      <w:divBdr>
        <w:top w:val="none" w:sz="0" w:space="0" w:color="auto"/>
        <w:left w:val="none" w:sz="0" w:space="0" w:color="auto"/>
        <w:bottom w:val="none" w:sz="0" w:space="0" w:color="auto"/>
        <w:right w:val="none" w:sz="0" w:space="0" w:color="auto"/>
      </w:divBdr>
    </w:div>
    <w:div w:id="1850833455">
      <w:bodyDiv w:val="1"/>
      <w:marLeft w:val="0"/>
      <w:marRight w:val="0"/>
      <w:marTop w:val="0"/>
      <w:marBottom w:val="0"/>
      <w:divBdr>
        <w:top w:val="none" w:sz="0" w:space="0" w:color="auto"/>
        <w:left w:val="none" w:sz="0" w:space="0" w:color="auto"/>
        <w:bottom w:val="none" w:sz="0" w:space="0" w:color="auto"/>
        <w:right w:val="none" w:sz="0" w:space="0" w:color="auto"/>
      </w:divBdr>
    </w:div>
    <w:div w:id="1850943222">
      <w:bodyDiv w:val="1"/>
      <w:marLeft w:val="0"/>
      <w:marRight w:val="0"/>
      <w:marTop w:val="0"/>
      <w:marBottom w:val="0"/>
      <w:divBdr>
        <w:top w:val="none" w:sz="0" w:space="0" w:color="auto"/>
        <w:left w:val="none" w:sz="0" w:space="0" w:color="auto"/>
        <w:bottom w:val="none" w:sz="0" w:space="0" w:color="auto"/>
        <w:right w:val="none" w:sz="0" w:space="0" w:color="auto"/>
      </w:divBdr>
    </w:div>
    <w:div w:id="1851866747">
      <w:bodyDiv w:val="1"/>
      <w:marLeft w:val="0"/>
      <w:marRight w:val="0"/>
      <w:marTop w:val="0"/>
      <w:marBottom w:val="0"/>
      <w:divBdr>
        <w:top w:val="none" w:sz="0" w:space="0" w:color="auto"/>
        <w:left w:val="none" w:sz="0" w:space="0" w:color="auto"/>
        <w:bottom w:val="none" w:sz="0" w:space="0" w:color="auto"/>
        <w:right w:val="none" w:sz="0" w:space="0" w:color="auto"/>
      </w:divBdr>
    </w:div>
    <w:div w:id="1857233370">
      <w:bodyDiv w:val="1"/>
      <w:marLeft w:val="0"/>
      <w:marRight w:val="0"/>
      <w:marTop w:val="0"/>
      <w:marBottom w:val="0"/>
      <w:divBdr>
        <w:top w:val="none" w:sz="0" w:space="0" w:color="auto"/>
        <w:left w:val="none" w:sz="0" w:space="0" w:color="auto"/>
        <w:bottom w:val="none" w:sz="0" w:space="0" w:color="auto"/>
        <w:right w:val="none" w:sz="0" w:space="0" w:color="auto"/>
      </w:divBdr>
    </w:div>
    <w:div w:id="1858423999">
      <w:bodyDiv w:val="1"/>
      <w:marLeft w:val="0"/>
      <w:marRight w:val="0"/>
      <w:marTop w:val="0"/>
      <w:marBottom w:val="0"/>
      <w:divBdr>
        <w:top w:val="none" w:sz="0" w:space="0" w:color="auto"/>
        <w:left w:val="none" w:sz="0" w:space="0" w:color="auto"/>
        <w:bottom w:val="none" w:sz="0" w:space="0" w:color="auto"/>
        <w:right w:val="none" w:sz="0" w:space="0" w:color="auto"/>
      </w:divBdr>
    </w:div>
    <w:div w:id="1859470269">
      <w:bodyDiv w:val="1"/>
      <w:marLeft w:val="0"/>
      <w:marRight w:val="0"/>
      <w:marTop w:val="0"/>
      <w:marBottom w:val="0"/>
      <w:divBdr>
        <w:top w:val="none" w:sz="0" w:space="0" w:color="auto"/>
        <w:left w:val="none" w:sz="0" w:space="0" w:color="auto"/>
        <w:bottom w:val="none" w:sz="0" w:space="0" w:color="auto"/>
        <w:right w:val="none" w:sz="0" w:space="0" w:color="auto"/>
      </w:divBdr>
    </w:div>
    <w:div w:id="1860503240">
      <w:bodyDiv w:val="1"/>
      <w:marLeft w:val="0"/>
      <w:marRight w:val="0"/>
      <w:marTop w:val="0"/>
      <w:marBottom w:val="0"/>
      <w:divBdr>
        <w:top w:val="none" w:sz="0" w:space="0" w:color="auto"/>
        <w:left w:val="none" w:sz="0" w:space="0" w:color="auto"/>
        <w:bottom w:val="none" w:sz="0" w:space="0" w:color="auto"/>
        <w:right w:val="none" w:sz="0" w:space="0" w:color="auto"/>
      </w:divBdr>
    </w:div>
    <w:div w:id="1868133514">
      <w:bodyDiv w:val="1"/>
      <w:marLeft w:val="0"/>
      <w:marRight w:val="0"/>
      <w:marTop w:val="0"/>
      <w:marBottom w:val="0"/>
      <w:divBdr>
        <w:top w:val="none" w:sz="0" w:space="0" w:color="auto"/>
        <w:left w:val="none" w:sz="0" w:space="0" w:color="auto"/>
        <w:bottom w:val="none" w:sz="0" w:space="0" w:color="auto"/>
        <w:right w:val="none" w:sz="0" w:space="0" w:color="auto"/>
      </w:divBdr>
    </w:div>
    <w:div w:id="1875801514">
      <w:bodyDiv w:val="1"/>
      <w:marLeft w:val="0"/>
      <w:marRight w:val="0"/>
      <w:marTop w:val="0"/>
      <w:marBottom w:val="0"/>
      <w:divBdr>
        <w:top w:val="none" w:sz="0" w:space="0" w:color="auto"/>
        <w:left w:val="none" w:sz="0" w:space="0" w:color="auto"/>
        <w:bottom w:val="none" w:sz="0" w:space="0" w:color="auto"/>
        <w:right w:val="none" w:sz="0" w:space="0" w:color="auto"/>
      </w:divBdr>
    </w:div>
    <w:div w:id="1877160702">
      <w:bodyDiv w:val="1"/>
      <w:marLeft w:val="0"/>
      <w:marRight w:val="0"/>
      <w:marTop w:val="0"/>
      <w:marBottom w:val="0"/>
      <w:divBdr>
        <w:top w:val="none" w:sz="0" w:space="0" w:color="auto"/>
        <w:left w:val="none" w:sz="0" w:space="0" w:color="auto"/>
        <w:bottom w:val="none" w:sz="0" w:space="0" w:color="auto"/>
        <w:right w:val="none" w:sz="0" w:space="0" w:color="auto"/>
      </w:divBdr>
    </w:div>
    <w:div w:id="1878007847">
      <w:bodyDiv w:val="1"/>
      <w:marLeft w:val="0"/>
      <w:marRight w:val="0"/>
      <w:marTop w:val="0"/>
      <w:marBottom w:val="0"/>
      <w:divBdr>
        <w:top w:val="none" w:sz="0" w:space="0" w:color="auto"/>
        <w:left w:val="none" w:sz="0" w:space="0" w:color="auto"/>
        <w:bottom w:val="none" w:sz="0" w:space="0" w:color="auto"/>
        <w:right w:val="none" w:sz="0" w:space="0" w:color="auto"/>
      </w:divBdr>
    </w:div>
    <w:div w:id="1887064942">
      <w:bodyDiv w:val="1"/>
      <w:marLeft w:val="0"/>
      <w:marRight w:val="0"/>
      <w:marTop w:val="0"/>
      <w:marBottom w:val="0"/>
      <w:divBdr>
        <w:top w:val="none" w:sz="0" w:space="0" w:color="auto"/>
        <w:left w:val="none" w:sz="0" w:space="0" w:color="auto"/>
        <w:bottom w:val="none" w:sz="0" w:space="0" w:color="auto"/>
        <w:right w:val="none" w:sz="0" w:space="0" w:color="auto"/>
      </w:divBdr>
    </w:div>
    <w:div w:id="1892769862">
      <w:bodyDiv w:val="1"/>
      <w:marLeft w:val="0"/>
      <w:marRight w:val="0"/>
      <w:marTop w:val="0"/>
      <w:marBottom w:val="0"/>
      <w:divBdr>
        <w:top w:val="none" w:sz="0" w:space="0" w:color="auto"/>
        <w:left w:val="none" w:sz="0" w:space="0" w:color="auto"/>
        <w:bottom w:val="none" w:sz="0" w:space="0" w:color="auto"/>
        <w:right w:val="none" w:sz="0" w:space="0" w:color="auto"/>
      </w:divBdr>
    </w:div>
    <w:div w:id="1895923163">
      <w:bodyDiv w:val="1"/>
      <w:marLeft w:val="0"/>
      <w:marRight w:val="0"/>
      <w:marTop w:val="0"/>
      <w:marBottom w:val="0"/>
      <w:divBdr>
        <w:top w:val="none" w:sz="0" w:space="0" w:color="auto"/>
        <w:left w:val="none" w:sz="0" w:space="0" w:color="auto"/>
        <w:bottom w:val="none" w:sz="0" w:space="0" w:color="auto"/>
        <w:right w:val="none" w:sz="0" w:space="0" w:color="auto"/>
      </w:divBdr>
    </w:div>
    <w:div w:id="1901672644">
      <w:bodyDiv w:val="1"/>
      <w:marLeft w:val="0"/>
      <w:marRight w:val="0"/>
      <w:marTop w:val="0"/>
      <w:marBottom w:val="0"/>
      <w:divBdr>
        <w:top w:val="none" w:sz="0" w:space="0" w:color="auto"/>
        <w:left w:val="none" w:sz="0" w:space="0" w:color="auto"/>
        <w:bottom w:val="none" w:sz="0" w:space="0" w:color="auto"/>
        <w:right w:val="none" w:sz="0" w:space="0" w:color="auto"/>
      </w:divBdr>
    </w:div>
    <w:div w:id="1904102300">
      <w:bodyDiv w:val="1"/>
      <w:marLeft w:val="0"/>
      <w:marRight w:val="0"/>
      <w:marTop w:val="0"/>
      <w:marBottom w:val="0"/>
      <w:divBdr>
        <w:top w:val="none" w:sz="0" w:space="0" w:color="auto"/>
        <w:left w:val="none" w:sz="0" w:space="0" w:color="auto"/>
        <w:bottom w:val="none" w:sz="0" w:space="0" w:color="auto"/>
        <w:right w:val="none" w:sz="0" w:space="0" w:color="auto"/>
      </w:divBdr>
    </w:div>
    <w:div w:id="1905330244">
      <w:bodyDiv w:val="1"/>
      <w:marLeft w:val="0"/>
      <w:marRight w:val="0"/>
      <w:marTop w:val="0"/>
      <w:marBottom w:val="0"/>
      <w:divBdr>
        <w:top w:val="none" w:sz="0" w:space="0" w:color="auto"/>
        <w:left w:val="none" w:sz="0" w:space="0" w:color="auto"/>
        <w:bottom w:val="none" w:sz="0" w:space="0" w:color="auto"/>
        <w:right w:val="none" w:sz="0" w:space="0" w:color="auto"/>
      </w:divBdr>
    </w:div>
    <w:div w:id="1906332915">
      <w:bodyDiv w:val="1"/>
      <w:marLeft w:val="0"/>
      <w:marRight w:val="0"/>
      <w:marTop w:val="0"/>
      <w:marBottom w:val="0"/>
      <w:divBdr>
        <w:top w:val="none" w:sz="0" w:space="0" w:color="auto"/>
        <w:left w:val="none" w:sz="0" w:space="0" w:color="auto"/>
        <w:bottom w:val="none" w:sz="0" w:space="0" w:color="auto"/>
        <w:right w:val="none" w:sz="0" w:space="0" w:color="auto"/>
      </w:divBdr>
    </w:div>
    <w:div w:id="1909461529">
      <w:bodyDiv w:val="1"/>
      <w:marLeft w:val="0"/>
      <w:marRight w:val="0"/>
      <w:marTop w:val="0"/>
      <w:marBottom w:val="0"/>
      <w:divBdr>
        <w:top w:val="none" w:sz="0" w:space="0" w:color="auto"/>
        <w:left w:val="none" w:sz="0" w:space="0" w:color="auto"/>
        <w:bottom w:val="none" w:sz="0" w:space="0" w:color="auto"/>
        <w:right w:val="none" w:sz="0" w:space="0" w:color="auto"/>
      </w:divBdr>
    </w:div>
    <w:div w:id="1913006706">
      <w:bodyDiv w:val="1"/>
      <w:marLeft w:val="0"/>
      <w:marRight w:val="0"/>
      <w:marTop w:val="0"/>
      <w:marBottom w:val="0"/>
      <w:divBdr>
        <w:top w:val="none" w:sz="0" w:space="0" w:color="auto"/>
        <w:left w:val="none" w:sz="0" w:space="0" w:color="auto"/>
        <w:bottom w:val="none" w:sz="0" w:space="0" w:color="auto"/>
        <w:right w:val="none" w:sz="0" w:space="0" w:color="auto"/>
      </w:divBdr>
    </w:div>
    <w:div w:id="1913394483">
      <w:bodyDiv w:val="1"/>
      <w:marLeft w:val="0"/>
      <w:marRight w:val="0"/>
      <w:marTop w:val="0"/>
      <w:marBottom w:val="0"/>
      <w:divBdr>
        <w:top w:val="none" w:sz="0" w:space="0" w:color="auto"/>
        <w:left w:val="none" w:sz="0" w:space="0" w:color="auto"/>
        <w:bottom w:val="none" w:sz="0" w:space="0" w:color="auto"/>
        <w:right w:val="none" w:sz="0" w:space="0" w:color="auto"/>
      </w:divBdr>
    </w:div>
    <w:div w:id="1916547706">
      <w:bodyDiv w:val="1"/>
      <w:marLeft w:val="0"/>
      <w:marRight w:val="0"/>
      <w:marTop w:val="0"/>
      <w:marBottom w:val="0"/>
      <w:divBdr>
        <w:top w:val="none" w:sz="0" w:space="0" w:color="auto"/>
        <w:left w:val="none" w:sz="0" w:space="0" w:color="auto"/>
        <w:bottom w:val="none" w:sz="0" w:space="0" w:color="auto"/>
        <w:right w:val="none" w:sz="0" w:space="0" w:color="auto"/>
      </w:divBdr>
    </w:div>
    <w:div w:id="1916668206">
      <w:bodyDiv w:val="1"/>
      <w:marLeft w:val="0"/>
      <w:marRight w:val="0"/>
      <w:marTop w:val="0"/>
      <w:marBottom w:val="0"/>
      <w:divBdr>
        <w:top w:val="none" w:sz="0" w:space="0" w:color="auto"/>
        <w:left w:val="none" w:sz="0" w:space="0" w:color="auto"/>
        <w:bottom w:val="none" w:sz="0" w:space="0" w:color="auto"/>
        <w:right w:val="none" w:sz="0" w:space="0" w:color="auto"/>
      </w:divBdr>
    </w:div>
    <w:div w:id="1921450795">
      <w:bodyDiv w:val="1"/>
      <w:marLeft w:val="0"/>
      <w:marRight w:val="0"/>
      <w:marTop w:val="0"/>
      <w:marBottom w:val="0"/>
      <w:divBdr>
        <w:top w:val="none" w:sz="0" w:space="0" w:color="auto"/>
        <w:left w:val="none" w:sz="0" w:space="0" w:color="auto"/>
        <w:bottom w:val="none" w:sz="0" w:space="0" w:color="auto"/>
        <w:right w:val="none" w:sz="0" w:space="0" w:color="auto"/>
      </w:divBdr>
    </w:div>
    <w:div w:id="1921913282">
      <w:bodyDiv w:val="1"/>
      <w:marLeft w:val="0"/>
      <w:marRight w:val="0"/>
      <w:marTop w:val="0"/>
      <w:marBottom w:val="0"/>
      <w:divBdr>
        <w:top w:val="none" w:sz="0" w:space="0" w:color="auto"/>
        <w:left w:val="none" w:sz="0" w:space="0" w:color="auto"/>
        <w:bottom w:val="none" w:sz="0" w:space="0" w:color="auto"/>
        <w:right w:val="none" w:sz="0" w:space="0" w:color="auto"/>
      </w:divBdr>
    </w:div>
    <w:div w:id="1933078201">
      <w:bodyDiv w:val="1"/>
      <w:marLeft w:val="0"/>
      <w:marRight w:val="0"/>
      <w:marTop w:val="0"/>
      <w:marBottom w:val="0"/>
      <w:divBdr>
        <w:top w:val="none" w:sz="0" w:space="0" w:color="auto"/>
        <w:left w:val="none" w:sz="0" w:space="0" w:color="auto"/>
        <w:bottom w:val="none" w:sz="0" w:space="0" w:color="auto"/>
        <w:right w:val="none" w:sz="0" w:space="0" w:color="auto"/>
      </w:divBdr>
    </w:div>
    <w:div w:id="1934438413">
      <w:bodyDiv w:val="1"/>
      <w:marLeft w:val="0"/>
      <w:marRight w:val="0"/>
      <w:marTop w:val="0"/>
      <w:marBottom w:val="0"/>
      <w:divBdr>
        <w:top w:val="none" w:sz="0" w:space="0" w:color="auto"/>
        <w:left w:val="none" w:sz="0" w:space="0" w:color="auto"/>
        <w:bottom w:val="none" w:sz="0" w:space="0" w:color="auto"/>
        <w:right w:val="none" w:sz="0" w:space="0" w:color="auto"/>
      </w:divBdr>
    </w:div>
    <w:div w:id="1935505047">
      <w:bodyDiv w:val="1"/>
      <w:marLeft w:val="0"/>
      <w:marRight w:val="0"/>
      <w:marTop w:val="0"/>
      <w:marBottom w:val="0"/>
      <w:divBdr>
        <w:top w:val="none" w:sz="0" w:space="0" w:color="auto"/>
        <w:left w:val="none" w:sz="0" w:space="0" w:color="auto"/>
        <w:bottom w:val="none" w:sz="0" w:space="0" w:color="auto"/>
        <w:right w:val="none" w:sz="0" w:space="0" w:color="auto"/>
      </w:divBdr>
    </w:div>
    <w:div w:id="1937246306">
      <w:bodyDiv w:val="1"/>
      <w:marLeft w:val="0"/>
      <w:marRight w:val="0"/>
      <w:marTop w:val="0"/>
      <w:marBottom w:val="0"/>
      <w:divBdr>
        <w:top w:val="none" w:sz="0" w:space="0" w:color="auto"/>
        <w:left w:val="none" w:sz="0" w:space="0" w:color="auto"/>
        <w:bottom w:val="none" w:sz="0" w:space="0" w:color="auto"/>
        <w:right w:val="none" w:sz="0" w:space="0" w:color="auto"/>
      </w:divBdr>
    </w:div>
    <w:div w:id="1942687855">
      <w:bodyDiv w:val="1"/>
      <w:marLeft w:val="0"/>
      <w:marRight w:val="0"/>
      <w:marTop w:val="0"/>
      <w:marBottom w:val="0"/>
      <w:divBdr>
        <w:top w:val="none" w:sz="0" w:space="0" w:color="auto"/>
        <w:left w:val="none" w:sz="0" w:space="0" w:color="auto"/>
        <w:bottom w:val="none" w:sz="0" w:space="0" w:color="auto"/>
        <w:right w:val="none" w:sz="0" w:space="0" w:color="auto"/>
      </w:divBdr>
    </w:div>
    <w:div w:id="1943761472">
      <w:bodyDiv w:val="1"/>
      <w:marLeft w:val="0"/>
      <w:marRight w:val="0"/>
      <w:marTop w:val="0"/>
      <w:marBottom w:val="0"/>
      <w:divBdr>
        <w:top w:val="none" w:sz="0" w:space="0" w:color="auto"/>
        <w:left w:val="none" w:sz="0" w:space="0" w:color="auto"/>
        <w:bottom w:val="none" w:sz="0" w:space="0" w:color="auto"/>
        <w:right w:val="none" w:sz="0" w:space="0" w:color="auto"/>
      </w:divBdr>
    </w:div>
    <w:div w:id="1944220555">
      <w:bodyDiv w:val="1"/>
      <w:marLeft w:val="0"/>
      <w:marRight w:val="0"/>
      <w:marTop w:val="0"/>
      <w:marBottom w:val="0"/>
      <w:divBdr>
        <w:top w:val="none" w:sz="0" w:space="0" w:color="auto"/>
        <w:left w:val="none" w:sz="0" w:space="0" w:color="auto"/>
        <w:bottom w:val="none" w:sz="0" w:space="0" w:color="auto"/>
        <w:right w:val="none" w:sz="0" w:space="0" w:color="auto"/>
      </w:divBdr>
    </w:div>
    <w:div w:id="1944799017">
      <w:bodyDiv w:val="1"/>
      <w:marLeft w:val="0"/>
      <w:marRight w:val="0"/>
      <w:marTop w:val="0"/>
      <w:marBottom w:val="0"/>
      <w:divBdr>
        <w:top w:val="none" w:sz="0" w:space="0" w:color="auto"/>
        <w:left w:val="none" w:sz="0" w:space="0" w:color="auto"/>
        <w:bottom w:val="none" w:sz="0" w:space="0" w:color="auto"/>
        <w:right w:val="none" w:sz="0" w:space="0" w:color="auto"/>
      </w:divBdr>
    </w:div>
    <w:div w:id="1952394890">
      <w:bodyDiv w:val="1"/>
      <w:marLeft w:val="0"/>
      <w:marRight w:val="0"/>
      <w:marTop w:val="0"/>
      <w:marBottom w:val="0"/>
      <w:divBdr>
        <w:top w:val="none" w:sz="0" w:space="0" w:color="auto"/>
        <w:left w:val="none" w:sz="0" w:space="0" w:color="auto"/>
        <w:bottom w:val="none" w:sz="0" w:space="0" w:color="auto"/>
        <w:right w:val="none" w:sz="0" w:space="0" w:color="auto"/>
      </w:divBdr>
    </w:div>
    <w:div w:id="1953395469">
      <w:bodyDiv w:val="1"/>
      <w:marLeft w:val="0"/>
      <w:marRight w:val="0"/>
      <w:marTop w:val="0"/>
      <w:marBottom w:val="0"/>
      <w:divBdr>
        <w:top w:val="none" w:sz="0" w:space="0" w:color="auto"/>
        <w:left w:val="none" w:sz="0" w:space="0" w:color="auto"/>
        <w:bottom w:val="none" w:sz="0" w:space="0" w:color="auto"/>
        <w:right w:val="none" w:sz="0" w:space="0" w:color="auto"/>
      </w:divBdr>
    </w:div>
    <w:div w:id="1955209547">
      <w:bodyDiv w:val="1"/>
      <w:marLeft w:val="0"/>
      <w:marRight w:val="0"/>
      <w:marTop w:val="0"/>
      <w:marBottom w:val="0"/>
      <w:divBdr>
        <w:top w:val="none" w:sz="0" w:space="0" w:color="auto"/>
        <w:left w:val="none" w:sz="0" w:space="0" w:color="auto"/>
        <w:bottom w:val="none" w:sz="0" w:space="0" w:color="auto"/>
        <w:right w:val="none" w:sz="0" w:space="0" w:color="auto"/>
      </w:divBdr>
    </w:div>
    <w:div w:id="1955818385">
      <w:bodyDiv w:val="1"/>
      <w:marLeft w:val="0"/>
      <w:marRight w:val="0"/>
      <w:marTop w:val="0"/>
      <w:marBottom w:val="0"/>
      <w:divBdr>
        <w:top w:val="none" w:sz="0" w:space="0" w:color="auto"/>
        <w:left w:val="none" w:sz="0" w:space="0" w:color="auto"/>
        <w:bottom w:val="none" w:sz="0" w:space="0" w:color="auto"/>
        <w:right w:val="none" w:sz="0" w:space="0" w:color="auto"/>
      </w:divBdr>
    </w:div>
    <w:div w:id="1957440804">
      <w:bodyDiv w:val="1"/>
      <w:marLeft w:val="0"/>
      <w:marRight w:val="0"/>
      <w:marTop w:val="0"/>
      <w:marBottom w:val="0"/>
      <w:divBdr>
        <w:top w:val="none" w:sz="0" w:space="0" w:color="auto"/>
        <w:left w:val="none" w:sz="0" w:space="0" w:color="auto"/>
        <w:bottom w:val="none" w:sz="0" w:space="0" w:color="auto"/>
        <w:right w:val="none" w:sz="0" w:space="0" w:color="auto"/>
      </w:divBdr>
    </w:div>
    <w:div w:id="1958759108">
      <w:bodyDiv w:val="1"/>
      <w:marLeft w:val="0"/>
      <w:marRight w:val="0"/>
      <w:marTop w:val="0"/>
      <w:marBottom w:val="0"/>
      <w:divBdr>
        <w:top w:val="none" w:sz="0" w:space="0" w:color="auto"/>
        <w:left w:val="none" w:sz="0" w:space="0" w:color="auto"/>
        <w:bottom w:val="none" w:sz="0" w:space="0" w:color="auto"/>
        <w:right w:val="none" w:sz="0" w:space="0" w:color="auto"/>
      </w:divBdr>
    </w:div>
    <w:div w:id="1959874233">
      <w:bodyDiv w:val="1"/>
      <w:marLeft w:val="0"/>
      <w:marRight w:val="0"/>
      <w:marTop w:val="0"/>
      <w:marBottom w:val="0"/>
      <w:divBdr>
        <w:top w:val="none" w:sz="0" w:space="0" w:color="auto"/>
        <w:left w:val="none" w:sz="0" w:space="0" w:color="auto"/>
        <w:bottom w:val="none" w:sz="0" w:space="0" w:color="auto"/>
        <w:right w:val="none" w:sz="0" w:space="0" w:color="auto"/>
      </w:divBdr>
    </w:div>
    <w:div w:id="1961253681">
      <w:bodyDiv w:val="1"/>
      <w:marLeft w:val="0"/>
      <w:marRight w:val="0"/>
      <w:marTop w:val="0"/>
      <w:marBottom w:val="0"/>
      <w:divBdr>
        <w:top w:val="none" w:sz="0" w:space="0" w:color="auto"/>
        <w:left w:val="none" w:sz="0" w:space="0" w:color="auto"/>
        <w:bottom w:val="none" w:sz="0" w:space="0" w:color="auto"/>
        <w:right w:val="none" w:sz="0" w:space="0" w:color="auto"/>
      </w:divBdr>
    </w:div>
    <w:div w:id="1961570220">
      <w:bodyDiv w:val="1"/>
      <w:marLeft w:val="0"/>
      <w:marRight w:val="0"/>
      <w:marTop w:val="0"/>
      <w:marBottom w:val="0"/>
      <w:divBdr>
        <w:top w:val="none" w:sz="0" w:space="0" w:color="auto"/>
        <w:left w:val="none" w:sz="0" w:space="0" w:color="auto"/>
        <w:bottom w:val="none" w:sz="0" w:space="0" w:color="auto"/>
        <w:right w:val="none" w:sz="0" w:space="0" w:color="auto"/>
      </w:divBdr>
    </w:div>
    <w:div w:id="1963265622">
      <w:bodyDiv w:val="1"/>
      <w:marLeft w:val="0"/>
      <w:marRight w:val="0"/>
      <w:marTop w:val="0"/>
      <w:marBottom w:val="0"/>
      <w:divBdr>
        <w:top w:val="none" w:sz="0" w:space="0" w:color="auto"/>
        <w:left w:val="none" w:sz="0" w:space="0" w:color="auto"/>
        <w:bottom w:val="none" w:sz="0" w:space="0" w:color="auto"/>
        <w:right w:val="none" w:sz="0" w:space="0" w:color="auto"/>
      </w:divBdr>
    </w:div>
    <w:div w:id="1965915748">
      <w:bodyDiv w:val="1"/>
      <w:marLeft w:val="0"/>
      <w:marRight w:val="0"/>
      <w:marTop w:val="0"/>
      <w:marBottom w:val="0"/>
      <w:divBdr>
        <w:top w:val="none" w:sz="0" w:space="0" w:color="auto"/>
        <w:left w:val="none" w:sz="0" w:space="0" w:color="auto"/>
        <w:bottom w:val="none" w:sz="0" w:space="0" w:color="auto"/>
        <w:right w:val="none" w:sz="0" w:space="0" w:color="auto"/>
      </w:divBdr>
    </w:div>
    <w:div w:id="1966614665">
      <w:bodyDiv w:val="1"/>
      <w:marLeft w:val="0"/>
      <w:marRight w:val="0"/>
      <w:marTop w:val="0"/>
      <w:marBottom w:val="0"/>
      <w:divBdr>
        <w:top w:val="none" w:sz="0" w:space="0" w:color="auto"/>
        <w:left w:val="none" w:sz="0" w:space="0" w:color="auto"/>
        <w:bottom w:val="none" w:sz="0" w:space="0" w:color="auto"/>
        <w:right w:val="none" w:sz="0" w:space="0" w:color="auto"/>
      </w:divBdr>
    </w:div>
    <w:div w:id="1967000329">
      <w:bodyDiv w:val="1"/>
      <w:marLeft w:val="0"/>
      <w:marRight w:val="0"/>
      <w:marTop w:val="0"/>
      <w:marBottom w:val="0"/>
      <w:divBdr>
        <w:top w:val="none" w:sz="0" w:space="0" w:color="auto"/>
        <w:left w:val="none" w:sz="0" w:space="0" w:color="auto"/>
        <w:bottom w:val="none" w:sz="0" w:space="0" w:color="auto"/>
        <w:right w:val="none" w:sz="0" w:space="0" w:color="auto"/>
      </w:divBdr>
    </w:div>
    <w:div w:id="1967854335">
      <w:bodyDiv w:val="1"/>
      <w:marLeft w:val="0"/>
      <w:marRight w:val="0"/>
      <w:marTop w:val="0"/>
      <w:marBottom w:val="0"/>
      <w:divBdr>
        <w:top w:val="none" w:sz="0" w:space="0" w:color="auto"/>
        <w:left w:val="none" w:sz="0" w:space="0" w:color="auto"/>
        <w:bottom w:val="none" w:sz="0" w:space="0" w:color="auto"/>
        <w:right w:val="none" w:sz="0" w:space="0" w:color="auto"/>
      </w:divBdr>
    </w:div>
    <w:div w:id="1967928582">
      <w:bodyDiv w:val="1"/>
      <w:marLeft w:val="0"/>
      <w:marRight w:val="0"/>
      <w:marTop w:val="0"/>
      <w:marBottom w:val="0"/>
      <w:divBdr>
        <w:top w:val="none" w:sz="0" w:space="0" w:color="auto"/>
        <w:left w:val="none" w:sz="0" w:space="0" w:color="auto"/>
        <w:bottom w:val="none" w:sz="0" w:space="0" w:color="auto"/>
        <w:right w:val="none" w:sz="0" w:space="0" w:color="auto"/>
      </w:divBdr>
    </w:div>
    <w:div w:id="1970545569">
      <w:bodyDiv w:val="1"/>
      <w:marLeft w:val="0"/>
      <w:marRight w:val="0"/>
      <w:marTop w:val="0"/>
      <w:marBottom w:val="0"/>
      <w:divBdr>
        <w:top w:val="none" w:sz="0" w:space="0" w:color="auto"/>
        <w:left w:val="none" w:sz="0" w:space="0" w:color="auto"/>
        <w:bottom w:val="none" w:sz="0" w:space="0" w:color="auto"/>
        <w:right w:val="none" w:sz="0" w:space="0" w:color="auto"/>
      </w:divBdr>
    </w:div>
    <w:div w:id="1971520955">
      <w:bodyDiv w:val="1"/>
      <w:marLeft w:val="0"/>
      <w:marRight w:val="0"/>
      <w:marTop w:val="0"/>
      <w:marBottom w:val="0"/>
      <w:divBdr>
        <w:top w:val="none" w:sz="0" w:space="0" w:color="auto"/>
        <w:left w:val="none" w:sz="0" w:space="0" w:color="auto"/>
        <w:bottom w:val="none" w:sz="0" w:space="0" w:color="auto"/>
        <w:right w:val="none" w:sz="0" w:space="0" w:color="auto"/>
      </w:divBdr>
    </w:div>
    <w:div w:id="1974361738">
      <w:bodyDiv w:val="1"/>
      <w:marLeft w:val="0"/>
      <w:marRight w:val="0"/>
      <w:marTop w:val="0"/>
      <w:marBottom w:val="0"/>
      <w:divBdr>
        <w:top w:val="none" w:sz="0" w:space="0" w:color="auto"/>
        <w:left w:val="none" w:sz="0" w:space="0" w:color="auto"/>
        <w:bottom w:val="none" w:sz="0" w:space="0" w:color="auto"/>
        <w:right w:val="none" w:sz="0" w:space="0" w:color="auto"/>
      </w:divBdr>
    </w:div>
    <w:div w:id="1975521513">
      <w:bodyDiv w:val="1"/>
      <w:marLeft w:val="0"/>
      <w:marRight w:val="0"/>
      <w:marTop w:val="0"/>
      <w:marBottom w:val="0"/>
      <w:divBdr>
        <w:top w:val="none" w:sz="0" w:space="0" w:color="auto"/>
        <w:left w:val="none" w:sz="0" w:space="0" w:color="auto"/>
        <w:bottom w:val="none" w:sz="0" w:space="0" w:color="auto"/>
        <w:right w:val="none" w:sz="0" w:space="0" w:color="auto"/>
      </w:divBdr>
    </w:div>
    <w:div w:id="1976838811">
      <w:bodyDiv w:val="1"/>
      <w:marLeft w:val="0"/>
      <w:marRight w:val="0"/>
      <w:marTop w:val="0"/>
      <w:marBottom w:val="0"/>
      <w:divBdr>
        <w:top w:val="none" w:sz="0" w:space="0" w:color="auto"/>
        <w:left w:val="none" w:sz="0" w:space="0" w:color="auto"/>
        <w:bottom w:val="none" w:sz="0" w:space="0" w:color="auto"/>
        <w:right w:val="none" w:sz="0" w:space="0" w:color="auto"/>
      </w:divBdr>
    </w:div>
    <w:div w:id="1978804475">
      <w:bodyDiv w:val="1"/>
      <w:marLeft w:val="0"/>
      <w:marRight w:val="0"/>
      <w:marTop w:val="0"/>
      <w:marBottom w:val="0"/>
      <w:divBdr>
        <w:top w:val="none" w:sz="0" w:space="0" w:color="auto"/>
        <w:left w:val="none" w:sz="0" w:space="0" w:color="auto"/>
        <w:bottom w:val="none" w:sz="0" w:space="0" w:color="auto"/>
        <w:right w:val="none" w:sz="0" w:space="0" w:color="auto"/>
      </w:divBdr>
    </w:div>
    <w:div w:id="1980644556">
      <w:bodyDiv w:val="1"/>
      <w:marLeft w:val="0"/>
      <w:marRight w:val="0"/>
      <w:marTop w:val="0"/>
      <w:marBottom w:val="0"/>
      <w:divBdr>
        <w:top w:val="none" w:sz="0" w:space="0" w:color="auto"/>
        <w:left w:val="none" w:sz="0" w:space="0" w:color="auto"/>
        <w:bottom w:val="none" w:sz="0" w:space="0" w:color="auto"/>
        <w:right w:val="none" w:sz="0" w:space="0" w:color="auto"/>
      </w:divBdr>
    </w:div>
    <w:div w:id="1980769921">
      <w:bodyDiv w:val="1"/>
      <w:marLeft w:val="0"/>
      <w:marRight w:val="0"/>
      <w:marTop w:val="0"/>
      <w:marBottom w:val="0"/>
      <w:divBdr>
        <w:top w:val="none" w:sz="0" w:space="0" w:color="auto"/>
        <w:left w:val="none" w:sz="0" w:space="0" w:color="auto"/>
        <w:bottom w:val="none" w:sz="0" w:space="0" w:color="auto"/>
        <w:right w:val="none" w:sz="0" w:space="0" w:color="auto"/>
      </w:divBdr>
    </w:div>
    <w:div w:id="1982691530">
      <w:bodyDiv w:val="1"/>
      <w:marLeft w:val="0"/>
      <w:marRight w:val="0"/>
      <w:marTop w:val="0"/>
      <w:marBottom w:val="0"/>
      <w:divBdr>
        <w:top w:val="none" w:sz="0" w:space="0" w:color="auto"/>
        <w:left w:val="none" w:sz="0" w:space="0" w:color="auto"/>
        <w:bottom w:val="none" w:sz="0" w:space="0" w:color="auto"/>
        <w:right w:val="none" w:sz="0" w:space="0" w:color="auto"/>
      </w:divBdr>
    </w:div>
    <w:div w:id="1987510659">
      <w:bodyDiv w:val="1"/>
      <w:marLeft w:val="0"/>
      <w:marRight w:val="0"/>
      <w:marTop w:val="0"/>
      <w:marBottom w:val="0"/>
      <w:divBdr>
        <w:top w:val="none" w:sz="0" w:space="0" w:color="auto"/>
        <w:left w:val="none" w:sz="0" w:space="0" w:color="auto"/>
        <w:bottom w:val="none" w:sz="0" w:space="0" w:color="auto"/>
        <w:right w:val="none" w:sz="0" w:space="0" w:color="auto"/>
      </w:divBdr>
    </w:div>
    <w:div w:id="1990011066">
      <w:bodyDiv w:val="1"/>
      <w:marLeft w:val="0"/>
      <w:marRight w:val="0"/>
      <w:marTop w:val="0"/>
      <w:marBottom w:val="0"/>
      <w:divBdr>
        <w:top w:val="none" w:sz="0" w:space="0" w:color="auto"/>
        <w:left w:val="none" w:sz="0" w:space="0" w:color="auto"/>
        <w:bottom w:val="none" w:sz="0" w:space="0" w:color="auto"/>
        <w:right w:val="none" w:sz="0" w:space="0" w:color="auto"/>
      </w:divBdr>
    </w:div>
    <w:div w:id="1999650838">
      <w:bodyDiv w:val="1"/>
      <w:marLeft w:val="0"/>
      <w:marRight w:val="0"/>
      <w:marTop w:val="0"/>
      <w:marBottom w:val="0"/>
      <w:divBdr>
        <w:top w:val="none" w:sz="0" w:space="0" w:color="auto"/>
        <w:left w:val="none" w:sz="0" w:space="0" w:color="auto"/>
        <w:bottom w:val="none" w:sz="0" w:space="0" w:color="auto"/>
        <w:right w:val="none" w:sz="0" w:space="0" w:color="auto"/>
      </w:divBdr>
    </w:div>
    <w:div w:id="1999772078">
      <w:bodyDiv w:val="1"/>
      <w:marLeft w:val="0"/>
      <w:marRight w:val="0"/>
      <w:marTop w:val="0"/>
      <w:marBottom w:val="0"/>
      <w:divBdr>
        <w:top w:val="none" w:sz="0" w:space="0" w:color="auto"/>
        <w:left w:val="none" w:sz="0" w:space="0" w:color="auto"/>
        <w:bottom w:val="none" w:sz="0" w:space="0" w:color="auto"/>
        <w:right w:val="none" w:sz="0" w:space="0" w:color="auto"/>
      </w:divBdr>
    </w:div>
    <w:div w:id="2001687672">
      <w:bodyDiv w:val="1"/>
      <w:marLeft w:val="0"/>
      <w:marRight w:val="0"/>
      <w:marTop w:val="0"/>
      <w:marBottom w:val="0"/>
      <w:divBdr>
        <w:top w:val="none" w:sz="0" w:space="0" w:color="auto"/>
        <w:left w:val="none" w:sz="0" w:space="0" w:color="auto"/>
        <w:bottom w:val="none" w:sz="0" w:space="0" w:color="auto"/>
        <w:right w:val="none" w:sz="0" w:space="0" w:color="auto"/>
      </w:divBdr>
    </w:div>
    <w:div w:id="2005083600">
      <w:bodyDiv w:val="1"/>
      <w:marLeft w:val="0"/>
      <w:marRight w:val="0"/>
      <w:marTop w:val="0"/>
      <w:marBottom w:val="0"/>
      <w:divBdr>
        <w:top w:val="none" w:sz="0" w:space="0" w:color="auto"/>
        <w:left w:val="none" w:sz="0" w:space="0" w:color="auto"/>
        <w:bottom w:val="none" w:sz="0" w:space="0" w:color="auto"/>
        <w:right w:val="none" w:sz="0" w:space="0" w:color="auto"/>
      </w:divBdr>
    </w:div>
    <w:div w:id="2007199703">
      <w:bodyDiv w:val="1"/>
      <w:marLeft w:val="0"/>
      <w:marRight w:val="0"/>
      <w:marTop w:val="0"/>
      <w:marBottom w:val="0"/>
      <w:divBdr>
        <w:top w:val="none" w:sz="0" w:space="0" w:color="auto"/>
        <w:left w:val="none" w:sz="0" w:space="0" w:color="auto"/>
        <w:bottom w:val="none" w:sz="0" w:space="0" w:color="auto"/>
        <w:right w:val="none" w:sz="0" w:space="0" w:color="auto"/>
      </w:divBdr>
    </w:div>
    <w:div w:id="2008708040">
      <w:bodyDiv w:val="1"/>
      <w:marLeft w:val="0"/>
      <w:marRight w:val="0"/>
      <w:marTop w:val="0"/>
      <w:marBottom w:val="0"/>
      <w:divBdr>
        <w:top w:val="none" w:sz="0" w:space="0" w:color="auto"/>
        <w:left w:val="none" w:sz="0" w:space="0" w:color="auto"/>
        <w:bottom w:val="none" w:sz="0" w:space="0" w:color="auto"/>
        <w:right w:val="none" w:sz="0" w:space="0" w:color="auto"/>
      </w:divBdr>
    </w:div>
    <w:div w:id="2010868490">
      <w:bodyDiv w:val="1"/>
      <w:marLeft w:val="0"/>
      <w:marRight w:val="0"/>
      <w:marTop w:val="0"/>
      <w:marBottom w:val="0"/>
      <w:divBdr>
        <w:top w:val="none" w:sz="0" w:space="0" w:color="auto"/>
        <w:left w:val="none" w:sz="0" w:space="0" w:color="auto"/>
        <w:bottom w:val="none" w:sz="0" w:space="0" w:color="auto"/>
        <w:right w:val="none" w:sz="0" w:space="0" w:color="auto"/>
      </w:divBdr>
    </w:div>
    <w:div w:id="2012947865">
      <w:bodyDiv w:val="1"/>
      <w:marLeft w:val="0"/>
      <w:marRight w:val="0"/>
      <w:marTop w:val="0"/>
      <w:marBottom w:val="0"/>
      <w:divBdr>
        <w:top w:val="none" w:sz="0" w:space="0" w:color="auto"/>
        <w:left w:val="none" w:sz="0" w:space="0" w:color="auto"/>
        <w:bottom w:val="none" w:sz="0" w:space="0" w:color="auto"/>
        <w:right w:val="none" w:sz="0" w:space="0" w:color="auto"/>
      </w:divBdr>
    </w:div>
    <w:div w:id="2015373260">
      <w:bodyDiv w:val="1"/>
      <w:marLeft w:val="0"/>
      <w:marRight w:val="0"/>
      <w:marTop w:val="0"/>
      <w:marBottom w:val="0"/>
      <w:divBdr>
        <w:top w:val="none" w:sz="0" w:space="0" w:color="auto"/>
        <w:left w:val="none" w:sz="0" w:space="0" w:color="auto"/>
        <w:bottom w:val="none" w:sz="0" w:space="0" w:color="auto"/>
        <w:right w:val="none" w:sz="0" w:space="0" w:color="auto"/>
      </w:divBdr>
    </w:div>
    <w:div w:id="2017346841">
      <w:bodyDiv w:val="1"/>
      <w:marLeft w:val="0"/>
      <w:marRight w:val="0"/>
      <w:marTop w:val="0"/>
      <w:marBottom w:val="0"/>
      <w:divBdr>
        <w:top w:val="none" w:sz="0" w:space="0" w:color="auto"/>
        <w:left w:val="none" w:sz="0" w:space="0" w:color="auto"/>
        <w:bottom w:val="none" w:sz="0" w:space="0" w:color="auto"/>
        <w:right w:val="none" w:sz="0" w:space="0" w:color="auto"/>
      </w:divBdr>
    </w:div>
    <w:div w:id="2021810412">
      <w:bodyDiv w:val="1"/>
      <w:marLeft w:val="0"/>
      <w:marRight w:val="0"/>
      <w:marTop w:val="0"/>
      <w:marBottom w:val="0"/>
      <w:divBdr>
        <w:top w:val="none" w:sz="0" w:space="0" w:color="auto"/>
        <w:left w:val="none" w:sz="0" w:space="0" w:color="auto"/>
        <w:bottom w:val="none" w:sz="0" w:space="0" w:color="auto"/>
        <w:right w:val="none" w:sz="0" w:space="0" w:color="auto"/>
      </w:divBdr>
    </w:div>
    <w:div w:id="2022851650">
      <w:bodyDiv w:val="1"/>
      <w:marLeft w:val="0"/>
      <w:marRight w:val="0"/>
      <w:marTop w:val="0"/>
      <w:marBottom w:val="0"/>
      <w:divBdr>
        <w:top w:val="none" w:sz="0" w:space="0" w:color="auto"/>
        <w:left w:val="none" w:sz="0" w:space="0" w:color="auto"/>
        <w:bottom w:val="none" w:sz="0" w:space="0" w:color="auto"/>
        <w:right w:val="none" w:sz="0" w:space="0" w:color="auto"/>
      </w:divBdr>
    </w:div>
    <w:div w:id="2028485862">
      <w:bodyDiv w:val="1"/>
      <w:marLeft w:val="0"/>
      <w:marRight w:val="0"/>
      <w:marTop w:val="0"/>
      <w:marBottom w:val="0"/>
      <w:divBdr>
        <w:top w:val="none" w:sz="0" w:space="0" w:color="auto"/>
        <w:left w:val="none" w:sz="0" w:space="0" w:color="auto"/>
        <w:bottom w:val="none" w:sz="0" w:space="0" w:color="auto"/>
        <w:right w:val="none" w:sz="0" w:space="0" w:color="auto"/>
      </w:divBdr>
    </w:div>
    <w:div w:id="2031685001">
      <w:bodyDiv w:val="1"/>
      <w:marLeft w:val="0"/>
      <w:marRight w:val="0"/>
      <w:marTop w:val="0"/>
      <w:marBottom w:val="0"/>
      <w:divBdr>
        <w:top w:val="none" w:sz="0" w:space="0" w:color="auto"/>
        <w:left w:val="none" w:sz="0" w:space="0" w:color="auto"/>
        <w:bottom w:val="none" w:sz="0" w:space="0" w:color="auto"/>
        <w:right w:val="none" w:sz="0" w:space="0" w:color="auto"/>
      </w:divBdr>
    </w:div>
    <w:div w:id="2040084106">
      <w:bodyDiv w:val="1"/>
      <w:marLeft w:val="0"/>
      <w:marRight w:val="0"/>
      <w:marTop w:val="0"/>
      <w:marBottom w:val="0"/>
      <w:divBdr>
        <w:top w:val="none" w:sz="0" w:space="0" w:color="auto"/>
        <w:left w:val="none" w:sz="0" w:space="0" w:color="auto"/>
        <w:bottom w:val="none" w:sz="0" w:space="0" w:color="auto"/>
        <w:right w:val="none" w:sz="0" w:space="0" w:color="auto"/>
      </w:divBdr>
    </w:div>
    <w:div w:id="2041392392">
      <w:bodyDiv w:val="1"/>
      <w:marLeft w:val="0"/>
      <w:marRight w:val="0"/>
      <w:marTop w:val="0"/>
      <w:marBottom w:val="0"/>
      <w:divBdr>
        <w:top w:val="none" w:sz="0" w:space="0" w:color="auto"/>
        <w:left w:val="none" w:sz="0" w:space="0" w:color="auto"/>
        <w:bottom w:val="none" w:sz="0" w:space="0" w:color="auto"/>
        <w:right w:val="none" w:sz="0" w:space="0" w:color="auto"/>
      </w:divBdr>
    </w:div>
    <w:div w:id="2041859862">
      <w:bodyDiv w:val="1"/>
      <w:marLeft w:val="0"/>
      <w:marRight w:val="0"/>
      <w:marTop w:val="0"/>
      <w:marBottom w:val="0"/>
      <w:divBdr>
        <w:top w:val="none" w:sz="0" w:space="0" w:color="auto"/>
        <w:left w:val="none" w:sz="0" w:space="0" w:color="auto"/>
        <w:bottom w:val="none" w:sz="0" w:space="0" w:color="auto"/>
        <w:right w:val="none" w:sz="0" w:space="0" w:color="auto"/>
      </w:divBdr>
    </w:div>
    <w:div w:id="2045786037">
      <w:bodyDiv w:val="1"/>
      <w:marLeft w:val="0"/>
      <w:marRight w:val="0"/>
      <w:marTop w:val="0"/>
      <w:marBottom w:val="0"/>
      <w:divBdr>
        <w:top w:val="none" w:sz="0" w:space="0" w:color="auto"/>
        <w:left w:val="none" w:sz="0" w:space="0" w:color="auto"/>
        <w:bottom w:val="none" w:sz="0" w:space="0" w:color="auto"/>
        <w:right w:val="none" w:sz="0" w:space="0" w:color="auto"/>
      </w:divBdr>
    </w:div>
    <w:div w:id="2046755041">
      <w:bodyDiv w:val="1"/>
      <w:marLeft w:val="0"/>
      <w:marRight w:val="0"/>
      <w:marTop w:val="0"/>
      <w:marBottom w:val="0"/>
      <w:divBdr>
        <w:top w:val="none" w:sz="0" w:space="0" w:color="auto"/>
        <w:left w:val="none" w:sz="0" w:space="0" w:color="auto"/>
        <w:bottom w:val="none" w:sz="0" w:space="0" w:color="auto"/>
        <w:right w:val="none" w:sz="0" w:space="0" w:color="auto"/>
      </w:divBdr>
    </w:div>
    <w:div w:id="2049985847">
      <w:bodyDiv w:val="1"/>
      <w:marLeft w:val="0"/>
      <w:marRight w:val="0"/>
      <w:marTop w:val="0"/>
      <w:marBottom w:val="0"/>
      <w:divBdr>
        <w:top w:val="none" w:sz="0" w:space="0" w:color="auto"/>
        <w:left w:val="none" w:sz="0" w:space="0" w:color="auto"/>
        <w:bottom w:val="none" w:sz="0" w:space="0" w:color="auto"/>
        <w:right w:val="none" w:sz="0" w:space="0" w:color="auto"/>
      </w:divBdr>
    </w:div>
    <w:div w:id="2053192984">
      <w:bodyDiv w:val="1"/>
      <w:marLeft w:val="0"/>
      <w:marRight w:val="0"/>
      <w:marTop w:val="0"/>
      <w:marBottom w:val="0"/>
      <w:divBdr>
        <w:top w:val="none" w:sz="0" w:space="0" w:color="auto"/>
        <w:left w:val="none" w:sz="0" w:space="0" w:color="auto"/>
        <w:bottom w:val="none" w:sz="0" w:space="0" w:color="auto"/>
        <w:right w:val="none" w:sz="0" w:space="0" w:color="auto"/>
      </w:divBdr>
    </w:div>
    <w:div w:id="2053726128">
      <w:bodyDiv w:val="1"/>
      <w:marLeft w:val="0"/>
      <w:marRight w:val="0"/>
      <w:marTop w:val="0"/>
      <w:marBottom w:val="0"/>
      <w:divBdr>
        <w:top w:val="none" w:sz="0" w:space="0" w:color="auto"/>
        <w:left w:val="none" w:sz="0" w:space="0" w:color="auto"/>
        <w:bottom w:val="none" w:sz="0" w:space="0" w:color="auto"/>
        <w:right w:val="none" w:sz="0" w:space="0" w:color="auto"/>
      </w:divBdr>
    </w:div>
    <w:div w:id="2055813107">
      <w:bodyDiv w:val="1"/>
      <w:marLeft w:val="0"/>
      <w:marRight w:val="0"/>
      <w:marTop w:val="0"/>
      <w:marBottom w:val="0"/>
      <w:divBdr>
        <w:top w:val="none" w:sz="0" w:space="0" w:color="auto"/>
        <w:left w:val="none" w:sz="0" w:space="0" w:color="auto"/>
        <w:bottom w:val="none" w:sz="0" w:space="0" w:color="auto"/>
        <w:right w:val="none" w:sz="0" w:space="0" w:color="auto"/>
      </w:divBdr>
    </w:div>
    <w:div w:id="2059740668">
      <w:bodyDiv w:val="1"/>
      <w:marLeft w:val="0"/>
      <w:marRight w:val="0"/>
      <w:marTop w:val="0"/>
      <w:marBottom w:val="0"/>
      <w:divBdr>
        <w:top w:val="none" w:sz="0" w:space="0" w:color="auto"/>
        <w:left w:val="none" w:sz="0" w:space="0" w:color="auto"/>
        <w:bottom w:val="none" w:sz="0" w:space="0" w:color="auto"/>
        <w:right w:val="none" w:sz="0" w:space="0" w:color="auto"/>
      </w:divBdr>
    </w:div>
    <w:div w:id="2061131481">
      <w:bodyDiv w:val="1"/>
      <w:marLeft w:val="0"/>
      <w:marRight w:val="0"/>
      <w:marTop w:val="0"/>
      <w:marBottom w:val="0"/>
      <w:divBdr>
        <w:top w:val="none" w:sz="0" w:space="0" w:color="auto"/>
        <w:left w:val="none" w:sz="0" w:space="0" w:color="auto"/>
        <w:bottom w:val="none" w:sz="0" w:space="0" w:color="auto"/>
        <w:right w:val="none" w:sz="0" w:space="0" w:color="auto"/>
      </w:divBdr>
    </w:div>
    <w:div w:id="2062971899">
      <w:bodyDiv w:val="1"/>
      <w:marLeft w:val="0"/>
      <w:marRight w:val="0"/>
      <w:marTop w:val="0"/>
      <w:marBottom w:val="0"/>
      <w:divBdr>
        <w:top w:val="none" w:sz="0" w:space="0" w:color="auto"/>
        <w:left w:val="none" w:sz="0" w:space="0" w:color="auto"/>
        <w:bottom w:val="none" w:sz="0" w:space="0" w:color="auto"/>
        <w:right w:val="none" w:sz="0" w:space="0" w:color="auto"/>
      </w:divBdr>
    </w:div>
    <w:div w:id="2064019542">
      <w:bodyDiv w:val="1"/>
      <w:marLeft w:val="0"/>
      <w:marRight w:val="0"/>
      <w:marTop w:val="0"/>
      <w:marBottom w:val="0"/>
      <w:divBdr>
        <w:top w:val="none" w:sz="0" w:space="0" w:color="auto"/>
        <w:left w:val="none" w:sz="0" w:space="0" w:color="auto"/>
        <w:bottom w:val="none" w:sz="0" w:space="0" w:color="auto"/>
        <w:right w:val="none" w:sz="0" w:space="0" w:color="auto"/>
      </w:divBdr>
    </w:div>
    <w:div w:id="2070955745">
      <w:bodyDiv w:val="1"/>
      <w:marLeft w:val="0"/>
      <w:marRight w:val="0"/>
      <w:marTop w:val="0"/>
      <w:marBottom w:val="0"/>
      <w:divBdr>
        <w:top w:val="none" w:sz="0" w:space="0" w:color="auto"/>
        <w:left w:val="none" w:sz="0" w:space="0" w:color="auto"/>
        <w:bottom w:val="none" w:sz="0" w:space="0" w:color="auto"/>
        <w:right w:val="none" w:sz="0" w:space="0" w:color="auto"/>
      </w:divBdr>
    </w:div>
    <w:div w:id="2071034855">
      <w:bodyDiv w:val="1"/>
      <w:marLeft w:val="0"/>
      <w:marRight w:val="0"/>
      <w:marTop w:val="0"/>
      <w:marBottom w:val="0"/>
      <w:divBdr>
        <w:top w:val="none" w:sz="0" w:space="0" w:color="auto"/>
        <w:left w:val="none" w:sz="0" w:space="0" w:color="auto"/>
        <w:bottom w:val="none" w:sz="0" w:space="0" w:color="auto"/>
        <w:right w:val="none" w:sz="0" w:space="0" w:color="auto"/>
      </w:divBdr>
    </w:div>
    <w:div w:id="2077513883">
      <w:bodyDiv w:val="1"/>
      <w:marLeft w:val="0"/>
      <w:marRight w:val="0"/>
      <w:marTop w:val="0"/>
      <w:marBottom w:val="0"/>
      <w:divBdr>
        <w:top w:val="none" w:sz="0" w:space="0" w:color="auto"/>
        <w:left w:val="none" w:sz="0" w:space="0" w:color="auto"/>
        <w:bottom w:val="none" w:sz="0" w:space="0" w:color="auto"/>
        <w:right w:val="none" w:sz="0" w:space="0" w:color="auto"/>
      </w:divBdr>
    </w:div>
    <w:div w:id="2079595993">
      <w:bodyDiv w:val="1"/>
      <w:marLeft w:val="0"/>
      <w:marRight w:val="0"/>
      <w:marTop w:val="0"/>
      <w:marBottom w:val="0"/>
      <w:divBdr>
        <w:top w:val="none" w:sz="0" w:space="0" w:color="auto"/>
        <w:left w:val="none" w:sz="0" w:space="0" w:color="auto"/>
        <w:bottom w:val="none" w:sz="0" w:space="0" w:color="auto"/>
        <w:right w:val="none" w:sz="0" w:space="0" w:color="auto"/>
      </w:divBdr>
    </w:div>
    <w:div w:id="2081634360">
      <w:bodyDiv w:val="1"/>
      <w:marLeft w:val="0"/>
      <w:marRight w:val="0"/>
      <w:marTop w:val="0"/>
      <w:marBottom w:val="0"/>
      <w:divBdr>
        <w:top w:val="none" w:sz="0" w:space="0" w:color="auto"/>
        <w:left w:val="none" w:sz="0" w:space="0" w:color="auto"/>
        <w:bottom w:val="none" w:sz="0" w:space="0" w:color="auto"/>
        <w:right w:val="none" w:sz="0" w:space="0" w:color="auto"/>
      </w:divBdr>
    </w:div>
    <w:div w:id="2087528091">
      <w:bodyDiv w:val="1"/>
      <w:marLeft w:val="0"/>
      <w:marRight w:val="0"/>
      <w:marTop w:val="0"/>
      <w:marBottom w:val="0"/>
      <w:divBdr>
        <w:top w:val="none" w:sz="0" w:space="0" w:color="auto"/>
        <w:left w:val="none" w:sz="0" w:space="0" w:color="auto"/>
        <w:bottom w:val="none" w:sz="0" w:space="0" w:color="auto"/>
        <w:right w:val="none" w:sz="0" w:space="0" w:color="auto"/>
      </w:divBdr>
    </w:div>
    <w:div w:id="2089842286">
      <w:bodyDiv w:val="1"/>
      <w:marLeft w:val="0"/>
      <w:marRight w:val="0"/>
      <w:marTop w:val="0"/>
      <w:marBottom w:val="0"/>
      <w:divBdr>
        <w:top w:val="none" w:sz="0" w:space="0" w:color="auto"/>
        <w:left w:val="none" w:sz="0" w:space="0" w:color="auto"/>
        <w:bottom w:val="none" w:sz="0" w:space="0" w:color="auto"/>
        <w:right w:val="none" w:sz="0" w:space="0" w:color="auto"/>
      </w:divBdr>
    </w:div>
    <w:div w:id="2090538993">
      <w:bodyDiv w:val="1"/>
      <w:marLeft w:val="0"/>
      <w:marRight w:val="0"/>
      <w:marTop w:val="0"/>
      <w:marBottom w:val="0"/>
      <w:divBdr>
        <w:top w:val="none" w:sz="0" w:space="0" w:color="auto"/>
        <w:left w:val="none" w:sz="0" w:space="0" w:color="auto"/>
        <w:bottom w:val="none" w:sz="0" w:space="0" w:color="auto"/>
        <w:right w:val="none" w:sz="0" w:space="0" w:color="auto"/>
      </w:divBdr>
    </w:div>
    <w:div w:id="2094693885">
      <w:bodyDiv w:val="1"/>
      <w:marLeft w:val="0"/>
      <w:marRight w:val="0"/>
      <w:marTop w:val="0"/>
      <w:marBottom w:val="0"/>
      <w:divBdr>
        <w:top w:val="none" w:sz="0" w:space="0" w:color="auto"/>
        <w:left w:val="none" w:sz="0" w:space="0" w:color="auto"/>
        <w:bottom w:val="none" w:sz="0" w:space="0" w:color="auto"/>
        <w:right w:val="none" w:sz="0" w:space="0" w:color="auto"/>
      </w:divBdr>
    </w:div>
    <w:div w:id="2096317287">
      <w:bodyDiv w:val="1"/>
      <w:marLeft w:val="0"/>
      <w:marRight w:val="0"/>
      <w:marTop w:val="0"/>
      <w:marBottom w:val="0"/>
      <w:divBdr>
        <w:top w:val="none" w:sz="0" w:space="0" w:color="auto"/>
        <w:left w:val="none" w:sz="0" w:space="0" w:color="auto"/>
        <w:bottom w:val="none" w:sz="0" w:space="0" w:color="auto"/>
        <w:right w:val="none" w:sz="0" w:space="0" w:color="auto"/>
      </w:divBdr>
    </w:div>
    <w:div w:id="2102338126">
      <w:bodyDiv w:val="1"/>
      <w:marLeft w:val="0"/>
      <w:marRight w:val="0"/>
      <w:marTop w:val="0"/>
      <w:marBottom w:val="0"/>
      <w:divBdr>
        <w:top w:val="none" w:sz="0" w:space="0" w:color="auto"/>
        <w:left w:val="none" w:sz="0" w:space="0" w:color="auto"/>
        <w:bottom w:val="none" w:sz="0" w:space="0" w:color="auto"/>
        <w:right w:val="none" w:sz="0" w:space="0" w:color="auto"/>
      </w:divBdr>
    </w:div>
    <w:div w:id="2104371651">
      <w:bodyDiv w:val="1"/>
      <w:marLeft w:val="0"/>
      <w:marRight w:val="0"/>
      <w:marTop w:val="0"/>
      <w:marBottom w:val="0"/>
      <w:divBdr>
        <w:top w:val="none" w:sz="0" w:space="0" w:color="auto"/>
        <w:left w:val="none" w:sz="0" w:space="0" w:color="auto"/>
        <w:bottom w:val="none" w:sz="0" w:space="0" w:color="auto"/>
        <w:right w:val="none" w:sz="0" w:space="0" w:color="auto"/>
      </w:divBdr>
    </w:div>
    <w:div w:id="2104376401">
      <w:bodyDiv w:val="1"/>
      <w:marLeft w:val="0"/>
      <w:marRight w:val="0"/>
      <w:marTop w:val="0"/>
      <w:marBottom w:val="0"/>
      <w:divBdr>
        <w:top w:val="none" w:sz="0" w:space="0" w:color="auto"/>
        <w:left w:val="none" w:sz="0" w:space="0" w:color="auto"/>
        <w:bottom w:val="none" w:sz="0" w:space="0" w:color="auto"/>
        <w:right w:val="none" w:sz="0" w:space="0" w:color="auto"/>
      </w:divBdr>
    </w:div>
    <w:div w:id="2104497555">
      <w:bodyDiv w:val="1"/>
      <w:marLeft w:val="0"/>
      <w:marRight w:val="0"/>
      <w:marTop w:val="0"/>
      <w:marBottom w:val="0"/>
      <w:divBdr>
        <w:top w:val="none" w:sz="0" w:space="0" w:color="auto"/>
        <w:left w:val="none" w:sz="0" w:space="0" w:color="auto"/>
        <w:bottom w:val="none" w:sz="0" w:space="0" w:color="auto"/>
        <w:right w:val="none" w:sz="0" w:space="0" w:color="auto"/>
      </w:divBdr>
    </w:div>
    <w:div w:id="2105569318">
      <w:bodyDiv w:val="1"/>
      <w:marLeft w:val="0"/>
      <w:marRight w:val="0"/>
      <w:marTop w:val="0"/>
      <w:marBottom w:val="0"/>
      <w:divBdr>
        <w:top w:val="none" w:sz="0" w:space="0" w:color="auto"/>
        <w:left w:val="none" w:sz="0" w:space="0" w:color="auto"/>
        <w:bottom w:val="none" w:sz="0" w:space="0" w:color="auto"/>
        <w:right w:val="none" w:sz="0" w:space="0" w:color="auto"/>
      </w:divBdr>
    </w:div>
    <w:div w:id="2111507395">
      <w:bodyDiv w:val="1"/>
      <w:marLeft w:val="0"/>
      <w:marRight w:val="0"/>
      <w:marTop w:val="0"/>
      <w:marBottom w:val="0"/>
      <w:divBdr>
        <w:top w:val="none" w:sz="0" w:space="0" w:color="auto"/>
        <w:left w:val="none" w:sz="0" w:space="0" w:color="auto"/>
        <w:bottom w:val="none" w:sz="0" w:space="0" w:color="auto"/>
        <w:right w:val="none" w:sz="0" w:space="0" w:color="auto"/>
      </w:divBdr>
    </w:div>
    <w:div w:id="2118327812">
      <w:bodyDiv w:val="1"/>
      <w:marLeft w:val="0"/>
      <w:marRight w:val="0"/>
      <w:marTop w:val="0"/>
      <w:marBottom w:val="0"/>
      <w:divBdr>
        <w:top w:val="none" w:sz="0" w:space="0" w:color="auto"/>
        <w:left w:val="none" w:sz="0" w:space="0" w:color="auto"/>
        <w:bottom w:val="none" w:sz="0" w:space="0" w:color="auto"/>
        <w:right w:val="none" w:sz="0" w:space="0" w:color="auto"/>
      </w:divBdr>
    </w:div>
    <w:div w:id="2118599671">
      <w:bodyDiv w:val="1"/>
      <w:marLeft w:val="0"/>
      <w:marRight w:val="0"/>
      <w:marTop w:val="0"/>
      <w:marBottom w:val="0"/>
      <w:divBdr>
        <w:top w:val="none" w:sz="0" w:space="0" w:color="auto"/>
        <w:left w:val="none" w:sz="0" w:space="0" w:color="auto"/>
        <w:bottom w:val="none" w:sz="0" w:space="0" w:color="auto"/>
        <w:right w:val="none" w:sz="0" w:space="0" w:color="auto"/>
      </w:divBdr>
    </w:div>
    <w:div w:id="2119639578">
      <w:bodyDiv w:val="1"/>
      <w:marLeft w:val="0"/>
      <w:marRight w:val="0"/>
      <w:marTop w:val="0"/>
      <w:marBottom w:val="0"/>
      <w:divBdr>
        <w:top w:val="none" w:sz="0" w:space="0" w:color="auto"/>
        <w:left w:val="none" w:sz="0" w:space="0" w:color="auto"/>
        <w:bottom w:val="none" w:sz="0" w:space="0" w:color="auto"/>
        <w:right w:val="none" w:sz="0" w:space="0" w:color="auto"/>
      </w:divBdr>
    </w:div>
    <w:div w:id="2119832857">
      <w:bodyDiv w:val="1"/>
      <w:marLeft w:val="0"/>
      <w:marRight w:val="0"/>
      <w:marTop w:val="0"/>
      <w:marBottom w:val="0"/>
      <w:divBdr>
        <w:top w:val="none" w:sz="0" w:space="0" w:color="auto"/>
        <w:left w:val="none" w:sz="0" w:space="0" w:color="auto"/>
        <w:bottom w:val="none" w:sz="0" w:space="0" w:color="auto"/>
        <w:right w:val="none" w:sz="0" w:space="0" w:color="auto"/>
      </w:divBdr>
    </w:div>
    <w:div w:id="2121803546">
      <w:bodyDiv w:val="1"/>
      <w:marLeft w:val="0"/>
      <w:marRight w:val="0"/>
      <w:marTop w:val="0"/>
      <w:marBottom w:val="0"/>
      <w:divBdr>
        <w:top w:val="none" w:sz="0" w:space="0" w:color="auto"/>
        <w:left w:val="none" w:sz="0" w:space="0" w:color="auto"/>
        <w:bottom w:val="none" w:sz="0" w:space="0" w:color="auto"/>
        <w:right w:val="none" w:sz="0" w:space="0" w:color="auto"/>
      </w:divBdr>
    </w:div>
    <w:div w:id="2122190445">
      <w:bodyDiv w:val="1"/>
      <w:marLeft w:val="0"/>
      <w:marRight w:val="0"/>
      <w:marTop w:val="0"/>
      <w:marBottom w:val="0"/>
      <w:divBdr>
        <w:top w:val="none" w:sz="0" w:space="0" w:color="auto"/>
        <w:left w:val="none" w:sz="0" w:space="0" w:color="auto"/>
        <w:bottom w:val="none" w:sz="0" w:space="0" w:color="auto"/>
        <w:right w:val="none" w:sz="0" w:space="0" w:color="auto"/>
      </w:divBdr>
    </w:div>
    <w:div w:id="2125808331">
      <w:bodyDiv w:val="1"/>
      <w:marLeft w:val="0"/>
      <w:marRight w:val="0"/>
      <w:marTop w:val="0"/>
      <w:marBottom w:val="0"/>
      <w:divBdr>
        <w:top w:val="none" w:sz="0" w:space="0" w:color="auto"/>
        <w:left w:val="none" w:sz="0" w:space="0" w:color="auto"/>
        <w:bottom w:val="none" w:sz="0" w:space="0" w:color="auto"/>
        <w:right w:val="none" w:sz="0" w:space="0" w:color="auto"/>
      </w:divBdr>
    </w:div>
    <w:div w:id="2129545454">
      <w:bodyDiv w:val="1"/>
      <w:marLeft w:val="0"/>
      <w:marRight w:val="0"/>
      <w:marTop w:val="0"/>
      <w:marBottom w:val="0"/>
      <w:divBdr>
        <w:top w:val="none" w:sz="0" w:space="0" w:color="auto"/>
        <w:left w:val="none" w:sz="0" w:space="0" w:color="auto"/>
        <w:bottom w:val="none" w:sz="0" w:space="0" w:color="auto"/>
        <w:right w:val="none" w:sz="0" w:space="0" w:color="auto"/>
      </w:divBdr>
    </w:div>
    <w:div w:id="2133940799">
      <w:bodyDiv w:val="1"/>
      <w:marLeft w:val="0"/>
      <w:marRight w:val="0"/>
      <w:marTop w:val="0"/>
      <w:marBottom w:val="0"/>
      <w:divBdr>
        <w:top w:val="none" w:sz="0" w:space="0" w:color="auto"/>
        <w:left w:val="none" w:sz="0" w:space="0" w:color="auto"/>
        <w:bottom w:val="none" w:sz="0" w:space="0" w:color="auto"/>
        <w:right w:val="none" w:sz="0" w:space="0" w:color="auto"/>
      </w:divBdr>
    </w:div>
    <w:div w:id="2136676192">
      <w:bodyDiv w:val="1"/>
      <w:marLeft w:val="0"/>
      <w:marRight w:val="0"/>
      <w:marTop w:val="0"/>
      <w:marBottom w:val="0"/>
      <w:divBdr>
        <w:top w:val="none" w:sz="0" w:space="0" w:color="auto"/>
        <w:left w:val="none" w:sz="0" w:space="0" w:color="auto"/>
        <w:bottom w:val="none" w:sz="0" w:space="0" w:color="auto"/>
        <w:right w:val="none" w:sz="0" w:space="0" w:color="auto"/>
      </w:divBdr>
    </w:div>
    <w:div w:id="2137216910">
      <w:bodyDiv w:val="1"/>
      <w:marLeft w:val="0"/>
      <w:marRight w:val="0"/>
      <w:marTop w:val="0"/>
      <w:marBottom w:val="0"/>
      <w:divBdr>
        <w:top w:val="none" w:sz="0" w:space="0" w:color="auto"/>
        <w:left w:val="none" w:sz="0" w:space="0" w:color="auto"/>
        <w:bottom w:val="none" w:sz="0" w:space="0" w:color="auto"/>
        <w:right w:val="none" w:sz="0" w:space="0" w:color="auto"/>
      </w:divBdr>
    </w:div>
    <w:div w:id="21434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zana.cisto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63EF-3C44-499D-AD57-A1953F32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50</Pages>
  <Words>13748</Words>
  <Characters>78365</Characters>
  <Application>Microsoft Office Word</Application>
  <DocSecurity>0</DocSecurity>
  <Lines>653</Lines>
  <Paragraphs>183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n0ak95</Company>
  <LinksUpToDate>false</LinksUpToDate>
  <CharactersWithSpaces>91930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P4C JKP</dc:creator>
  <cp:lastModifiedBy>Корисник</cp:lastModifiedBy>
  <cp:revision>23</cp:revision>
  <cp:lastPrinted>2018-10-23T10:21:00Z</cp:lastPrinted>
  <dcterms:created xsi:type="dcterms:W3CDTF">2018-10-16T08:25:00Z</dcterms:created>
  <dcterms:modified xsi:type="dcterms:W3CDTF">2018-10-24T10:25:00Z</dcterms:modified>
</cp:coreProperties>
</file>