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39" w:rsidRPr="008C0339" w:rsidRDefault="008C0339" w:rsidP="008C0339">
      <w:pPr>
        <w:pStyle w:val="Default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>На основу чл. 55.став 1. тачка 2), чл. 57. и 60. Закона о јавним набавкама (Сл.гласник РС бр. 124/2012</w:t>
      </w:r>
      <w:r w:rsidR="00D44675">
        <w:rPr>
          <w:rFonts w:ascii="Arial" w:hAnsi="Arial" w:cs="Arial"/>
        </w:rPr>
        <w:t>, 68/15</w:t>
      </w:r>
      <w:r w:rsidRPr="008C0339">
        <w:rPr>
          <w:rFonts w:ascii="Arial" w:hAnsi="Arial" w:cs="Arial"/>
        </w:rPr>
        <w:t xml:space="preserve">), и Одлуке о покретању поступка јавне набавке </w:t>
      </w:r>
      <w:r w:rsidR="002D303C" w:rsidRPr="002D303C">
        <w:rPr>
          <w:rFonts w:ascii="Arial" w:hAnsi="Arial" w:cs="Arial"/>
          <w:b/>
          <w:lang w:val="sr-Cyrl-RS"/>
        </w:rPr>
        <w:t>ЈН</w:t>
      </w:r>
      <w:r w:rsidR="002D303C">
        <w:rPr>
          <w:rFonts w:ascii="Arial" w:hAnsi="Arial" w:cs="Arial"/>
          <w:lang w:val="sr-Cyrl-RS"/>
        </w:rPr>
        <w:t xml:space="preserve"> </w:t>
      </w:r>
      <w:r w:rsidRPr="00B57F90">
        <w:rPr>
          <w:rFonts w:ascii="Arial" w:hAnsi="Arial" w:cs="Arial"/>
          <w:b/>
        </w:rPr>
        <w:t xml:space="preserve">ВВ </w:t>
      </w:r>
      <w:r w:rsidR="00D44675">
        <w:rPr>
          <w:rFonts w:ascii="Arial" w:hAnsi="Arial" w:cs="Arial"/>
          <w:b/>
        </w:rPr>
        <w:t>0</w:t>
      </w:r>
      <w:r w:rsidR="002D303C">
        <w:rPr>
          <w:rFonts w:ascii="Arial" w:hAnsi="Arial" w:cs="Arial"/>
          <w:b/>
          <w:lang w:val="sr-Cyrl-RS"/>
        </w:rPr>
        <w:t>2</w:t>
      </w:r>
      <w:r w:rsidR="00D44675">
        <w:rPr>
          <w:rFonts w:ascii="Arial" w:hAnsi="Arial" w:cs="Arial"/>
          <w:b/>
        </w:rPr>
        <w:t>/1</w:t>
      </w:r>
      <w:r w:rsidR="00F43E99">
        <w:rPr>
          <w:rFonts w:ascii="Arial" w:hAnsi="Arial" w:cs="Arial"/>
          <w:b/>
          <w:lang w:val="sr-Cyrl-RS"/>
        </w:rPr>
        <w:t>8</w:t>
      </w:r>
      <w:r w:rsidRPr="008C0339">
        <w:rPr>
          <w:rFonts w:ascii="Arial" w:hAnsi="Arial" w:cs="Arial"/>
        </w:rPr>
        <w:t xml:space="preserve"> бр.</w:t>
      </w:r>
      <w:r w:rsidR="00F43E99">
        <w:rPr>
          <w:rFonts w:ascii="Arial" w:hAnsi="Arial" w:cs="Arial"/>
          <w:lang w:val="sr-Cyrl-RS"/>
        </w:rPr>
        <w:t>2285</w:t>
      </w:r>
      <w:r w:rsidRPr="008C0339">
        <w:rPr>
          <w:rFonts w:ascii="Arial" w:hAnsi="Arial" w:cs="Arial"/>
        </w:rPr>
        <w:t xml:space="preserve"> од </w:t>
      </w:r>
      <w:r w:rsidR="00F43E99">
        <w:rPr>
          <w:rFonts w:ascii="Arial" w:hAnsi="Arial" w:cs="Arial"/>
          <w:lang w:val="sr-Cyrl-RS"/>
        </w:rPr>
        <w:t>09.05</w:t>
      </w:r>
      <w:r w:rsidR="00E814A4">
        <w:rPr>
          <w:rFonts w:ascii="Arial" w:hAnsi="Arial" w:cs="Arial"/>
          <w:lang w:val="sr-Cyrl-CS"/>
        </w:rPr>
        <w:t>.</w:t>
      </w:r>
      <w:r w:rsidR="00F43E99">
        <w:rPr>
          <w:rFonts w:ascii="Arial" w:hAnsi="Arial" w:cs="Arial"/>
          <w:lang w:val="sr-Cyrl-CS"/>
        </w:rPr>
        <w:t>2018.</w:t>
      </w:r>
      <w:r w:rsidRPr="008C0339">
        <w:rPr>
          <w:rFonts w:ascii="Arial" w:hAnsi="Arial" w:cs="Arial"/>
        </w:rPr>
        <w:t xml:space="preserve"> године. </w:t>
      </w:r>
    </w:p>
    <w:p w:rsidR="00045A4A" w:rsidRPr="00762AC4" w:rsidRDefault="00045A4A" w:rsidP="00045A4A">
      <w:pPr>
        <w:pStyle w:val="Default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ЈКП "Чистоћа" Краљево,</w:t>
      </w:r>
      <w:r w:rsidR="00762AC4">
        <w:rPr>
          <w:rFonts w:ascii="Arial" w:hAnsi="Arial" w:cs="Arial"/>
          <w:lang w:val="sr-Cyrl-CS"/>
        </w:rPr>
        <w:t xml:space="preserve"> Жичка 10 в</w:t>
      </w:r>
    </w:p>
    <w:p w:rsidR="00045A4A" w:rsidRDefault="00045A4A" w:rsidP="00045A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објављује </w:t>
      </w:r>
    </w:p>
    <w:p w:rsidR="00045A4A" w:rsidRDefault="00045A4A" w:rsidP="00045A4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 О З И В</w:t>
      </w:r>
    </w:p>
    <w:p w:rsidR="00045A4A" w:rsidRDefault="00045A4A" w:rsidP="00045A4A">
      <w:pPr>
        <w:pStyle w:val="Default"/>
        <w:jc w:val="both"/>
        <w:rPr>
          <w:rFonts w:ascii="Arial" w:hAnsi="Arial" w:cs="Arial"/>
        </w:rPr>
      </w:pPr>
    </w:p>
    <w:p w:rsidR="00045A4A" w:rsidRDefault="00045A4A" w:rsidP="00045A4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 ПОДНОШЕЊЕ ПОНУДА У ОТВОРЕНОМ ПОСТУПКУ ЈАВНЕ НАБАВКЕ </w:t>
      </w:r>
    </w:p>
    <w:p w:rsidR="00045A4A" w:rsidRDefault="00045A4A" w:rsidP="00045A4A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ЈН ВВ </w:t>
      </w:r>
      <w:r w:rsidR="002D303C">
        <w:rPr>
          <w:rFonts w:ascii="Arial" w:hAnsi="Arial" w:cs="Arial"/>
          <w:b/>
          <w:bCs/>
        </w:rPr>
        <w:t>02/1</w:t>
      </w:r>
      <w:r w:rsidR="00F43E99">
        <w:rPr>
          <w:rFonts w:ascii="Arial" w:hAnsi="Arial" w:cs="Arial"/>
          <w:b/>
          <w:bCs/>
          <w:lang w:val="sr-Cyrl-RS"/>
        </w:rPr>
        <w:t>8</w:t>
      </w:r>
      <w:r>
        <w:rPr>
          <w:rFonts w:ascii="Arial" w:hAnsi="Arial" w:cs="Arial"/>
          <w:b/>
          <w:bCs/>
        </w:rPr>
        <w:t xml:space="preserve"> МОТОРНА ГОРИВА</w:t>
      </w:r>
    </w:p>
    <w:p w:rsidR="00045A4A" w:rsidRDefault="00045A4A" w:rsidP="00045A4A">
      <w:pPr>
        <w:jc w:val="center"/>
        <w:rPr>
          <w:rFonts w:ascii="Arial" w:eastAsia="Calibri" w:hAnsi="Arial" w:cs="Arial"/>
          <w:b/>
          <w:bCs/>
          <w:lang w:val="sr-Cyrl-CS" w:eastAsia="en-US"/>
        </w:rPr>
      </w:pPr>
    </w:p>
    <w:p w:rsidR="00045A4A" w:rsidRDefault="00045A4A" w:rsidP="00045A4A">
      <w:pPr>
        <w:jc w:val="both"/>
        <w:rPr>
          <w:rFonts w:ascii="Arial" w:hAnsi="Arial" w:cs="Arial"/>
          <w:lang w:val="sr-Cyrl-CS"/>
        </w:rPr>
      </w:pPr>
      <w:r>
        <w:rPr>
          <w:rFonts w:ascii="Arial" w:eastAsia="Calibri" w:hAnsi="Arial" w:cs="Arial"/>
          <w:lang w:val="sr-Cyrl-CS" w:eastAsia="en-US"/>
        </w:rPr>
        <w:t>за јавну набавку добара:</w:t>
      </w:r>
      <w:r>
        <w:rPr>
          <w:rFonts w:ascii="Arial" w:eastAsia="Calibri" w:hAnsi="Arial" w:cs="Arial"/>
          <w:lang w:val="en-US" w:eastAsia="en-US"/>
        </w:rPr>
        <w:t xml:space="preserve"> </w:t>
      </w:r>
      <w:r>
        <w:rPr>
          <w:rFonts w:ascii="Arial" w:hAnsi="Arial" w:cs="Arial"/>
          <w:b/>
        </w:rPr>
        <w:t>МОТОРНА ГОРИВА</w:t>
      </w:r>
    </w:p>
    <w:p w:rsidR="00762AC4" w:rsidRPr="00762AC4" w:rsidRDefault="00762AC4" w:rsidP="00762AC4">
      <w:pPr>
        <w:ind w:firstLine="85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наручиоца: локална самоуправа</w:t>
      </w:r>
    </w:p>
    <w:p w:rsidR="008C0339" w:rsidRDefault="008C0339" w:rsidP="008C0339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8C0339">
        <w:rPr>
          <w:rFonts w:ascii="Arial" w:hAnsi="Arial" w:cs="Arial"/>
          <w:b/>
          <w:bCs/>
        </w:rPr>
        <w:t>Предмет јавне набавке</w:t>
      </w:r>
      <w:r w:rsidR="008E7A19">
        <w:rPr>
          <w:rFonts w:ascii="Arial" w:hAnsi="Arial" w:cs="Arial"/>
          <w:b/>
          <w:bCs/>
        </w:rPr>
        <w:t xml:space="preserve"> ЈН </w:t>
      </w:r>
      <w:r w:rsidRPr="008C0339">
        <w:rPr>
          <w:rFonts w:ascii="Arial" w:hAnsi="Arial" w:cs="Arial"/>
          <w:b/>
          <w:bCs/>
        </w:rPr>
        <w:t xml:space="preserve"> ВВ </w:t>
      </w:r>
      <w:r w:rsidR="002D303C">
        <w:rPr>
          <w:rFonts w:ascii="Arial" w:hAnsi="Arial" w:cs="Arial"/>
          <w:b/>
          <w:bCs/>
        </w:rPr>
        <w:t>02/1</w:t>
      </w:r>
      <w:r w:rsidR="00F43E99">
        <w:rPr>
          <w:rFonts w:ascii="Arial" w:hAnsi="Arial" w:cs="Arial"/>
          <w:b/>
          <w:bCs/>
          <w:lang w:val="sr-Cyrl-RS"/>
        </w:rPr>
        <w:t>8</w:t>
      </w:r>
      <w:r w:rsidRPr="008C0339">
        <w:rPr>
          <w:rFonts w:ascii="Arial" w:hAnsi="Arial" w:cs="Arial"/>
          <w:b/>
          <w:bCs/>
        </w:rPr>
        <w:t xml:space="preserve"> су добра: </w:t>
      </w:r>
      <w:r w:rsidR="008E7A19">
        <w:rPr>
          <w:rFonts w:ascii="Arial" w:hAnsi="Arial" w:cs="Arial"/>
          <w:b/>
          <w:bCs/>
        </w:rPr>
        <w:t xml:space="preserve">МОТОРНА </w:t>
      </w:r>
      <w:r w:rsidR="00045A4A">
        <w:rPr>
          <w:rFonts w:ascii="Arial" w:hAnsi="Arial" w:cs="Arial"/>
          <w:b/>
          <w:bCs/>
        </w:rPr>
        <w:t>ГОРИВА</w:t>
      </w:r>
    </w:p>
    <w:p w:rsidR="00045A4A" w:rsidRPr="008E7A19" w:rsidRDefault="00045A4A" w:rsidP="008C0339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Општи речник набавки : </w:t>
      </w:r>
      <w:r>
        <w:rPr>
          <w:rFonts w:ascii="Arial" w:eastAsia="MS Mincho" w:hAnsi="Arial" w:cs="Arial"/>
          <w:szCs w:val="28"/>
          <w:lang w:val="sr-Cyrl-CS"/>
        </w:rPr>
        <w:t>09134220 - Дизел гориво (Е</w:t>
      </w:r>
      <w:r>
        <w:rPr>
          <w:rFonts w:ascii="Arial" w:eastAsia="MS Mincho" w:hAnsi="Arial" w:cs="Arial"/>
          <w:szCs w:val="28"/>
        </w:rPr>
        <w:t>N 590)</w:t>
      </w:r>
      <w:r>
        <w:rPr>
          <w:rFonts w:ascii="Arial" w:hAnsi="Arial" w:cs="Arial"/>
          <w:lang w:val="sr-Cyrl-CS"/>
        </w:rPr>
        <w:t xml:space="preserve">; Безоловни моторни бензин – 09132100 </w:t>
      </w:r>
      <w:r>
        <w:rPr>
          <w:rFonts w:ascii="Arial" w:eastAsia="MS Mincho" w:hAnsi="Arial" w:cs="Arial"/>
          <w:szCs w:val="28"/>
          <w:lang w:val="sr-Cyrl-CS"/>
        </w:rPr>
        <w:t>и 09133000 Течни нафтни гас (</w:t>
      </w:r>
      <w:r>
        <w:rPr>
          <w:rFonts w:ascii="Arial" w:eastAsia="MS Mincho" w:hAnsi="Arial" w:cs="Arial"/>
          <w:szCs w:val="28"/>
        </w:rPr>
        <w:t>LPG)</w:t>
      </w:r>
    </w:p>
    <w:p w:rsidR="008C0339" w:rsidRDefault="008C0339" w:rsidP="008C0339">
      <w:pPr>
        <w:pStyle w:val="Default"/>
        <w:ind w:firstLine="851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 xml:space="preserve">Предмет јавне набавке детаљно је дефинисан конкурсном документацијом. </w:t>
      </w:r>
    </w:p>
    <w:p w:rsidR="00045A4A" w:rsidRDefault="00045A4A" w:rsidP="00045A4A">
      <w:pPr>
        <w:suppressAutoHyphens/>
        <w:jc w:val="both"/>
        <w:rPr>
          <w:rFonts w:ascii="Arial" w:eastAsia="MS Mincho" w:hAnsi="Arial" w:cs="Arial"/>
          <w:szCs w:val="28"/>
          <w:lang w:val="en-US"/>
        </w:rPr>
      </w:pPr>
      <w:r>
        <w:rPr>
          <w:rFonts w:ascii="Arial" w:eastAsia="MS Mincho" w:hAnsi="Arial" w:cs="Arial"/>
          <w:szCs w:val="28"/>
        </w:rPr>
        <w:t>Предметна јавна набавка је обликована у 2 (две) партије</w:t>
      </w:r>
      <w:r>
        <w:rPr>
          <w:rFonts w:ascii="Arial" w:eastAsia="MS Mincho" w:hAnsi="Arial" w:cs="Arial"/>
          <w:szCs w:val="28"/>
          <w:lang w:val="en-US"/>
        </w:rPr>
        <w:t>:</w:t>
      </w:r>
    </w:p>
    <w:p w:rsidR="00045A4A" w:rsidRDefault="00045A4A" w:rsidP="00045A4A">
      <w:pPr>
        <w:pStyle w:val="Pasussalistom"/>
        <w:numPr>
          <w:ilvl w:val="0"/>
          <w:numId w:val="1"/>
        </w:numPr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u w:val="single"/>
          <w:lang w:val="sr-Cyrl-CS"/>
        </w:rPr>
        <w:t>П</w:t>
      </w:r>
      <w:r>
        <w:rPr>
          <w:rFonts w:ascii="Arial" w:hAnsi="Arial" w:cs="Arial"/>
          <w:color w:val="auto"/>
          <w:u w:val="single"/>
          <w:lang w:val="sr-Latn-CS"/>
        </w:rPr>
        <w:t>артија 1</w:t>
      </w:r>
      <w:r>
        <w:rPr>
          <w:rFonts w:ascii="Arial" w:hAnsi="Arial" w:cs="Arial"/>
          <w:color w:val="auto"/>
          <w:lang w:val="sr-Latn-CS"/>
        </w:rPr>
        <w:t xml:space="preserve">: </w:t>
      </w:r>
      <w:r>
        <w:rPr>
          <w:rFonts w:ascii="Arial" w:hAnsi="Arial" w:cs="Arial"/>
          <w:b/>
          <w:color w:val="auto"/>
          <w:lang w:val="sr-Cyrl-CS"/>
        </w:rPr>
        <w:t>Evro dizel</w:t>
      </w:r>
      <w:r w:rsidR="00405B32">
        <w:rPr>
          <w:rFonts w:ascii="Arial" w:hAnsi="Arial" w:cs="Arial"/>
          <w:b/>
          <w:color w:val="auto"/>
          <w:lang w:val="sr-Cyrl-CS"/>
        </w:rPr>
        <w:t>-снабдевање на велико</w:t>
      </w:r>
    </w:p>
    <w:p w:rsidR="00045A4A" w:rsidRDefault="00045A4A" w:rsidP="00045A4A">
      <w:pPr>
        <w:pStyle w:val="Pasussalistom"/>
        <w:numPr>
          <w:ilvl w:val="0"/>
          <w:numId w:val="1"/>
        </w:numPr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u w:val="single"/>
          <w:lang w:val="sr-Cyrl-CS"/>
        </w:rPr>
        <w:t>Партија 2</w:t>
      </w:r>
      <w:r>
        <w:rPr>
          <w:rFonts w:ascii="Arial" w:hAnsi="Arial" w:cs="Arial"/>
          <w:color w:val="auto"/>
          <w:lang w:val="sr-Cyrl-CS"/>
        </w:rPr>
        <w:t xml:space="preserve">: </w:t>
      </w:r>
      <w:r>
        <w:rPr>
          <w:rFonts w:ascii="Arial" w:hAnsi="Arial" w:cs="Arial"/>
          <w:b/>
          <w:color w:val="auto"/>
          <w:lang w:val="sr-Cyrl-CS"/>
        </w:rPr>
        <w:t xml:space="preserve">Остала горива </w:t>
      </w:r>
      <w:r w:rsidR="00405B32" w:rsidRPr="00405B32">
        <w:rPr>
          <w:rFonts w:ascii="Arial" w:hAnsi="Arial" w:cs="Arial"/>
          <w:b/>
          <w:color w:val="auto"/>
          <w:lang w:val="sr-Cyrl-CS"/>
        </w:rPr>
        <w:t>-малопродаја</w:t>
      </w:r>
    </w:p>
    <w:p w:rsidR="00460032" w:rsidRDefault="00460032" w:rsidP="00460032">
      <w:pPr>
        <w:pStyle w:val="Default"/>
        <w:rPr>
          <w:rFonts w:ascii="Arial" w:hAnsi="Arial" w:cs="Arial"/>
          <w:color w:val="auto"/>
          <w:sz w:val="22"/>
          <w:u w:val="single"/>
          <w:lang w:val="sr-Cyrl-CS"/>
        </w:rPr>
      </w:pPr>
    </w:p>
    <w:p w:rsidR="008C0339" w:rsidRPr="008C0339" w:rsidRDefault="008C0339" w:rsidP="00045A4A">
      <w:pPr>
        <w:pStyle w:val="Default"/>
        <w:ind w:firstLine="851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 xml:space="preserve">Право учешћа у поступку јавне набавке </w:t>
      </w:r>
      <w:r w:rsidR="008E7A19">
        <w:rPr>
          <w:rFonts w:ascii="Arial" w:hAnsi="Arial" w:cs="Arial"/>
        </w:rPr>
        <w:t xml:space="preserve">ЈН </w:t>
      </w:r>
      <w:r w:rsidRPr="008C0339">
        <w:rPr>
          <w:rFonts w:ascii="Arial" w:hAnsi="Arial" w:cs="Arial"/>
        </w:rPr>
        <w:t xml:space="preserve">ВВ </w:t>
      </w:r>
      <w:r w:rsidR="002D303C">
        <w:rPr>
          <w:rFonts w:ascii="Arial" w:hAnsi="Arial" w:cs="Arial"/>
        </w:rPr>
        <w:t>02/1</w:t>
      </w:r>
      <w:r w:rsidR="00F43E99">
        <w:rPr>
          <w:rFonts w:ascii="Arial" w:hAnsi="Arial" w:cs="Arial"/>
          <w:lang w:val="sr-Cyrl-RS"/>
        </w:rPr>
        <w:t>8</w:t>
      </w:r>
      <w:r w:rsidRPr="008C0339">
        <w:rPr>
          <w:rFonts w:ascii="Arial" w:hAnsi="Arial" w:cs="Arial"/>
        </w:rPr>
        <w:t xml:space="preserve"> имају сви понуђачи који испуњавају услове прописане чланом 75.</w:t>
      </w:r>
      <w:r w:rsidR="008E7A19">
        <w:rPr>
          <w:rFonts w:ascii="Arial" w:hAnsi="Arial" w:cs="Arial"/>
        </w:rPr>
        <w:t>и 76.</w:t>
      </w:r>
      <w:r w:rsidRPr="008C0339">
        <w:rPr>
          <w:rFonts w:ascii="Arial" w:hAnsi="Arial" w:cs="Arial"/>
        </w:rPr>
        <w:t xml:space="preserve"> Закона о јавним набавкама односно конкурсном документацијом наручиоца, уколико доставе доказе о испуњености услова сходно члану 77. Закона о јавним набавкама и осталих услова наведених у конкурсној документацији </w:t>
      </w:r>
    </w:p>
    <w:p w:rsidR="008C0339" w:rsidRPr="00C308B7" w:rsidRDefault="008C0339" w:rsidP="008C0339">
      <w:pPr>
        <w:pStyle w:val="Default"/>
        <w:ind w:firstLine="851"/>
        <w:jc w:val="both"/>
        <w:rPr>
          <w:rFonts w:ascii="Arial" w:hAnsi="Arial" w:cs="Arial"/>
          <w:lang w:val="sr-Cyrl-CS"/>
        </w:rPr>
      </w:pPr>
    </w:p>
    <w:p w:rsidR="008C0339" w:rsidRPr="008C0339" w:rsidRDefault="008C0339" w:rsidP="008C0339">
      <w:pPr>
        <w:pStyle w:val="Default"/>
        <w:ind w:firstLine="851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 xml:space="preserve">Конкурсном документацијом ближе су одређени услови за учешће у поступку, као и начин доказивања испуњености услова. </w:t>
      </w:r>
    </w:p>
    <w:p w:rsidR="00242BB1" w:rsidRDefault="00242BB1" w:rsidP="00045A4A">
      <w:pPr>
        <w:rPr>
          <w:rFonts w:ascii="Arial" w:hAnsi="Arial" w:cs="Arial"/>
          <w:b/>
        </w:rPr>
      </w:pPr>
    </w:p>
    <w:p w:rsidR="00045A4A" w:rsidRPr="00045A4A" w:rsidRDefault="008C0339" w:rsidP="00045A4A">
      <w:pPr>
        <w:rPr>
          <w:rFonts w:ascii="Arial" w:hAnsi="Arial" w:cs="Arial"/>
          <w:b/>
          <w:lang w:val="sr-Cyrl-CS"/>
        </w:rPr>
      </w:pPr>
      <w:r w:rsidRPr="00045A4A">
        <w:rPr>
          <w:rFonts w:ascii="Arial" w:hAnsi="Arial" w:cs="Arial"/>
          <w:b/>
        </w:rPr>
        <w:t xml:space="preserve">Критеријум за доделу уговора у овом поступку јавне набавке </w:t>
      </w:r>
    </w:p>
    <w:p w:rsidR="00045A4A" w:rsidRPr="009C79A0" w:rsidRDefault="00045A4A" w:rsidP="00045A4A">
      <w:pPr>
        <w:pStyle w:val="Pasussalistom"/>
        <w:numPr>
          <w:ilvl w:val="0"/>
          <w:numId w:val="1"/>
        </w:numPr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u w:val="single"/>
          <w:lang w:val="sr-Cyrl-CS"/>
        </w:rPr>
        <w:t>П</w:t>
      </w:r>
      <w:r>
        <w:rPr>
          <w:rFonts w:ascii="Arial" w:hAnsi="Arial" w:cs="Arial"/>
          <w:color w:val="auto"/>
          <w:u w:val="single"/>
          <w:lang w:val="sr-Latn-CS"/>
        </w:rPr>
        <w:t>артија 1</w:t>
      </w:r>
      <w:r>
        <w:rPr>
          <w:rFonts w:ascii="Arial" w:hAnsi="Arial" w:cs="Arial"/>
          <w:color w:val="auto"/>
          <w:lang w:val="sr-Latn-CS"/>
        </w:rPr>
        <w:t xml:space="preserve">: </w:t>
      </w:r>
      <w:r>
        <w:rPr>
          <w:rFonts w:ascii="Arial" w:hAnsi="Arial" w:cs="Arial"/>
          <w:b/>
          <w:color w:val="auto"/>
          <w:lang w:val="sr-Cyrl-CS"/>
        </w:rPr>
        <w:t>Evro dizel</w:t>
      </w:r>
      <w:r>
        <w:rPr>
          <w:rFonts w:ascii="Arial" w:hAnsi="Arial" w:cs="Arial"/>
          <w:b/>
          <w:color w:val="auto"/>
        </w:rPr>
        <w:t>- “</w:t>
      </w:r>
      <w:r w:rsidRPr="009C79A0">
        <w:rPr>
          <w:rFonts w:ascii="Arial" w:eastAsia="Calibri" w:hAnsi="Arial" w:cs="Arial"/>
          <w:lang w:val="sr-Cyrl-CS" w:eastAsia="en-US"/>
        </w:rPr>
        <w:t>најнижа понуђена цена</w:t>
      </w:r>
      <w:r>
        <w:rPr>
          <w:rFonts w:ascii="Arial" w:eastAsia="Calibri" w:hAnsi="Arial" w:cs="Arial"/>
          <w:lang w:eastAsia="en-US"/>
        </w:rPr>
        <w:t>”</w:t>
      </w:r>
    </w:p>
    <w:p w:rsidR="00045A4A" w:rsidRPr="00045A4A" w:rsidRDefault="00045A4A" w:rsidP="00045A4A">
      <w:pPr>
        <w:pStyle w:val="Pasussalisto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45A4A">
        <w:rPr>
          <w:rFonts w:ascii="Arial" w:hAnsi="Arial" w:cs="Arial"/>
          <w:color w:val="auto"/>
          <w:u w:val="single"/>
          <w:lang w:val="sr-Cyrl-CS"/>
        </w:rPr>
        <w:t>Партија 2</w:t>
      </w:r>
      <w:r w:rsidRPr="00045A4A">
        <w:rPr>
          <w:rFonts w:ascii="Arial" w:hAnsi="Arial" w:cs="Arial"/>
          <w:color w:val="auto"/>
          <w:lang w:val="sr-Cyrl-CS"/>
        </w:rPr>
        <w:t xml:space="preserve">: </w:t>
      </w:r>
      <w:r w:rsidRPr="00045A4A">
        <w:rPr>
          <w:rFonts w:ascii="Arial" w:hAnsi="Arial" w:cs="Arial"/>
          <w:b/>
          <w:color w:val="auto"/>
          <w:lang w:val="sr-Cyrl-CS"/>
        </w:rPr>
        <w:t>Остала горива</w:t>
      </w:r>
      <w:r w:rsidR="00725032">
        <w:rPr>
          <w:rFonts w:ascii="Arial" w:hAnsi="Arial" w:cs="Arial"/>
          <w:b/>
          <w:color w:val="auto"/>
          <w:lang w:val="sr-Cyrl-CS"/>
        </w:rPr>
        <w:t>-малопродаја</w:t>
      </w:r>
      <w:r w:rsidRPr="00045A4A">
        <w:rPr>
          <w:rFonts w:ascii="Arial" w:hAnsi="Arial" w:cs="Arial"/>
          <w:b/>
          <w:color w:val="auto"/>
          <w:lang w:val="sr-Cyrl-CS"/>
        </w:rPr>
        <w:t xml:space="preserve"> </w:t>
      </w:r>
      <w:r w:rsidRPr="00045A4A">
        <w:rPr>
          <w:rFonts w:ascii="Arial" w:hAnsi="Arial" w:cs="Arial"/>
          <w:color w:val="auto"/>
        </w:rPr>
        <w:t>-</w:t>
      </w:r>
      <w:r w:rsidRPr="00045A4A">
        <w:rPr>
          <w:rFonts w:ascii="Arial" w:eastAsiaTheme="minorHAnsi" w:hAnsi="Arial" w:cs="Arial"/>
          <w:b/>
          <w:lang w:eastAsia="en-US"/>
        </w:rPr>
        <w:t xml:space="preserve"> “</w:t>
      </w:r>
      <w:r w:rsidR="00F43E99">
        <w:rPr>
          <w:rFonts w:ascii="Arial" w:eastAsia="Calibri" w:hAnsi="Arial" w:cs="Arial"/>
          <w:lang w:val="sr-Cyrl-RS" w:eastAsia="en-US"/>
        </w:rPr>
        <w:t>најнижа понуђена цена</w:t>
      </w:r>
      <w:r w:rsidR="00405B32">
        <w:rPr>
          <w:rFonts w:ascii="Arial" w:eastAsia="Calibri" w:hAnsi="Arial" w:cs="Arial"/>
          <w:lang w:val="sr-Cyrl-CS" w:eastAsia="en-US"/>
        </w:rPr>
        <w:t>“</w:t>
      </w:r>
    </w:p>
    <w:p w:rsidR="00C40294" w:rsidRDefault="00C40294" w:rsidP="008B54D9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/>
          <w:lang w:val="sr-Cyrl-CS" w:eastAsia="en-US"/>
        </w:rPr>
      </w:pPr>
    </w:p>
    <w:p w:rsidR="002D303C" w:rsidRPr="002D303C" w:rsidRDefault="002D303C" w:rsidP="002D303C">
      <w:pPr>
        <w:autoSpaceDE w:val="0"/>
        <w:autoSpaceDN w:val="0"/>
        <w:adjustRightInd w:val="0"/>
        <w:rPr>
          <w:rFonts w:ascii="Arial" w:eastAsia="Times New Roman" w:hAnsi="Arial" w:cs="Arial"/>
          <w:lang w:val="sr-Cyrl-CS" w:eastAsia="en-US"/>
        </w:rPr>
      </w:pPr>
      <w:r w:rsidRPr="002D303C">
        <w:rPr>
          <w:rFonts w:ascii="Arial" w:eastAsia="Times New Roman" w:hAnsi="Arial" w:cs="Arial"/>
          <w:bCs/>
          <w:lang w:val="sr-Cyrl-CS" w:eastAsia="en-US"/>
        </w:rPr>
        <w:t xml:space="preserve">Елементи критеријума, односно начин </w:t>
      </w:r>
      <w:r w:rsidRPr="002D303C">
        <w:rPr>
          <w:rFonts w:ascii="Arial" w:eastAsia="Times New Roman" w:hAnsi="Arial" w:cs="Arial"/>
          <w:lang w:val="sr-Cyrl-CS" w:eastAsia="en-US"/>
        </w:rPr>
        <w:t>у смислу чл.84 став 4 Закона о јавним набавкама на основу којих ће наручилац извршити доделу уговора  у ситуацији када постоје две или више понуда са истом понуђеном ценом / једнаким бројем пондера</w:t>
      </w:r>
    </w:p>
    <w:p w:rsidR="002D303C" w:rsidRPr="002D303C" w:rsidRDefault="002D303C" w:rsidP="002D303C">
      <w:pPr>
        <w:rPr>
          <w:rFonts w:ascii="Arial" w:eastAsia="Arial Unicode MS" w:hAnsi="Arial" w:cs="Arial"/>
          <w:b/>
          <w:kern w:val="1"/>
          <w:szCs w:val="28"/>
          <w:lang w:val="sr-Cyrl-CS" w:eastAsia="en-US"/>
        </w:rPr>
      </w:pPr>
    </w:p>
    <w:p w:rsidR="00F43E99" w:rsidRDefault="00F43E99" w:rsidP="00F43E99">
      <w:pPr>
        <w:jc w:val="both"/>
        <w:rPr>
          <w:rFonts w:ascii="Arial" w:eastAsia="Arial Unicode MS" w:hAnsi="Arial" w:cs="Arial"/>
          <w:iCs/>
          <w:lang w:val="sr-Cyrl-CS" w:eastAsia="en-US"/>
        </w:rPr>
      </w:pPr>
      <w:r>
        <w:rPr>
          <w:rFonts w:ascii="Arial" w:hAnsi="Arial" w:cs="Arial"/>
          <w:b/>
          <w:iCs/>
          <w:lang w:val="sr-Cyrl-CS"/>
        </w:rPr>
        <w:t>Партија 1</w:t>
      </w:r>
      <w:r>
        <w:rPr>
          <w:rFonts w:ascii="Arial" w:hAnsi="Arial" w:cs="Arial"/>
          <w:iCs/>
          <w:lang w:val="sr-Cyrl-CS"/>
        </w:rPr>
        <w:t xml:space="preserve">: </w:t>
      </w:r>
      <w:r>
        <w:rPr>
          <w:rFonts w:ascii="Arial" w:hAnsi="Arial" w:cs="Arial"/>
          <w:b/>
          <w:lang w:val="sr-Cyrl-CS"/>
        </w:rPr>
        <w:t>Evro dizel</w:t>
      </w:r>
      <w:r>
        <w:rPr>
          <w:rFonts w:ascii="Arial" w:hAnsi="Arial" w:cs="Arial"/>
          <w:iCs/>
          <w:lang w:val="sr-Cyrl-CS"/>
        </w:rPr>
        <w:t xml:space="preserve"> – </w:t>
      </w:r>
      <w:r>
        <w:rPr>
          <w:rFonts w:ascii="Arial" w:hAnsi="Arial" w:cs="Arial"/>
          <w:b/>
          <w:iCs/>
          <w:lang w:val="sr-Cyrl-CS"/>
        </w:rPr>
        <w:t>снабдевање на велико</w:t>
      </w:r>
      <w:r>
        <w:rPr>
          <w:rFonts w:ascii="Arial" w:hAnsi="Arial" w:cs="Arial"/>
          <w:iCs/>
          <w:lang w:val="sr-Cyrl-CS"/>
        </w:rPr>
        <w:t xml:space="preserve"> </w:t>
      </w:r>
    </w:p>
    <w:p w:rsidR="00F43E99" w:rsidRDefault="00F43E99" w:rsidP="00F43E99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>
        <w:rPr>
          <w:rFonts w:ascii="Arial" w:hAnsi="Arial" w:cs="Arial"/>
          <w:iCs/>
          <w:u w:val="single"/>
          <w:lang w:val="sr-Cyrl-CS"/>
        </w:rPr>
        <w:t>дужи рок плаћања</w:t>
      </w:r>
      <w:r>
        <w:rPr>
          <w:rFonts w:ascii="Arial" w:hAnsi="Arial" w:cs="Arial"/>
          <w:iCs/>
          <w:lang w:val="sr-Cyrl-CS"/>
        </w:rPr>
        <w:t xml:space="preserve">. </w:t>
      </w:r>
    </w:p>
    <w:p w:rsidR="00F43E99" w:rsidRDefault="00F43E99" w:rsidP="00F43E99">
      <w:pPr>
        <w:rPr>
          <w:rFonts w:ascii="Arial" w:eastAsia="Times New Roman" w:hAnsi="Arial" w:cs="Arial"/>
          <w:lang w:val="sr-Cyrl-CS"/>
        </w:rPr>
      </w:pPr>
    </w:p>
    <w:p w:rsidR="00F43E99" w:rsidRDefault="00F43E99" w:rsidP="00F43E99">
      <w:pPr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понуди </w:t>
      </w:r>
      <w:r>
        <w:rPr>
          <w:rFonts w:ascii="Arial" w:eastAsia="Times New Roman" w:hAnsi="Arial" w:cs="Arial"/>
          <w:u w:val="single"/>
          <w:lang w:val="sr-Cyrl-CS"/>
        </w:rPr>
        <w:t>краћи рок испоруке</w:t>
      </w:r>
      <w:r>
        <w:rPr>
          <w:rFonts w:ascii="Arial" w:eastAsia="Times New Roman" w:hAnsi="Arial" w:cs="Arial"/>
          <w:lang w:val="sr-Cyrl-CS"/>
        </w:rPr>
        <w:t xml:space="preserve">. </w:t>
      </w:r>
    </w:p>
    <w:p w:rsidR="00F43E99" w:rsidRDefault="00F43E99" w:rsidP="00F43E99">
      <w:pPr>
        <w:rPr>
          <w:rFonts w:ascii="Arial" w:hAnsi="Arial" w:cs="Arial"/>
          <w:b/>
          <w:szCs w:val="28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Уколико ни након примене горе наведених резервних елемената критеријума није могуће донети одлуку о додели уговора, наручилац ће уговор доделити понуђачу који буде извучен путем жреба. </w:t>
      </w:r>
    </w:p>
    <w:p w:rsidR="00F43E99" w:rsidRDefault="00F43E99" w:rsidP="00F43E99">
      <w:pPr>
        <w:jc w:val="both"/>
        <w:rPr>
          <w:rFonts w:ascii="Arial" w:hAnsi="Arial" w:cs="Arial"/>
          <w:b/>
          <w:lang w:val="sr-Cyrl-CS"/>
        </w:rPr>
      </w:pPr>
    </w:p>
    <w:p w:rsidR="00F43E99" w:rsidRDefault="00F43E99" w:rsidP="00F43E99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Партија 2: Остала горива-малопродаја</w:t>
      </w:r>
    </w:p>
    <w:p w:rsidR="00F43E99" w:rsidRDefault="00F43E99" w:rsidP="00F43E99">
      <w:pPr>
        <w:jc w:val="center"/>
        <w:rPr>
          <w:rFonts w:ascii="Arial" w:hAnsi="Arial" w:cs="Arial"/>
          <w:b/>
          <w:lang w:val="sr-Cyrl-CS"/>
        </w:rPr>
      </w:pPr>
    </w:p>
    <w:p w:rsidR="00F43E99" w:rsidRDefault="00F43E99" w:rsidP="00F43E99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Уколико две или више понуда имају </w:t>
      </w:r>
      <w:r>
        <w:rPr>
          <w:rFonts w:ascii="Arial" w:hAnsi="Arial" w:cs="Arial"/>
          <w:iCs/>
          <w:lang w:val="sr-Cyrl-RS"/>
        </w:rPr>
        <w:t>исту најнижу понуђену цену</w:t>
      </w:r>
      <w:r>
        <w:rPr>
          <w:rFonts w:ascii="Arial" w:hAnsi="Arial" w:cs="Arial"/>
          <w:iCs/>
          <w:lang w:val="sr-Cyrl-CS"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iCs/>
          <w:u w:val="single"/>
          <w:lang w:val="sr-Cyrl-CS"/>
        </w:rPr>
        <w:t>дужи рок плаћања</w:t>
      </w:r>
      <w:r>
        <w:rPr>
          <w:rFonts w:ascii="Arial" w:hAnsi="Arial" w:cs="Arial"/>
          <w:iCs/>
          <w:lang w:val="sr-Cyrl-CS"/>
        </w:rPr>
        <w:t xml:space="preserve">. </w:t>
      </w:r>
    </w:p>
    <w:p w:rsidR="00F43E99" w:rsidRDefault="00F43E99" w:rsidP="00F43E99">
      <w:pPr>
        <w:jc w:val="both"/>
        <w:rPr>
          <w:rFonts w:ascii="Arial" w:hAnsi="Arial" w:cs="Arial"/>
          <w:b/>
          <w:lang w:val="sr-Latn-RS"/>
        </w:rPr>
      </w:pPr>
    </w:p>
    <w:p w:rsidR="00F43E99" w:rsidRDefault="00F43E99" w:rsidP="00F43E99">
      <w:pPr>
        <w:rPr>
          <w:rFonts w:ascii="Arial" w:hAnsi="Arial" w:cs="Arial"/>
          <w:b/>
          <w:szCs w:val="28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Уколико ни након примене горе наведених резервних елемената критеријума није могуће донети одлуку о додели уговора, наручилац ће уговор доделити понуђачу који буде извучен путем жреба. </w:t>
      </w:r>
    </w:p>
    <w:p w:rsidR="00D44675" w:rsidRDefault="00D44675" w:rsidP="00D44675">
      <w:pPr>
        <w:pStyle w:val="Default"/>
        <w:rPr>
          <w:rFonts w:ascii="Arial" w:hAnsi="Arial" w:cs="Arial"/>
          <w:color w:val="auto"/>
          <w:sz w:val="22"/>
          <w:u w:val="single"/>
          <w:lang w:val="sr-Cyrl-CS"/>
        </w:rPr>
      </w:pPr>
    </w:p>
    <w:p w:rsidR="0083204C" w:rsidRPr="00243DBB" w:rsidRDefault="0083204C" w:rsidP="008B54D9">
      <w:pPr>
        <w:ind w:firstLine="851"/>
        <w:jc w:val="both"/>
        <w:rPr>
          <w:rFonts w:ascii="Arial" w:eastAsia="Calibri" w:hAnsi="Arial" w:cs="Arial"/>
          <w:b/>
          <w:lang w:eastAsia="en-US"/>
        </w:rPr>
      </w:pPr>
      <w:r w:rsidRPr="00243DBB">
        <w:rPr>
          <w:rFonts w:ascii="Arial" w:eastAsia="Calibri" w:hAnsi="Arial" w:cs="Arial"/>
          <w:lang w:val="sr-Cyrl-CS" w:eastAsia="en-US"/>
        </w:rPr>
        <w:t xml:space="preserve">Конкурсна документација може да се преузме на </w:t>
      </w:r>
      <w:r w:rsidR="00F43E99">
        <w:rPr>
          <w:rFonts w:ascii="Arial" w:eastAsia="Calibri" w:hAnsi="Arial" w:cs="Arial"/>
          <w:lang w:val="sr-Cyrl-CS" w:eastAsia="en-US"/>
        </w:rPr>
        <w:t xml:space="preserve">Порталу службених гласила РС, </w:t>
      </w:r>
      <w:r w:rsidRPr="00243DBB">
        <w:rPr>
          <w:rFonts w:ascii="Arial" w:eastAsia="Calibri" w:hAnsi="Arial" w:cs="Arial"/>
          <w:lang w:val="sr-Cyrl-CS" w:eastAsia="en-US"/>
        </w:rPr>
        <w:t xml:space="preserve">Порталу управе за за јавне набавке или на интернет страници </w:t>
      </w:r>
      <w:r w:rsidRPr="00243DBB">
        <w:rPr>
          <w:rFonts w:ascii="Arial" w:eastAsia="Calibri" w:hAnsi="Arial" w:cs="Arial"/>
          <w:b/>
          <w:lang w:val="en-US" w:eastAsia="en-US"/>
        </w:rPr>
        <w:t>www.</w:t>
      </w:r>
      <w:r w:rsidR="002D303C">
        <w:rPr>
          <w:rFonts w:ascii="Arial" w:eastAsia="Calibri" w:hAnsi="Arial" w:cs="Arial"/>
          <w:b/>
          <w:lang w:val="sr-Latn-RS" w:eastAsia="en-US"/>
        </w:rPr>
        <w:t>jkp</w:t>
      </w:r>
      <w:r>
        <w:rPr>
          <w:rFonts w:ascii="Arial" w:eastAsia="Calibri" w:hAnsi="Arial" w:cs="Arial"/>
          <w:b/>
          <w:lang w:val="en-US" w:eastAsia="en-US"/>
        </w:rPr>
        <w:t>cistocakv</w:t>
      </w:r>
      <w:r w:rsidRPr="00243DBB">
        <w:rPr>
          <w:rFonts w:ascii="Arial" w:eastAsia="Calibri" w:hAnsi="Arial" w:cs="Arial"/>
          <w:b/>
          <w:lang w:val="en-US" w:eastAsia="en-US"/>
        </w:rPr>
        <w:t>.rs</w:t>
      </w:r>
      <w:r w:rsidRPr="00243DBB">
        <w:rPr>
          <w:rFonts w:ascii="Arial" w:eastAsia="Calibri" w:hAnsi="Arial" w:cs="Arial"/>
          <w:b/>
          <w:lang w:eastAsia="en-US"/>
        </w:rPr>
        <w:t xml:space="preserve"> </w:t>
      </w:r>
    </w:p>
    <w:p w:rsidR="00242BB1" w:rsidRDefault="00242BB1" w:rsidP="008B54D9">
      <w:pPr>
        <w:ind w:firstLine="851"/>
        <w:jc w:val="both"/>
        <w:rPr>
          <w:rFonts w:ascii="Arial" w:hAnsi="Arial" w:cs="Arial"/>
        </w:rPr>
      </w:pPr>
    </w:p>
    <w:p w:rsidR="0083204C" w:rsidRPr="0083204C" w:rsidRDefault="0083204C" w:rsidP="008B54D9">
      <w:pPr>
        <w:ind w:firstLine="851"/>
        <w:jc w:val="both"/>
        <w:rPr>
          <w:rFonts w:ascii="Arial" w:hAnsi="Arial" w:cs="Arial"/>
        </w:rPr>
      </w:pPr>
      <w:r w:rsidRPr="0083204C">
        <w:rPr>
          <w:rFonts w:ascii="Arial" w:hAnsi="Arial" w:cs="Arial"/>
        </w:rPr>
        <w:t>Понуде се подносе на преузетим обрасцима из конкурсне документације у</w:t>
      </w:r>
    </w:p>
    <w:p w:rsidR="0083204C" w:rsidRPr="0083204C" w:rsidRDefault="0083204C" w:rsidP="00A37A3A">
      <w:pPr>
        <w:jc w:val="both"/>
        <w:rPr>
          <w:rFonts w:ascii="Arial" w:hAnsi="Arial" w:cs="Arial"/>
        </w:rPr>
      </w:pPr>
      <w:r w:rsidRPr="0083204C">
        <w:rPr>
          <w:rFonts w:ascii="Arial" w:hAnsi="Arial" w:cs="Arial"/>
        </w:rPr>
        <w:t>запечаћеној коверти са обавезном назнаком на предњој страни</w:t>
      </w:r>
    </w:p>
    <w:p w:rsidR="00396F1D" w:rsidRPr="00A126D1" w:rsidRDefault="0083204C" w:rsidP="008B54D9">
      <w:pPr>
        <w:ind w:firstLine="851"/>
        <w:jc w:val="both"/>
        <w:rPr>
          <w:rFonts w:ascii="Arial" w:hAnsi="Arial" w:cs="Arial"/>
          <w:lang w:val="sr-Cyrl-RS"/>
        </w:rPr>
      </w:pPr>
      <w:r w:rsidRPr="008B54D9">
        <w:rPr>
          <w:rFonts w:ascii="Arial" w:hAnsi="Arial" w:cs="Arial"/>
          <w:b/>
        </w:rPr>
        <w:t xml:space="preserve">„Понуда по позиву </w:t>
      </w:r>
      <w:r w:rsidR="008B54D9">
        <w:rPr>
          <w:rFonts w:ascii="Arial" w:hAnsi="Arial" w:cs="Arial"/>
          <w:b/>
        </w:rPr>
        <w:t xml:space="preserve">ЈН </w:t>
      </w:r>
      <w:r w:rsidRPr="008B54D9">
        <w:rPr>
          <w:rFonts w:ascii="Arial" w:hAnsi="Arial" w:cs="Arial"/>
          <w:b/>
        </w:rPr>
        <w:t xml:space="preserve">ВВ </w:t>
      </w:r>
      <w:r w:rsidR="002D303C">
        <w:rPr>
          <w:rFonts w:ascii="Arial" w:hAnsi="Arial" w:cs="Arial"/>
          <w:b/>
        </w:rPr>
        <w:t>02/1</w:t>
      </w:r>
      <w:r w:rsidR="00F43E99">
        <w:rPr>
          <w:rFonts w:ascii="Arial" w:hAnsi="Arial" w:cs="Arial"/>
          <w:b/>
          <w:lang w:val="sr-Cyrl-RS"/>
        </w:rPr>
        <w:t>8</w:t>
      </w:r>
      <w:r w:rsidR="00405B32">
        <w:rPr>
          <w:rFonts w:ascii="Arial" w:hAnsi="Arial" w:cs="Arial"/>
          <w:b/>
          <w:lang w:val="sr-Cyrl-CS"/>
        </w:rPr>
        <w:t xml:space="preserve"> МОТОРНА ГОРИВА</w:t>
      </w:r>
      <w:r w:rsidRPr="008B54D9">
        <w:rPr>
          <w:rFonts w:ascii="Arial" w:hAnsi="Arial" w:cs="Arial"/>
          <w:b/>
        </w:rPr>
        <w:t xml:space="preserve"> </w:t>
      </w:r>
      <w:r w:rsidR="008B54D9">
        <w:rPr>
          <w:rFonts w:ascii="Arial" w:hAnsi="Arial" w:cs="Arial"/>
          <w:b/>
        </w:rPr>
        <w:t>за партију</w:t>
      </w:r>
      <w:r w:rsidR="008B54D9">
        <w:rPr>
          <w:rFonts w:ascii="Arial" w:hAnsi="Arial" w:cs="Arial"/>
          <w:b/>
          <w:lang w:val="en-US"/>
        </w:rPr>
        <w:t xml:space="preserve"> _____</w:t>
      </w:r>
      <w:r w:rsidRPr="008B54D9">
        <w:rPr>
          <w:rFonts w:ascii="Arial" w:hAnsi="Arial" w:cs="Arial"/>
          <w:b/>
        </w:rPr>
        <w:t>– НЕ ОТВАРАТИ“</w:t>
      </w:r>
      <w:r w:rsidRPr="0083204C">
        <w:rPr>
          <w:rFonts w:ascii="Arial" w:hAnsi="Arial" w:cs="Arial"/>
        </w:rPr>
        <w:t xml:space="preserve"> и могу се доставити лично или</w:t>
      </w:r>
      <w:r w:rsidR="008B54D9">
        <w:rPr>
          <w:rFonts w:ascii="Arial" w:hAnsi="Arial" w:cs="Arial"/>
        </w:rPr>
        <w:t xml:space="preserve"> </w:t>
      </w:r>
      <w:r w:rsidRPr="0083204C">
        <w:rPr>
          <w:rFonts w:ascii="Arial" w:hAnsi="Arial" w:cs="Arial"/>
        </w:rPr>
        <w:t>поштом на адресу ЈКП „Чистоћа“ Краљево, Жичка 10в</w:t>
      </w:r>
      <w:r w:rsidR="00A126D1">
        <w:rPr>
          <w:rFonts w:ascii="Arial" w:hAnsi="Arial" w:cs="Arial"/>
        </w:rPr>
        <w:t xml:space="preserve">. </w:t>
      </w:r>
      <w:r w:rsidR="00A126D1" w:rsidRPr="00A126D1">
        <w:rPr>
          <w:rFonts w:ascii="Arial" w:hAnsi="Arial" w:cs="Arial"/>
          <w:color w:val="FF0000"/>
          <w:lang w:val="sr-Cyrl-RS"/>
        </w:rPr>
        <w:t>Наручилац не сноси одговорност за понуде послате брзом поштом</w:t>
      </w:r>
      <w:r w:rsidR="00A126D1">
        <w:rPr>
          <w:rFonts w:ascii="Arial" w:hAnsi="Arial" w:cs="Arial"/>
          <w:lang w:val="sr-Cyrl-RS"/>
        </w:rPr>
        <w:t>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8B54D9" w:rsidRDefault="008B54D9" w:rsidP="008B54D9">
      <w:pPr>
        <w:ind w:firstLine="851"/>
        <w:jc w:val="both"/>
        <w:rPr>
          <w:rFonts w:ascii="Arial" w:hAnsi="Arial" w:cs="Arial"/>
        </w:rPr>
      </w:pPr>
      <w:r w:rsidRPr="00A37A3A">
        <w:rPr>
          <w:rFonts w:ascii="Arial" w:hAnsi="Arial" w:cs="Arial"/>
          <w:u w:val="single"/>
        </w:rPr>
        <w:t>Рок за достављање понуда је</w:t>
      </w:r>
      <w:r w:rsidRPr="008B54D9">
        <w:rPr>
          <w:rFonts w:ascii="Arial" w:hAnsi="Arial" w:cs="Arial"/>
        </w:rPr>
        <w:t xml:space="preserve"> 3</w:t>
      </w:r>
      <w:r w:rsidR="00F43E99">
        <w:rPr>
          <w:rFonts w:ascii="Arial" w:hAnsi="Arial" w:cs="Arial"/>
          <w:lang w:val="sr-Cyrl-RS"/>
        </w:rPr>
        <w:t>1</w:t>
      </w:r>
      <w:r w:rsidRPr="008B54D9">
        <w:rPr>
          <w:rFonts w:ascii="Arial" w:hAnsi="Arial" w:cs="Arial"/>
        </w:rPr>
        <w:t xml:space="preserve"> дан од дана објављивања П</w:t>
      </w:r>
      <w:r w:rsidR="0049541C">
        <w:rPr>
          <w:rFonts w:ascii="Arial" w:hAnsi="Arial" w:cs="Arial"/>
        </w:rPr>
        <w:t>озива на Порталу јавних набавки</w:t>
      </w:r>
      <w:r w:rsidR="0049541C">
        <w:rPr>
          <w:rFonts w:ascii="Arial" w:hAnsi="Arial" w:cs="Arial"/>
          <w:lang w:val="sr-Cyrl-CS"/>
        </w:rPr>
        <w:t>, односно</w:t>
      </w:r>
      <w:r w:rsidRPr="008B54D9">
        <w:rPr>
          <w:rFonts w:ascii="Arial" w:hAnsi="Arial" w:cs="Arial"/>
        </w:rPr>
        <w:t xml:space="preserve"> </w:t>
      </w:r>
      <w:r w:rsidR="00F43E99">
        <w:rPr>
          <w:rFonts w:ascii="Arial" w:hAnsi="Arial" w:cs="Arial"/>
          <w:b/>
          <w:lang w:val="sr-Cyrl-CS"/>
        </w:rPr>
        <w:t>11</w:t>
      </w:r>
      <w:r w:rsidRPr="008B54D9">
        <w:rPr>
          <w:rFonts w:ascii="Arial" w:hAnsi="Arial" w:cs="Arial"/>
          <w:b/>
        </w:rPr>
        <w:t>.0</w:t>
      </w:r>
      <w:r w:rsidR="00F43E99">
        <w:rPr>
          <w:rFonts w:ascii="Arial" w:hAnsi="Arial" w:cs="Arial"/>
          <w:b/>
          <w:lang w:val="sr-Cyrl-RS"/>
        </w:rPr>
        <w:t>6</w:t>
      </w:r>
      <w:r w:rsidRPr="008B54D9">
        <w:rPr>
          <w:rFonts w:ascii="Arial" w:hAnsi="Arial" w:cs="Arial"/>
          <w:b/>
        </w:rPr>
        <w:t>.201</w:t>
      </w:r>
      <w:r w:rsidR="00F43E99">
        <w:rPr>
          <w:rFonts w:ascii="Arial" w:hAnsi="Arial" w:cs="Arial"/>
          <w:b/>
          <w:lang w:val="sr-Cyrl-RS"/>
        </w:rPr>
        <w:t>8</w:t>
      </w:r>
      <w:r w:rsidRPr="008B54D9">
        <w:rPr>
          <w:rFonts w:ascii="Arial" w:hAnsi="Arial" w:cs="Arial"/>
        </w:rPr>
        <w:t xml:space="preserve">. године до </w:t>
      </w:r>
      <w:r w:rsidRPr="008B54D9">
        <w:rPr>
          <w:rFonts w:ascii="Arial" w:hAnsi="Arial" w:cs="Arial"/>
          <w:b/>
        </w:rPr>
        <w:t>1</w:t>
      </w:r>
      <w:r w:rsidR="00405B32">
        <w:rPr>
          <w:rFonts w:ascii="Arial" w:hAnsi="Arial" w:cs="Arial"/>
          <w:b/>
          <w:lang w:val="sr-Cyrl-CS"/>
        </w:rPr>
        <w:t>2</w:t>
      </w:r>
      <w:r w:rsidRPr="008B54D9">
        <w:rPr>
          <w:rFonts w:ascii="Arial" w:hAnsi="Arial" w:cs="Arial"/>
          <w:b/>
        </w:rPr>
        <w:t>.00</w:t>
      </w:r>
      <w:r w:rsidRPr="008B54D9">
        <w:rPr>
          <w:rFonts w:ascii="Arial" w:hAnsi="Arial" w:cs="Arial"/>
        </w:rPr>
        <w:t xml:space="preserve"> часова, односно у време и на начин предвиђен конкурсном документацијом.</w:t>
      </w:r>
    </w:p>
    <w:p w:rsidR="00022B32" w:rsidRDefault="00022B32" w:rsidP="00022B32">
      <w:pPr>
        <w:autoSpaceDE w:val="0"/>
        <w:autoSpaceDN w:val="0"/>
        <w:adjustRightInd w:val="0"/>
        <w:ind w:firstLine="851"/>
        <w:jc w:val="both"/>
        <w:rPr>
          <w:rFonts w:ascii="Arial" w:eastAsia="Arial Unicode MS" w:hAnsi="Arial" w:cs="Arial"/>
          <w:lang w:val="en-US" w:eastAsia="en-US"/>
        </w:rPr>
      </w:pPr>
      <w:r>
        <w:rPr>
          <w:rFonts w:ascii="Arial" w:hAnsi="Arial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12.00 часова, а благовременим ће се сматрати све понуде које у наведеном року стигну у управну зграду наручиоца</w:t>
      </w:r>
    </w:p>
    <w:p w:rsidR="00201FD0" w:rsidRPr="00243DBB" w:rsidRDefault="00201FD0" w:rsidP="00201FD0">
      <w:pPr>
        <w:ind w:firstLine="851"/>
        <w:jc w:val="both"/>
        <w:rPr>
          <w:rFonts w:ascii="Arial" w:eastAsia="Calibri" w:hAnsi="Arial" w:cs="Arial"/>
          <w:lang w:val="sr-Cyrl-CS" w:eastAsia="en-US"/>
        </w:rPr>
      </w:pPr>
      <w:r w:rsidRPr="00243DBB">
        <w:rPr>
          <w:rFonts w:ascii="Arial" w:eastAsia="Calibri" w:hAnsi="Arial" w:cs="Arial"/>
          <w:lang w:val="sr-Cyrl-CS" w:eastAsia="en-U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>
        <w:rPr>
          <w:rFonts w:ascii="Arial" w:eastAsia="Calibri" w:hAnsi="Arial" w:cs="Arial"/>
          <w:lang w:val="sr-Cyrl-CS" w:eastAsia="en-US"/>
        </w:rPr>
        <w:t xml:space="preserve"> и</w:t>
      </w:r>
      <w:r>
        <w:rPr>
          <w:rFonts w:ascii="Arial" w:eastAsia="Calibri" w:hAnsi="Arial" w:cs="Arial"/>
          <w:lang w:eastAsia="en-US"/>
        </w:rPr>
        <w:t xml:space="preserve"> иста</w:t>
      </w:r>
      <w:r w:rsidRPr="00243DBB">
        <w:rPr>
          <w:rFonts w:ascii="Arial" w:eastAsia="Calibri" w:hAnsi="Arial" w:cs="Arial"/>
          <w:lang w:val="sr-Cyrl-CS" w:eastAsia="en-US"/>
        </w:rPr>
        <w:t xml:space="preserve"> </w:t>
      </w:r>
      <w:r>
        <w:rPr>
          <w:rFonts w:ascii="Arial" w:eastAsia="Calibri" w:hAnsi="Arial" w:cs="Arial"/>
          <w:lang w:val="sr-Cyrl-CS" w:eastAsia="en-US"/>
        </w:rPr>
        <w:t>ће бити враћена неотворена</w:t>
      </w:r>
      <w:r w:rsidRPr="00243DBB">
        <w:rPr>
          <w:rFonts w:ascii="Arial" w:eastAsia="Calibri" w:hAnsi="Arial" w:cs="Arial"/>
          <w:lang w:val="sr-Cyrl-CS" w:eastAsia="en-US"/>
        </w:rPr>
        <w:t xml:space="preserve"> понуђачу, са назнаком да је поднета неблаговремено.</w:t>
      </w:r>
    </w:p>
    <w:p w:rsidR="00242BB1" w:rsidRDefault="00242BB1" w:rsidP="008B54D9">
      <w:pPr>
        <w:ind w:firstLine="851"/>
        <w:jc w:val="both"/>
        <w:rPr>
          <w:rFonts w:ascii="Arial" w:hAnsi="Arial" w:cs="Arial"/>
        </w:rPr>
      </w:pPr>
    </w:p>
    <w:p w:rsid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Понуде ће се отварати јавно, одмах по истеку рока за подношење понуда</w:t>
      </w:r>
      <w:r w:rsidR="0049541C">
        <w:rPr>
          <w:rFonts w:ascii="Arial" w:hAnsi="Arial" w:cs="Arial"/>
          <w:lang w:val="sr-Cyrl-CS"/>
        </w:rPr>
        <w:t>,</w:t>
      </w:r>
      <w:r w:rsidRPr="008B54D9">
        <w:rPr>
          <w:rFonts w:ascii="Arial" w:hAnsi="Arial" w:cs="Arial"/>
        </w:rPr>
        <w:t xml:space="preserve"> </w:t>
      </w:r>
      <w:r w:rsidR="00F43E99">
        <w:rPr>
          <w:rFonts w:ascii="Arial" w:hAnsi="Arial" w:cs="Arial"/>
          <w:b/>
          <w:lang w:val="sr-Cyrl-CS"/>
        </w:rPr>
        <w:t>11.06.</w:t>
      </w:r>
      <w:r w:rsidRPr="008B54D9">
        <w:rPr>
          <w:rFonts w:ascii="Arial" w:hAnsi="Arial" w:cs="Arial"/>
          <w:b/>
        </w:rPr>
        <w:t>201</w:t>
      </w:r>
      <w:r w:rsidR="00F43E99">
        <w:rPr>
          <w:rFonts w:ascii="Arial" w:hAnsi="Arial" w:cs="Arial"/>
          <w:b/>
          <w:lang w:val="sr-Cyrl-RS"/>
        </w:rPr>
        <w:t>8</w:t>
      </w:r>
      <w:r>
        <w:rPr>
          <w:rFonts w:ascii="Arial" w:hAnsi="Arial" w:cs="Arial"/>
        </w:rPr>
        <w:t>.</w:t>
      </w:r>
      <w:r w:rsidRPr="008B54D9">
        <w:rPr>
          <w:rFonts w:ascii="Arial" w:hAnsi="Arial" w:cs="Arial"/>
        </w:rPr>
        <w:t xml:space="preserve"> године у </w:t>
      </w:r>
      <w:r w:rsidR="00405B32">
        <w:rPr>
          <w:rFonts w:ascii="Arial" w:hAnsi="Arial" w:cs="Arial"/>
          <w:b/>
        </w:rPr>
        <w:t>1</w:t>
      </w:r>
      <w:r w:rsidR="00405B32">
        <w:rPr>
          <w:rFonts w:ascii="Arial" w:hAnsi="Arial" w:cs="Arial"/>
          <w:b/>
          <w:lang w:val="sr-Cyrl-CS"/>
        </w:rPr>
        <w:t>3</w:t>
      </w:r>
      <w:r w:rsidRPr="008B54D9">
        <w:rPr>
          <w:rFonts w:ascii="Arial" w:hAnsi="Arial" w:cs="Arial"/>
          <w:b/>
        </w:rPr>
        <w:t>.00</w:t>
      </w:r>
      <w:r w:rsidRPr="008B54D9">
        <w:rPr>
          <w:rFonts w:ascii="Arial" w:hAnsi="Arial" w:cs="Arial"/>
        </w:rPr>
        <w:t xml:space="preserve"> часова.</w:t>
      </w:r>
    </w:p>
    <w:p w:rsidR="00A37A3A" w:rsidRPr="00A37A3A" w:rsidRDefault="00A37A3A" w:rsidP="00A37A3A">
      <w:pPr>
        <w:pStyle w:val="Pasussalistom"/>
        <w:tabs>
          <w:tab w:val="left" w:pos="1530"/>
        </w:tabs>
        <w:ind w:left="0" w:firstLine="851"/>
        <w:jc w:val="both"/>
        <w:rPr>
          <w:rFonts w:ascii="Arial" w:hAnsi="Arial" w:cs="Arial"/>
          <w:color w:val="auto"/>
          <w:lang w:val="sr-Cyrl-CS"/>
        </w:rPr>
      </w:pPr>
      <w:r w:rsidRPr="00A37A3A">
        <w:rPr>
          <w:rFonts w:ascii="Arial" w:hAnsi="Arial" w:cs="Arial"/>
          <w:color w:val="auto"/>
          <w:lang w:val="sr-Cyrl-CS"/>
        </w:rPr>
        <w:t>Понуђач може да поднесе понуду за једну или обе партије. Понуда мора да обухвати најмање једну целокупну партију.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Отварање понуда ће се обавити у просторијама наручиоца ЈКП Чистоћа Краљево, Жичка 10 в</w:t>
      </w:r>
    </w:p>
    <w:p w:rsidR="00242BB1" w:rsidRDefault="00242BB1" w:rsidP="008B54D9">
      <w:pPr>
        <w:ind w:firstLine="851"/>
        <w:jc w:val="both"/>
        <w:rPr>
          <w:rFonts w:ascii="Arial" w:hAnsi="Arial" w:cs="Arial"/>
        </w:rPr>
      </w:pP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Сва заинтересована лица могу присуствовати отварању понуда.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42BB1" w:rsidRDefault="00242BB1" w:rsidP="008B54D9">
      <w:pPr>
        <w:ind w:firstLine="851"/>
        <w:jc w:val="both"/>
        <w:rPr>
          <w:rFonts w:ascii="Arial" w:hAnsi="Arial" w:cs="Arial"/>
        </w:rPr>
      </w:pP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Наручилац ће одлуку о дод</w:t>
      </w:r>
      <w:bookmarkStart w:id="0" w:name="_GoBack"/>
      <w:bookmarkEnd w:id="0"/>
      <w:r w:rsidRPr="008B54D9">
        <w:rPr>
          <w:rFonts w:ascii="Arial" w:hAnsi="Arial" w:cs="Arial"/>
        </w:rPr>
        <w:t>ели уговора донети у року од 25 дана од дана јавног отварања понуда.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Наручилац задржава право да обустави поступак јавне набавке у било ком моменту пре закључења уговора.</w:t>
      </w:r>
    </w:p>
    <w:p w:rsidR="009E4CC4" w:rsidRDefault="00AF6348" w:rsidP="009E4CC4">
      <w:pPr>
        <w:ind w:firstLine="840"/>
        <w:jc w:val="both"/>
        <w:rPr>
          <w:rFonts w:ascii="Arial" w:hAnsi="Arial" w:cs="Arial"/>
          <w:lang w:val="sr-Cyrl-CS"/>
        </w:rPr>
      </w:pPr>
      <w:r w:rsidRPr="00897DB6">
        <w:rPr>
          <w:rFonts w:ascii="Arial" w:hAnsi="Arial" w:cs="Arial"/>
        </w:rPr>
        <w:lastRenderedPageBreak/>
        <w:t>Заинтересовано лице може, у писаном облику (</w:t>
      </w:r>
      <w:r w:rsidRPr="00897DB6">
        <w:rPr>
          <w:rFonts w:ascii="Arial" w:hAnsi="Arial" w:cs="Arial"/>
          <w:lang w:val="sr-Cyrl-CS"/>
        </w:rPr>
        <w:t xml:space="preserve">на е-маил: </w:t>
      </w:r>
      <w:hyperlink r:id="rId8" w:history="1">
        <w:r w:rsidRPr="00897DB6">
          <w:rPr>
            <w:rStyle w:val="Hiperveza"/>
            <w:rFonts w:ascii="Arial" w:hAnsi="Arial" w:cs="Arial"/>
          </w:rPr>
          <w:t>bojana.cistoca@gmail.com</w:t>
        </w:r>
      </w:hyperlink>
      <w:r w:rsidRPr="00897DB6">
        <w:rPr>
          <w:rFonts w:ascii="Arial" w:hAnsi="Arial" w:cs="Arial"/>
        </w:rPr>
        <w:t xml:space="preserve"> </w:t>
      </w:r>
      <w:r w:rsidRPr="00897DB6">
        <w:rPr>
          <w:rFonts w:ascii="Arial" w:hAnsi="Arial" w:cs="Arial"/>
          <w:lang w:val="sr-Cyrl-CS"/>
        </w:rPr>
        <w:t xml:space="preserve"> или путем факса 036/362-202</w:t>
      </w:r>
      <w:r>
        <w:rPr>
          <w:rFonts w:ascii="Arial" w:hAnsi="Arial" w:cs="Arial"/>
          <w:lang w:val="sr-Cyrl-CS"/>
        </w:rPr>
        <w:t xml:space="preserve"> или путем поште на адресу наручиоца</w:t>
      </w:r>
      <w:r w:rsidRPr="00897DB6">
        <w:rPr>
          <w:rFonts w:ascii="Arial" w:hAnsi="Arial" w:cs="Arial"/>
          <w:lang w:val="sr-Cyrl-CS"/>
        </w:rPr>
        <w:t>)</w:t>
      </w:r>
      <w:r w:rsidRPr="00897DB6">
        <w:rPr>
          <w:rFonts w:ascii="Arial" w:hAnsi="Arial" w:cs="Arial"/>
        </w:rPr>
        <w:t xml:space="preserve"> тражити од наручиоца додатне информације или појашњења у вези са припремањем понуде, најкасније </w:t>
      </w:r>
      <w:r w:rsidRPr="00897DB6">
        <w:rPr>
          <w:rFonts w:ascii="Arial" w:hAnsi="Arial" w:cs="Arial"/>
          <w:lang w:val="sr-Cyrl-CS"/>
        </w:rPr>
        <w:t>5</w:t>
      </w:r>
      <w:r w:rsidRPr="00897DB6">
        <w:rPr>
          <w:rFonts w:ascii="Arial" w:hAnsi="Arial" w:cs="Arial"/>
        </w:rPr>
        <w:t xml:space="preserve"> дана пре истека рока за подношење понуде</w:t>
      </w:r>
      <w:r w:rsidRPr="00897DB6">
        <w:rPr>
          <w:rFonts w:ascii="Arial" w:hAnsi="Arial" w:cs="Arial"/>
          <w:lang w:val="sr-Cyrl-CS"/>
        </w:rPr>
        <w:t xml:space="preserve"> и то радним данима </w:t>
      </w:r>
      <w:r w:rsidR="009E4CC4">
        <w:rPr>
          <w:rFonts w:ascii="Arial" w:hAnsi="Arial" w:cs="Arial"/>
          <w:lang w:val="sr-Cyrl-CS"/>
        </w:rPr>
        <w:t>у радно време од 06.30 до 14.00</w:t>
      </w:r>
      <w:r w:rsidR="00242BB1">
        <w:rPr>
          <w:rFonts w:ascii="Arial" w:hAnsi="Arial" w:cs="Arial"/>
        </w:rPr>
        <w:t xml:space="preserve"> </w:t>
      </w:r>
      <w:r w:rsidR="009E4CC4">
        <w:rPr>
          <w:rFonts w:ascii="Arial" w:hAnsi="Arial" w:cs="Arial"/>
        </w:rPr>
        <w:t>са напоменом</w:t>
      </w:r>
    </w:p>
    <w:p w:rsidR="009E4CC4" w:rsidRDefault="009E4CC4" w:rsidP="009E4CC4">
      <w:pPr>
        <w:ind w:firstLine="8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„Захтев за додатним информацијама или појашњењима конкурсне документације” </w:t>
      </w:r>
      <w:r>
        <w:rPr>
          <w:rFonts w:ascii="Arial" w:hAnsi="Arial" w:cs="Arial"/>
          <w:lang w:val="sr-Cyrl-CS"/>
        </w:rPr>
        <w:t>број</w:t>
      </w:r>
      <w:r>
        <w:rPr>
          <w:rFonts w:ascii="Arial" w:eastAsia="TimesNewRomanPS-BoldMT" w:hAnsi="Arial" w:cs="Arial"/>
          <w:b/>
          <w:bCs/>
        </w:rPr>
        <w:t xml:space="preserve"> ЈН </w:t>
      </w:r>
      <w:r>
        <w:rPr>
          <w:rFonts w:ascii="Arial" w:eastAsia="TimesNewRomanPS-BoldMT" w:hAnsi="Arial" w:cs="Arial"/>
          <w:b/>
          <w:bCs/>
          <w:lang w:val="sr-Cyrl-CS"/>
        </w:rPr>
        <w:t>В</w:t>
      </w:r>
      <w:r>
        <w:rPr>
          <w:rFonts w:ascii="Arial" w:eastAsia="TimesNewRomanPS-BoldMT" w:hAnsi="Arial" w:cs="Arial"/>
          <w:b/>
          <w:bCs/>
        </w:rPr>
        <w:t xml:space="preserve">В </w:t>
      </w:r>
      <w:r w:rsidR="002D303C">
        <w:rPr>
          <w:rFonts w:ascii="Arial" w:eastAsia="TimesNewRomanPS-BoldMT" w:hAnsi="Arial" w:cs="Arial"/>
          <w:b/>
          <w:bCs/>
          <w:lang w:val="sr-Cyrl-CS"/>
        </w:rPr>
        <w:t>02/1</w:t>
      </w:r>
      <w:r w:rsidR="00B9029F">
        <w:rPr>
          <w:rFonts w:ascii="Arial" w:eastAsia="TimesNewRomanPS-BoldMT" w:hAnsi="Arial" w:cs="Arial"/>
          <w:b/>
          <w:bCs/>
          <w:lang w:val="sr-Cyrl-CS"/>
        </w:rPr>
        <w:t>8</w:t>
      </w:r>
    </w:p>
    <w:p w:rsidR="009E4CC4" w:rsidRDefault="009E4CC4" w:rsidP="009E4CC4">
      <w:pPr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>
        <w:rPr>
          <w:rFonts w:ascii="Arial" w:hAnsi="Arial" w:cs="Arial"/>
          <w:lang w:val="sr-Cyrl-CS"/>
        </w:rPr>
        <w:t xml:space="preserve"> и на својој интернет страници.</w:t>
      </w:r>
    </w:p>
    <w:p w:rsidR="009E4CC4" w:rsidRDefault="009E4CC4" w:rsidP="009E4CC4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lang w:val="sr-Cyrl-CS"/>
        </w:rPr>
        <w:t xml:space="preserve">Особе за контакт: Бојана Пандрц, </w:t>
      </w:r>
      <w:r w:rsidR="00A126D1">
        <w:rPr>
          <w:rFonts w:ascii="Arial" w:hAnsi="Arial" w:cs="Arial"/>
          <w:lang w:val="sr-Cyrl-CS"/>
        </w:rPr>
        <w:t>шеф комерцијалне службе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sr-Cyrl-CS"/>
        </w:rPr>
        <w:t xml:space="preserve">е-маил: </w:t>
      </w:r>
      <w:hyperlink r:id="rId9" w:history="1">
        <w:r>
          <w:rPr>
            <w:rStyle w:val="Hiperveza"/>
            <w:rFonts w:ascii="Arial" w:hAnsi="Arial" w:cs="Arial"/>
          </w:rPr>
          <w:t>bojana.cistoca@gmail.com</w:t>
        </w:r>
      </w:hyperlink>
      <w:r>
        <w:rPr>
          <w:rFonts w:ascii="Arial" w:hAnsi="Arial" w:cs="Arial"/>
          <w:lang w:val="sr-Cyrl-CS"/>
        </w:rPr>
        <w:t xml:space="preserve">), Предраг Перић, технички директор (е-маил: </w:t>
      </w:r>
      <w:hyperlink r:id="rId10" w:history="1">
        <w:r>
          <w:rPr>
            <w:rStyle w:val="Hiperveza"/>
            <w:rFonts w:ascii="Arial" w:hAnsi="Arial" w:cs="Arial"/>
          </w:rPr>
          <w:t>cistocakv@gmail.com</w:t>
        </w:r>
      </w:hyperlink>
      <w:r>
        <w:rPr>
          <w:rFonts w:ascii="Arial" w:hAnsi="Arial" w:cs="Arial"/>
          <w:lang w:val="sr-Cyrl-CS"/>
        </w:rPr>
        <w:t>)</w:t>
      </w:r>
    </w:p>
    <w:p w:rsidR="008B54D9" w:rsidRPr="00242BB1" w:rsidRDefault="008B54D9" w:rsidP="008B54D9">
      <w:pPr>
        <w:ind w:firstLine="851"/>
        <w:jc w:val="both"/>
        <w:rPr>
          <w:rFonts w:ascii="Arial" w:hAnsi="Arial" w:cs="Arial"/>
          <w:b/>
          <w:lang w:val="sr-Cyrl-CS"/>
        </w:rPr>
      </w:pPr>
    </w:p>
    <w:sectPr w:rsidR="008B54D9" w:rsidRPr="00242BB1" w:rsidSect="008F0228">
      <w:footerReference w:type="default" r:id="rId11"/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46" w:rsidRDefault="009A3046" w:rsidP="00DA62C8">
      <w:r>
        <w:separator/>
      </w:r>
    </w:p>
  </w:endnote>
  <w:endnote w:type="continuationSeparator" w:id="0">
    <w:p w:rsidR="009A3046" w:rsidRDefault="009A3046" w:rsidP="00D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71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A62C8" w:rsidRDefault="00DA62C8" w:rsidP="00DA62C8">
            <w:pPr>
              <w:pStyle w:val="Podnojestranice"/>
            </w:pPr>
            <w:r>
              <w:rPr>
                <w:lang w:val="sr-Cyrl-CS"/>
              </w:rPr>
              <w:t xml:space="preserve">Позив за подношење понуда ЈН ВВ </w:t>
            </w:r>
            <w:r w:rsidR="002D303C">
              <w:rPr>
                <w:lang w:val="sr-Cyrl-CS"/>
              </w:rPr>
              <w:t>02/1</w:t>
            </w:r>
            <w:r w:rsidR="00B9029F">
              <w:rPr>
                <w:lang w:val="sr-Cyrl-CS"/>
              </w:rPr>
              <w:t>8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Страна</w:t>
            </w:r>
            <w:r>
              <w:t xml:space="preserve"> </w:t>
            </w:r>
            <w:r w:rsidR="0000452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0452C">
              <w:rPr>
                <w:b/>
              </w:rPr>
              <w:fldChar w:fldCharType="separate"/>
            </w:r>
            <w:r w:rsidR="00EE161C">
              <w:rPr>
                <w:b/>
                <w:noProof/>
              </w:rPr>
              <w:t>1</w:t>
            </w:r>
            <w:r w:rsidR="0000452C"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 w:rsidR="0000452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0452C">
              <w:rPr>
                <w:b/>
              </w:rPr>
              <w:fldChar w:fldCharType="separate"/>
            </w:r>
            <w:r w:rsidR="00EE161C">
              <w:rPr>
                <w:b/>
                <w:noProof/>
              </w:rPr>
              <w:t>3</w:t>
            </w:r>
            <w:r w:rsidR="0000452C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46" w:rsidRDefault="009A3046" w:rsidP="00DA62C8">
      <w:r>
        <w:separator/>
      </w:r>
    </w:p>
  </w:footnote>
  <w:footnote w:type="continuationSeparator" w:id="0">
    <w:p w:rsidR="009A3046" w:rsidRDefault="009A3046" w:rsidP="00DA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0FDF"/>
    <w:multiLevelType w:val="hybridMultilevel"/>
    <w:tmpl w:val="EB2ECEE8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05457"/>
    <w:multiLevelType w:val="hybridMultilevel"/>
    <w:tmpl w:val="0600784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39"/>
    <w:rsid w:val="0000452C"/>
    <w:rsid w:val="00022B32"/>
    <w:rsid w:val="00045A4A"/>
    <w:rsid w:val="0007002D"/>
    <w:rsid w:val="000712FB"/>
    <w:rsid w:val="00110105"/>
    <w:rsid w:val="0013082F"/>
    <w:rsid w:val="00152C53"/>
    <w:rsid w:val="00201FD0"/>
    <w:rsid w:val="00242BB1"/>
    <w:rsid w:val="002637AB"/>
    <w:rsid w:val="00290C52"/>
    <w:rsid w:val="002D303C"/>
    <w:rsid w:val="00396F1D"/>
    <w:rsid w:val="003C00C4"/>
    <w:rsid w:val="00405B32"/>
    <w:rsid w:val="00460032"/>
    <w:rsid w:val="00467787"/>
    <w:rsid w:val="0049541C"/>
    <w:rsid w:val="00531B20"/>
    <w:rsid w:val="005A1DAF"/>
    <w:rsid w:val="005C3C3A"/>
    <w:rsid w:val="00631801"/>
    <w:rsid w:val="006D55D7"/>
    <w:rsid w:val="00725032"/>
    <w:rsid w:val="00762AC4"/>
    <w:rsid w:val="008155DB"/>
    <w:rsid w:val="00816C4E"/>
    <w:rsid w:val="008220A9"/>
    <w:rsid w:val="0083204C"/>
    <w:rsid w:val="00843A34"/>
    <w:rsid w:val="00863B40"/>
    <w:rsid w:val="008B54D9"/>
    <w:rsid w:val="008C0339"/>
    <w:rsid w:val="008E7A19"/>
    <w:rsid w:val="008F0228"/>
    <w:rsid w:val="009A3046"/>
    <w:rsid w:val="009E4CC4"/>
    <w:rsid w:val="00A126D1"/>
    <w:rsid w:val="00A37A3A"/>
    <w:rsid w:val="00AA2295"/>
    <w:rsid w:val="00AF6348"/>
    <w:rsid w:val="00AF6632"/>
    <w:rsid w:val="00B57F90"/>
    <w:rsid w:val="00B63837"/>
    <w:rsid w:val="00B9029F"/>
    <w:rsid w:val="00C07CE3"/>
    <w:rsid w:val="00C308B7"/>
    <w:rsid w:val="00C40294"/>
    <w:rsid w:val="00D44675"/>
    <w:rsid w:val="00DA62C8"/>
    <w:rsid w:val="00DD5E8A"/>
    <w:rsid w:val="00DD649D"/>
    <w:rsid w:val="00E51DCE"/>
    <w:rsid w:val="00E814A4"/>
    <w:rsid w:val="00EA0946"/>
    <w:rsid w:val="00EE161C"/>
    <w:rsid w:val="00EE48E7"/>
    <w:rsid w:val="00F43E99"/>
    <w:rsid w:val="00FC5912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5346"/>
  <w15:docId w15:val="{C8F7DF89-1714-48FF-BAA1-845C05E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A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8C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qFormat/>
    <w:rsid w:val="00045A4A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62AC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62AC4"/>
    <w:rPr>
      <w:rFonts w:ascii="Tahoma" w:eastAsia="Batang" w:hAnsi="Tahoma" w:cs="Tahoma"/>
      <w:sz w:val="16"/>
      <w:szCs w:val="16"/>
      <w:lang w:val="sr-Latn-CS" w:eastAsia="sr-Latn-CS"/>
    </w:rPr>
  </w:style>
  <w:style w:type="character" w:styleId="Hiperveza">
    <w:name w:val="Hyperlink"/>
    <w:basedOn w:val="Podrazumevanifontpasusa"/>
    <w:unhideWhenUsed/>
    <w:rsid w:val="00AF6348"/>
    <w:rPr>
      <w:b w:val="0"/>
      <w:bCs w:val="0"/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DA62C8"/>
    <w:pPr>
      <w:tabs>
        <w:tab w:val="center" w:pos="4702"/>
        <w:tab w:val="right" w:pos="9405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A62C8"/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DA62C8"/>
    <w:pPr>
      <w:tabs>
        <w:tab w:val="center" w:pos="4702"/>
        <w:tab w:val="right" w:pos="9405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A62C8"/>
    <w:rPr>
      <w:rFonts w:ascii="Times New Roman" w:eastAsia="Batang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cistoc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stocak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jana.cist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E4E8-44F4-4DB8-B689-3AC781CB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MVESKOVIC</cp:lastModifiedBy>
  <cp:revision>35</cp:revision>
  <cp:lastPrinted>2017-04-19T10:44:00Z</cp:lastPrinted>
  <dcterms:created xsi:type="dcterms:W3CDTF">2014-03-13T16:57:00Z</dcterms:created>
  <dcterms:modified xsi:type="dcterms:W3CDTF">2018-05-09T11:25:00Z</dcterms:modified>
</cp:coreProperties>
</file>